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87EC2" w:rsidRDefault="00A87EC2">
      <w:pPr>
        <w:pStyle w:val="ConsPlusNormal"/>
        <w:jc w:val="both"/>
        <w:outlineLvl w:val="0"/>
      </w:pPr>
      <w:bookmarkStart w:id="0" w:name="_GoBack"/>
      <w:bookmarkEnd w:id="0"/>
    </w:p>
    <w:p w:rsidR="00A87EC2" w:rsidRDefault="00A87EC2">
      <w:pPr>
        <w:pStyle w:val="ConsPlusTitle"/>
        <w:jc w:val="center"/>
        <w:outlineLvl w:val="0"/>
      </w:pPr>
      <w:r>
        <w:t>ПРАВИТЕЛЬСТВО ТУЛЬСКОЙ ОБЛАСТИ</w:t>
      </w:r>
    </w:p>
    <w:p w:rsidR="00A87EC2" w:rsidRDefault="00A87EC2">
      <w:pPr>
        <w:pStyle w:val="ConsPlusTitle"/>
        <w:jc w:val="center"/>
      </w:pPr>
    </w:p>
    <w:p w:rsidR="00A87EC2" w:rsidRDefault="00A87EC2">
      <w:pPr>
        <w:pStyle w:val="ConsPlusTitle"/>
        <w:jc w:val="center"/>
      </w:pPr>
      <w:r>
        <w:t>ПОСТАНОВЛЕНИЕ</w:t>
      </w:r>
    </w:p>
    <w:p w:rsidR="00A87EC2" w:rsidRDefault="00A87EC2">
      <w:pPr>
        <w:pStyle w:val="ConsPlusTitle"/>
        <w:jc w:val="center"/>
      </w:pPr>
      <w:r>
        <w:t>от 20 августа 2014 г. N 418</w:t>
      </w:r>
    </w:p>
    <w:p w:rsidR="00A87EC2" w:rsidRDefault="00A87EC2">
      <w:pPr>
        <w:pStyle w:val="ConsPlusTitle"/>
        <w:jc w:val="center"/>
      </w:pPr>
    </w:p>
    <w:p w:rsidR="00A87EC2" w:rsidRDefault="00A87EC2">
      <w:pPr>
        <w:pStyle w:val="ConsPlusTitle"/>
        <w:jc w:val="center"/>
      </w:pPr>
      <w:r>
        <w:t xml:space="preserve">О ПРЕДОСТАВЛЕНИИ СУБСИДИЙ, ИСТОЧНИКОМ </w:t>
      </w:r>
      <w:proofErr w:type="gramStart"/>
      <w:r>
        <w:t>ФИНАНСОВОГО</w:t>
      </w:r>
      <w:proofErr w:type="gramEnd"/>
    </w:p>
    <w:p w:rsidR="00A87EC2" w:rsidRDefault="00A87EC2">
      <w:pPr>
        <w:pStyle w:val="ConsPlusTitle"/>
        <w:jc w:val="center"/>
      </w:pPr>
      <w:proofErr w:type="gramStart"/>
      <w:r>
        <w:t>ОБЕСПЕЧЕНИЯ</w:t>
      </w:r>
      <w:proofErr w:type="gramEnd"/>
      <w:r>
        <w:t xml:space="preserve"> КОТОРЫХ ЯВЛЯЮТСЯ СУБСИДИИ ИЗ ФЕДЕРАЛЬНОГО</w:t>
      </w:r>
    </w:p>
    <w:p w:rsidR="00A87EC2" w:rsidRDefault="00A87EC2">
      <w:pPr>
        <w:pStyle w:val="ConsPlusTitle"/>
        <w:jc w:val="center"/>
      </w:pPr>
      <w:r>
        <w:t>БЮДЖЕТА И НАЛОГОВЫЕ И НЕНАЛОГОВЫЕ ДОХОДЫ БЮДЖЕТА</w:t>
      </w:r>
    </w:p>
    <w:p w:rsidR="00A87EC2" w:rsidRDefault="00A87EC2">
      <w:pPr>
        <w:pStyle w:val="ConsPlusTitle"/>
        <w:jc w:val="center"/>
      </w:pPr>
      <w:r>
        <w:t>ТУЛЬСКОЙ ОБЛАСТИ, НА РАЗВИТИЕ СЕЛЬСКОГО ХОЗЯЙСТВА</w:t>
      </w:r>
    </w:p>
    <w:p w:rsidR="00A87EC2" w:rsidRDefault="00A87EC2">
      <w:pPr>
        <w:pStyle w:val="ConsPlusTitle"/>
        <w:jc w:val="center"/>
      </w:pPr>
      <w:r>
        <w:t>В ТУЛЬСКОЙ ОБЛАСТИ</w:t>
      </w:r>
    </w:p>
    <w:p w:rsidR="00A87EC2" w:rsidRDefault="00A87EC2">
      <w:pPr>
        <w:pStyle w:val="ConsPlusNormal"/>
        <w:jc w:val="center"/>
      </w:pPr>
    </w:p>
    <w:p w:rsidR="00A87EC2" w:rsidRDefault="00A87EC2">
      <w:pPr>
        <w:pStyle w:val="ConsPlusNormal"/>
        <w:jc w:val="center"/>
      </w:pPr>
      <w:r>
        <w:t>Список изменяющих документов</w:t>
      </w:r>
    </w:p>
    <w:p w:rsidR="00A87EC2" w:rsidRDefault="00A87EC2">
      <w:pPr>
        <w:pStyle w:val="ConsPlusNormal"/>
        <w:jc w:val="center"/>
      </w:pPr>
      <w:proofErr w:type="gramStart"/>
      <w:r>
        <w:t>(в ред. Постановлений правительства Тульской области</w:t>
      </w:r>
      <w:proofErr w:type="gramEnd"/>
    </w:p>
    <w:p w:rsidR="00A87EC2" w:rsidRDefault="00A87EC2">
      <w:pPr>
        <w:pStyle w:val="ConsPlusNormal"/>
        <w:jc w:val="center"/>
      </w:pPr>
      <w:r>
        <w:t xml:space="preserve">от 01.10.2014 </w:t>
      </w:r>
      <w:hyperlink r:id="rId5" w:history="1">
        <w:r>
          <w:rPr>
            <w:color w:val="0000FF"/>
          </w:rPr>
          <w:t>N 495</w:t>
        </w:r>
      </w:hyperlink>
      <w:r>
        <w:t xml:space="preserve">, от 29.12.2014 </w:t>
      </w:r>
      <w:hyperlink r:id="rId6" w:history="1">
        <w:r>
          <w:rPr>
            <w:color w:val="0000FF"/>
          </w:rPr>
          <w:t>N 728</w:t>
        </w:r>
      </w:hyperlink>
      <w:r>
        <w:t xml:space="preserve">, от 29.12.2014 </w:t>
      </w:r>
      <w:hyperlink r:id="rId7" w:history="1">
        <w:r>
          <w:rPr>
            <w:color w:val="0000FF"/>
          </w:rPr>
          <w:t>N 729</w:t>
        </w:r>
      </w:hyperlink>
      <w:r>
        <w:t>,</w:t>
      </w:r>
    </w:p>
    <w:p w:rsidR="00A87EC2" w:rsidRDefault="00A87EC2">
      <w:pPr>
        <w:pStyle w:val="ConsPlusNormal"/>
        <w:jc w:val="center"/>
      </w:pPr>
      <w:r>
        <w:t xml:space="preserve">от 11.02.2015 </w:t>
      </w:r>
      <w:hyperlink r:id="rId8" w:history="1">
        <w:r>
          <w:rPr>
            <w:color w:val="0000FF"/>
          </w:rPr>
          <w:t>N 43</w:t>
        </w:r>
      </w:hyperlink>
      <w:r>
        <w:t xml:space="preserve">, от 24.02.2015 </w:t>
      </w:r>
      <w:hyperlink r:id="rId9" w:history="1">
        <w:r>
          <w:rPr>
            <w:color w:val="0000FF"/>
          </w:rPr>
          <w:t>N 86</w:t>
        </w:r>
      </w:hyperlink>
      <w:r>
        <w:t xml:space="preserve">, от 26.03.2015 </w:t>
      </w:r>
      <w:hyperlink r:id="rId10" w:history="1">
        <w:r>
          <w:rPr>
            <w:color w:val="0000FF"/>
          </w:rPr>
          <w:t>N 137</w:t>
        </w:r>
      </w:hyperlink>
      <w:r>
        <w:t>,</w:t>
      </w:r>
    </w:p>
    <w:p w:rsidR="00A87EC2" w:rsidRDefault="00A87EC2">
      <w:pPr>
        <w:pStyle w:val="ConsPlusNormal"/>
        <w:jc w:val="center"/>
      </w:pPr>
      <w:r>
        <w:t xml:space="preserve">от 05.06.2015 </w:t>
      </w:r>
      <w:hyperlink r:id="rId11" w:history="1">
        <w:r>
          <w:rPr>
            <w:color w:val="0000FF"/>
          </w:rPr>
          <w:t>N 267</w:t>
        </w:r>
      </w:hyperlink>
      <w:r>
        <w:t xml:space="preserve">, от 10.08.2015 </w:t>
      </w:r>
      <w:hyperlink r:id="rId12" w:history="1">
        <w:r>
          <w:rPr>
            <w:color w:val="0000FF"/>
          </w:rPr>
          <w:t>N 378</w:t>
        </w:r>
      </w:hyperlink>
      <w:r>
        <w:t xml:space="preserve">, от 02.09.2015 </w:t>
      </w:r>
      <w:hyperlink r:id="rId13" w:history="1">
        <w:r>
          <w:rPr>
            <w:color w:val="0000FF"/>
          </w:rPr>
          <w:t>N 413</w:t>
        </w:r>
      </w:hyperlink>
      <w:r>
        <w:t>,</w:t>
      </w:r>
    </w:p>
    <w:p w:rsidR="00A87EC2" w:rsidRDefault="00A87EC2">
      <w:pPr>
        <w:pStyle w:val="ConsPlusNormal"/>
        <w:jc w:val="center"/>
      </w:pPr>
      <w:r>
        <w:t xml:space="preserve">от 11.12.2015 </w:t>
      </w:r>
      <w:hyperlink r:id="rId14" w:history="1">
        <w:r>
          <w:rPr>
            <w:color w:val="0000FF"/>
          </w:rPr>
          <w:t>N 565</w:t>
        </w:r>
      </w:hyperlink>
      <w:r>
        <w:t xml:space="preserve">, от 28.12.2015 </w:t>
      </w:r>
      <w:hyperlink r:id="rId15" w:history="1">
        <w:r>
          <w:rPr>
            <w:color w:val="0000FF"/>
          </w:rPr>
          <w:t>N 608</w:t>
        </w:r>
      </w:hyperlink>
      <w:r>
        <w:t xml:space="preserve">, от 29.03.2016 </w:t>
      </w:r>
      <w:hyperlink r:id="rId16" w:history="1">
        <w:r>
          <w:rPr>
            <w:color w:val="0000FF"/>
          </w:rPr>
          <w:t>N 112</w:t>
        </w:r>
      </w:hyperlink>
      <w:r>
        <w:t>,</w:t>
      </w:r>
    </w:p>
    <w:p w:rsidR="00A87EC2" w:rsidRDefault="00A87EC2">
      <w:pPr>
        <w:pStyle w:val="ConsPlusNormal"/>
        <w:jc w:val="center"/>
      </w:pPr>
      <w:r>
        <w:t xml:space="preserve">от 26.04.2016 </w:t>
      </w:r>
      <w:hyperlink r:id="rId17" w:history="1">
        <w:r>
          <w:rPr>
            <w:color w:val="0000FF"/>
          </w:rPr>
          <w:t>N 173</w:t>
        </w:r>
      </w:hyperlink>
      <w:r>
        <w:t xml:space="preserve">, от 16.06.2016 </w:t>
      </w:r>
      <w:hyperlink r:id="rId18" w:history="1">
        <w:r>
          <w:rPr>
            <w:color w:val="0000FF"/>
          </w:rPr>
          <w:t>N 229</w:t>
        </w:r>
      </w:hyperlink>
      <w:r>
        <w:t xml:space="preserve">, от 26.07.2016 </w:t>
      </w:r>
      <w:hyperlink r:id="rId19" w:history="1">
        <w:r>
          <w:rPr>
            <w:color w:val="0000FF"/>
          </w:rPr>
          <w:t>N 331</w:t>
        </w:r>
      </w:hyperlink>
      <w:r>
        <w:t>,</w:t>
      </w:r>
    </w:p>
    <w:p w:rsidR="00A87EC2" w:rsidRDefault="00A87EC2">
      <w:pPr>
        <w:pStyle w:val="ConsPlusNormal"/>
        <w:jc w:val="center"/>
      </w:pPr>
      <w:r>
        <w:t xml:space="preserve">от 18.08.2016 </w:t>
      </w:r>
      <w:hyperlink r:id="rId20" w:history="1">
        <w:r>
          <w:rPr>
            <w:color w:val="0000FF"/>
          </w:rPr>
          <w:t>N 376</w:t>
        </w:r>
      </w:hyperlink>
      <w:r>
        <w:t xml:space="preserve">, от 21.10.2016 </w:t>
      </w:r>
      <w:hyperlink r:id="rId21" w:history="1">
        <w:r>
          <w:rPr>
            <w:color w:val="0000FF"/>
          </w:rPr>
          <w:t>N 466</w:t>
        </w:r>
      </w:hyperlink>
      <w:r>
        <w:t xml:space="preserve">, от 28.12.2016 </w:t>
      </w:r>
      <w:hyperlink r:id="rId22" w:history="1">
        <w:r>
          <w:rPr>
            <w:color w:val="0000FF"/>
          </w:rPr>
          <w:t>N 638</w:t>
        </w:r>
      </w:hyperlink>
      <w:r>
        <w:t>)</w:t>
      </w:r>
    </w:p>
    <w:p w:rsidR="00A87EC2" w:rsidRDefault="00A87EC2">
      <w:pPr>
        <w:pStyle w:val="ConsPlusNormal"/>
        <w:jc w:val="both"/>
      </w:pPr>
    </w:p>
    <w:p w:rsidR="00A87EC2" w:rsidRDefault="00A87EC2">
      <w:pPr>
        <w:pStyle w:val="ConsPlusNormal"/>
        <w:ind w:firstLine="540"/>
        <w:jc w:val="both"/>
      </w:pPr>
      <w:proofErr w:type="gramStart"/>
      <w:r>
        <w:t xml:space="preserve">В соответствии со </w:t>
      </w:r>
      <w:hyperlink r:id="rId23" w:history="1">
        <w:r>
          <w:rPr>
            <w:color w:val="0000FF"/>
          </w:rPr>
          <w:t>статьей 78</w:t>
        </w:r>
      </w:hyperlink>
      <w:r>
        <w:t xml:space="preserve"> Бюджетного кодекса Российской Федерации, </w:t>
      </w:r>
      <w:hyperlink r:id="rId24" w:history="1">
        <w:r>
          <w:rPr>
            <w:color w:val="0000FF"/>
          </w:rPr>
          <w:t>Законом</w:t>
        </w:r>
      </w:hyperlink>
      <w:r>
        <w:t xml:space="preserve"> Тульской области от 14 декабря 2005 года N 659-ЗТО "О государственной поддержке сельскохозяйственного производства", </w:t>
      </w:r>
      <w:hyperlink r:id="rId25" w:history="1">
        <w:r>
          <w:rPr>
            <w:color w:val="0000FF"/>
          </w:rPr>
          <w:t>Постановлением</w:t>
        </w:r>
      </w:hyperlink>
      <w:r>
        <w:t xml:space="preserve"> правительства Тульской области от 22.10.2013 N 571 "Об утверждении государственной программы Тульской области "Развитие сельского хозяйства Тульской области", на основании </w:t>
      </w:r>
      <w:hyperlink r:id="rId26" w:history="1">
        <w:r>
          <w:rPr>
            <w:color w:val="0000FF"/>
          </w:rPr>
          <w:t>статьи 48</w:t>
        </w:r>
      </w:hyperlink>
      <w:r>
        <w:t xml:space="preserve"> Устава (Основного Закона) Тульской области правительство Тульской области постановляет:</w:t>
      </w:r>
      <w:proofErr w:type="gramEnd"/>
    </w:p>
    <w:p w:rsidR="00A87EC2" w:rsidRDefault="00A87EC2">
      <w:pPr>
        <w:pStyle w:val="ConsPlusNormal"/>
        <w:jc w:val="both"/>
      </w:pPr>
      <w:r>
        <w:t xml:space="preserve">(в ред. </w:t>
      </w:r>
      <w:hyperlink r:id="rId27" w:history="1">
        <w:r>
          <w:rPr>
            <w:color w:val="0000FF"/>
          </w:rPr>
          <w:t>Постановления</w:t>
        </w:r>
      </w:hyperlink>
      <w:r>
        <w:t xml:space="preserve"> правительства Тульской области от 10.08.2015 N 378)</w:t>
      </w:r>
    </w:p>
    <w:p w:rsidR="00A87EC2" w:rsidRDefault="00A87EC2">
      <w:pPr>
        <w:pStyle w:val="ConsPlusNormal"/>
        <w:ind w:firstLine="540"/>
        <w:jc w:val="both"/>
      </w:pPr>
      <w:bookmarkStart w:id="1" w:name="P23"/>
      <w:bookmarkEnd w:id="1"/>
      <w:r>
        <w:t>1. Утвердить:</w:t>
      </w:r>
    </w:p>
    <w:p w:rsidR="00A87EC2" w:rsidRDefault="00C67177">
      <w:pPr>
        <w:pStyle w:val="ConsPlusNormal"/>
        <w:ind w:firstLine="540"/>
        <w:jc w:val="both"/>
      </w:pPr>
      <w:hyperlink w:anchor="P106" w:history="1">
        <w:r w:rsidR="00A87EC2">
          <w:rPr>
            <w:color w:val="0000FF"/>
          </w:rPr>
          <w:t>Правила</w:t>
        </w:r>
      </w:hyperlink>
      <w:r w:rsidR="00A87EC2">
        <w:t xml:space="preserve"> предоставления субсидий, источником финансового обеспечения которых являются субсидии из федерального бюджета и налоговые и неналоговые доходы бюджета Тульской области, на возмещение части затрат на уплату процентов по краткосрочным (сроком до 1 года) кредитам и займам, полученным в российских кредитных организациях и в сельскохозяйственных кредитных потребительских кооперативах (приложение N 1);</w:t>
      </w:r>
    </w:p>
    <w:p w:rsidR="00A87EC2" w:rsidRDefault="00A87EC2">
      <w:pPr>
        <w:pStyle w:val="ConsPlusNormal"/>
        <w:jc w:val="both"/>
      </w:pPr>
      <w:r>
        <w:t xml:space="preserve">(в ред. </w:t>
      </w:r>
      <w:hyperlink r:id="rId28" w:history="1">
        <w:r>
          <w:rPr>
            <w:color w:val="0000FF"/>
          </w:rPr>
          <w:t>Постановления</w:t>
        </w:r>
      </w:hyperlink>
      <w:r>
        <w:t xml:space="preserve"> правительства Тульской области от 29.03.2016 N 112)</w:t>
      </w:r>
    </w:p>
    <w:p w:rsidR="00A87EC2" w:rsidRDefault="00C67177">
      <w:pPr>
        <w:pStyle w:val="ConsPlusNormal"/>
        <w:ind w:firstLine="540"/>
        <w:jc w:val="both"/>
      </w:pPr>
      <w:hyperlink w:anchor="P406" w:history="1">
        <w:r w:rsidR="00A87EC2">
          <w:rPr>
            <w:color w:val="0000FF"/>
          </w:rPr>
          <w:t>Правила</w:t>
        </w:r>
      </w:hyperlink>
      <w:r w:rsidR="00A87EC2">
        <w:t xml:space="preserve"> предоставления субсидий, источником финансового обеспечения которых являются субсидии из федерального бюджета и налоговые и неналоговые доходы бюджета Тульской области, на возмещение части затрат на уплату процентов по инвестиционным кредитам и займам, полученным в российских кредитных организациях и в сельскохозяйственных кредитных потребительских кооперативах (приложение N 2);</w:t>
      </w:r>
    </w:p>
    <w:p w:rsidR="00A87EC2" w:rsidRDefault="00A87EC2">
      <w:pPr>
        <w:pStyle w:val="ConsPlusNormal"/>
        <w:jc w:val="both"/>
      </w:pPr>
      <w:r>
        <w:t xml:space="preserve">(в ред. </w:t>
      </w:r>
      <w:hyperlink r:id="rId29" w:history="1">
        <w:r>
          <w:rPr>
            <w:color w:val="0000FF"/>
          </w:rPr>
          <w:t>Постановления</w:t>
        </w:r>
      </w:hyperlink>
      <w:r>
        <w:t xml:space="preserve"> правительства Тульской области от 29.03.2016 N 112)</w:t>
      </w:r>
    </w:p>
    <w:p w:rsidR="00A87EC2" w:rsidRDefault="00C67177">
      <w:pPr>
        <w:pStyle w:val="ConsPlusNormal"/>
        <w:ind w:firstLine="540"/>
        <w:jc w:val="both"/>
      </w:pPr>
      <w:hyperlink w:anchor="P1211" w:history="1">
        <w:r w:rsidR="00A87EC2">
          <w:rPr>
            <w:color w:val="0000FF"/>
          </w:rPr>
          <w:t>Правила</w:t>
        </w:r>
      </w:hyperlink>
      <w:r w:rsidR="00A87EC2">
        <w:t xml:space="preserve"> предоставления субсидий, источником финансового обеспечения которых являются субсидии из федерального бюджета и налоговые и неналоговые доходы бюджета Тульской области, на возмещение части затрат на уплату процентов по кредитам и займам, полученным организациями малых форм хозяйствования в российских кредитных организациях и в сельскохозяйственных кредитных потребительских кооперативах (приложение N 3);</w:t>
      </w:r>
    </w:p>
    <w:p w:rsidR="00A87EC2" w:rsidRDefault="00A87EC2">
      <w:pPr>
        <w:pStyle w:val="ConsPlusNormal"/>
        <w:jc w:val="both"/>
      </w:pPr>
      <w:r>
        <w:t xml:space="preserve">(в ред. </w:t>
      </w:r>
      <w:hyperlink r:id="rId30" w:history="1">
        <w:r>
          <w:rPr>
            <w:color w:val="0000FF"/>
          </w:rPr>
          <w:t>Постановления</w:t>
        </w:r>
      </w:hyperlink>
      <w:r>
        <w:t xml:space="preserve"> правительства Тульской области от 29.03.2016 N 112)</w:t>
      </w:r>
    </w:p>
    <w:p w:rsidR="00A87EC2" w:rsidRDefault="00C67177">
      <w:pPr>
        <w:pStyle w:val="ConsPlusNormal"/>
        <w:ind w:firstLine="540"/>
        <w:jc w:val="both"/>
      </w:pPr>
      <w:hyperlink w:anchor="P1639" w:history="1">
        <w:r w:rsidR="00A87EC2">
          <w:rPr>
            <w:color w:val="0000FF"/>
          </w:rPr>
          <w:t>Правила</w:t>
        </w:r>
      </w:hyperlink>
      <w:r w:rsidR="00A87EC2">
        <w:t xml:space="preserve"> предоставления субсидий, источником финансового обеспечения которых являются субсидии из федерального бюджета и налоговые и неналоговые доходы бюджета Тульской области, на оказание несвязанной поддержки сельскохозяйственным товаропроизводителям в области растениеводства, а также в области развития производства семенного картофеля и овощей открытого грунта (приложение N 4);</w:t>
      </w:r>
    </w:p>
    <w:p w:rsidR="00A87EC2" w:rsidRDefault="00A87EC2">
      <w:pPr>
        <w:pStyle w:val="ConsPlusNormal"/>
        <w:jc w:val="both"/>
      </w:pPr>
      <w:r>
        <w:t xml:space="preserve">(в ред. Постановлений правительства Тульской области от 29.03.2016 </w:t>
      </w:r>
      <w:hyperlink r:id="rId31" w:history="1">
        <w:r>
          <w:rPr>
            <w:color w:val="0000FF"/>
          </w:rPr>
          <w:t>N 112</w:t>
        </w:r>
      </w:hyperlink>
      <w:r>
        <w:t xml:space="preserve">, от 18.08.2016 </w:t>
      </w:r>
      <w:hyperlink r:id="rId32" w:history="1">
        <w:r>
          <w:rPr>
            <w:color w:val="0000FF"/>
          </w:rPr>
          <w:t>N 376</w:t>
        </w:r>
      </w:hyperlink>
      <w:r>
        <w:t>)</w:t>
      </w:r>
    </w:p>
    <w:p w:rsidR="00A87EC2" w:rsidRDefault="00C67177">
      <w:pPr>
        <w:pStyle w:val="ConsPlusNormal"/>
        <w:ind w:firstLine="540"/>
        <w:jc w:val="both"/>
      </w:pPr>
      <w:hyperlink w:anchor="P2140" w:history="1">
        <w:r w:rsidR="00A87EC2">
          <w:rPr>
            <w:color w:val="0000FF"/>
          </w:rPr>
          <w:t>Правила</w:t>
        </w:r>
      </w:hyperlink>
      <w:r w:rsidR="00A87EC2">
        <w:t xml:space="preserve"> предоставления субсидий, источником финансового обеспечения которых являются </w:t>
      </w:r>
      <w:r w:rsidR="00A87EC2">
        <w:lastRenderedPageBreak/>
        <w:t>субсидии из федерального бюджета и налоговые и неналоговые доходы бюджета Тульской области, на возмещение части затрат на приобретение элитных семян (приложение N 5);</w:t>
      </w:r>
    </w:p>
    <w:p w:rsidR="00A87EC2" w:rsidRDefault="00A87EC2">
      <w:pPr>
        <w:pStyle w:val="ConsPlusNormal"/>
        <w:jc w:val="both"/>
      </w:pPr>
      <w:r>
        <w:t xml:space="preserve">(в ред. </w:t>
      </w:r>
      <w:hyperlink r:id="rId33" w:history="1">
        <w:r>
          <w:rPr>
            <w:color w:val="0000FF"/>
          </w:rPr>
          <w:t>Постановления</w:t>
        </w:r>
      </w:hyperlink>
      <w:r>
        <w:t xml:space="preserve"> правительства Тульской области от 29.03.2016 N 112)</w:t>
      </w:r>
    </w:p>
    <w:p w:rsidR="00A87EC2" w:rsidRDefault="00C67177">
      <w:pPr>
        <w:pStyle w:val="ConsPlusNormal"/>
        <w:ind w:firstLine="540"/>
        <w:jc w:val="both"/>
      </w:pPr>
      <w:hyperlink w:anchor="P2433" w:history="1">
        <w:r w:rsidR="00A87EC2">
          <w:rPr>
            <w:color w:val="0000FF"/>
          </w:rPr>
          <w:t>Правила</w:t>
        </w:r>
      </w:hyperlink>
      <w:r w:rsidR="00A87EC2">
        <w:t xml:space="preserve"> предоставления субсидий, источником финансового обеспечения которых являются субсидии из федерального бюджета и налоговые и неналоговые доходы бюджета Тульской области, на возмещение части затрат на закладку и уход за многолетними плодовыми и ягодными насаждениями (приложение N 6);</w:t>
      </w:r>
    </w:p>
    <w:p w:rsidR="00A87EC2" w:rsidRDefault="00A87EC2">
      <w:pPr>
        <w:pStyle w:val="ConsPlusNormal"/>
        <w:jc w:val="both"/>
      </w:pPr>
      <w:r>
        <w:t xml:space="preserve">(в ред. </w:t>
      </w:r>
      <w:hyperlink r:id="rId34" w:history="1">
        <w:r>
          <w:rPr>
            <w:color w:val="0000FF"/>
          </w:rPr>
          <w:t>Постановления</w:t>
        </w:r>
      </w:hyperlink>
      <w:r>
        <w:t xml:space="preserve"> правительства Тульской области от 29.03.2016 N 112)</w:t>
      </w:r>
    </w:p>
    <w:p w:rsidR="00A87EC2" w:rsidRDefault="00C67177">
      <w:pPr>
        <w:pStyle w:val="ConsPlusNormal"/>
        <w:ind w:firstLine="540"/>
        <w:jc w:val="both"/>
      </w:pPr>
      <w:hyperlink w:anchor="P2858" w:history="1">
        <w:r w:rsidR="00A87EC2">
          <w:rPr>
            <w:color w:val="0000FF"/>
          </w:rPr>
          <w:t>Правила</w:t>
        </w:r>
      </w:hyperlink>
      <w:r w:rsidR="00A87EC2">
        <w:t xml:space="preserve"> предоставления субсидий, источником финансового обеспечения которых являются субсидии из федерального бюджета и налоговые и неналоговые доходы бюджета Тульской области, на возмещение части затрат на раскорчевку выбывших из эксплуатации старых садов и рекультивацию раскорчеванных площадей (приложение N 7);</w:t>
      </w:r>
    </w:p>
    <w:p w:rsidR="00A87EC2" w:rsidRDefault="00A87EC2">
      <w:pPr>
        <w:pStyle w:val="ConsPlusNormal"/>
        <w:jc w:val="both"/>
      </w:pPr>
      <w:r>
        <w:t xml:space="preserve">(в ред. </w:t>
      </w:r>
      <w:hyperlink r:id="rId35" w:history="1">
        <w:r>
          <w:rPr>
            <w:color w:val="0000FF"/>
          </w:rPr>
          <w:t>Постановления</w:t>
        </w:r>
      </w:hyperlink>
      <w:r>
        <w:t xml:space="preserve"> правительства Тульской области от 29.03.2016 N 112)</w:t>
      </w:r>
    </w:p>
    <w:p w:rsidR="00A87EC2" w:rsidRDefault="00C67177">
      <w:pPr>
        <w:pStyle w:val="ConsPlusNormal"/>
        <w:ind w:firstLine="540"/>
        <w:jc w:val="both"/>
      </w:pPr>
      <w:hyperlink w:anchor="P3178" w:history="1">
        <w:r w:rsidR="00A87EC2">
          <w:rPr>
            <w:color w:val="0000FF"/>
          </w:rPr>
          <w:t>Правила</w:t>
        </w:r>
      </w:hyperlink>
      <w:r w:rsidR="00A87EC2">
        <w:t xml:space="preserve"> предоставления субсидий, источником финансового обеспечения которых являются субсидии из федерального бюджета и налоговые и неналоговые доходы бюджета Тульской области, на поддержку племенного животноводства (приложение N 8);</w:t>
      </w:r>
    </w:p>
    <w:p w:rsidR="00A87EC2" w:rsidRDefault="00A87EC2">
      <w:pPr>
        <w:pStyle w:val="ConsPlusNormal"/>
        <w:jc w:val="both"/>
      </w:pPr>
      <w:r>
        <w:t xml:space="preserve">(в ред. </w:t>
      </w:r>
      <w:hyperlink r:id="rId36" w:history="1">
        <w:r>
          <w:rPr>
            <w:color w:val="0000FF"/>
          </w:rPr>
          <w:t>Постановления</w:t>
        </w:r>
      </w:hyperlink>
      <w:r>
        <w:t xml:space="preserve"> правительства Тульской области от 29.03.2016 N 112)</w:t>
      </w:r>
    </w:p>
    <w:p w:rsidR="00A87EC2" w:rsidRDefault="00C67177">
      <w:pPr>
        <w:pStyle w:val="ConsPlusNormal"/>
        <w:ind w:firstLine="540"/>
        <w:jc w:val="both"/>
      </w:pPr>
      <w:hyperlink w:anchor="P3606" w:history="1">
        <w:r w:rsidR="00A87EC2">
          <w:rPr>
            <w:color w:val="0000FF"/>
          </w:rPr>
          <w:t>Правила</w:t>
        </w:r>
      </w:hyperlink>
      <w:r w:rsidR="00A87EC2">
        <w:t xml:space="preserve"> предоставления субсидий, источником финансового обеспечения которых являются субсидии из федерального бюджета и налоговые и неналоговые доходы бюджета Тульской области, на возмещение части затрат сельскохозяйственных товаропроизводителей на 1 килограмм реализованного и (или) отгруженного на собственную переработку молока (приложение N 9);</w:t>
      </w:r>
    </w:p>
    <w:p w:rsidR="00A87EC2" w:rsidRDefault="00A87EC2">
      <w:pPr>
        <w:pStyle w:val="ConsPlusNormal"/>
        <w:jc w:val="both"/>
      </w:pPr>
      <w:r>
        <w:t xml:space="preserve">(в ред. </w:t>
      </w:r>
      <w:hyperlink r:id="rId37" w:history="1">
        <w:r>
          <w:rPr>
            <w:color w:val="0000FF"/>
          </w:rPr>
          <w:t>Постановления</w:t>
        </w:r>
      </w:hyperlink>
      <w:r>
        <w:t xml:space="preserve"> правительства Тульской области от 29.03.2016 N 112)</w:t>
      </w:r>
    </w:p>
    <w:p w:rsidR="00A87EC2" w:rsidRDefault="00C67177">
      <w:pPr>
        <w:pStyle w:val="ConsPlusNormal"/>
        <w:ind w:firstLine="540"/>
        <w:jc w:val="both"/>
      </w:pPr>
      <w:hyperlink w:anchor="P4168" w:history="1">
        <w:r w:rsidR="00A87EC2">
          <w:rPr>
            <w:color w:val="0000FF"/>
          </w:rPr>
          <w:t>Правила</w:t>
        </w:r>
      </w:hyperlink>
      <w:r w:rsidR="00A87EC2">
        <w:t xml:space="preserve"> предоставления субсидий, источником финансового обеспечения которых являются субсидии из федерального бюджета и налоговые и неналоговые доходы бюджета Тульской области, на возмещение части затрат сельскохозяйственных товаропроизводителей на уплату страховых премий по договорам сельскохозяйственного страхования (приложение N 10);</w:t>
      </w:r>
    </w:p>
    <w:p w:rsidR="00A87EC2" w:rsidRDefault="00A87EC2">
      <w:pPr>
        <w:pStyle w:val="ConsPlusNormal"/>
        <w:jc w:val="both"/>
      </w:pPr>
      <w:r>
        <w:t xml:space="preserve">(в ред. </w:t>
      </w:r>
      <w:hyperlink r:id="rId38" w:history="1">
        <w:r>
          <w:rPr>
            <w:color w:val="0000FF"/>
          </w:rPr>
          <w:t>Постановления</w:t>
        </w:r>
      </w:hyperlink>
      <w:r>
        <w:t xml:space="preserve"> правительства Тульской области от 29.03.2016 N 112)</w:t>
      </w:r>
    </w:p>
    <w:p w:rsidR="00A87EC2" w:rsidRDefault="00C67177">
      <w:pPr>
        <w:pStyle w:val="ConsPlusNormal"/>
        <w:ind w:firstLine="540"/>
        <w:jc w:val="both"/>
      </w:pPr>
      <w:hyperlink w:anchor="P4587" w:history="1">
        <w:r w:rsidR="00A87EC2">
          <w:rPr>
            <w:color w:val="0000FF"/>
          </w:rPr>
          <w:t>Правила</w:t>
        </w:r>
      </w:hyperlink>
      <w:r w:rsidR="00A87EC2">
        <w:t xml:space="preserve"> предоставления субсидий, источником финансового обеспечения которых являются субсидии из федерального бюджета и налоговые и неналоговые доходы бюджета Тульской области, на возмещение части затрат крестьянских (фермерских) хозяйств, включая индивидуальных предпринимателей, при оформлении в собственность используемых ими земельных участков из земель сельскохозяйственного назначения (приложение N 11);</w:t>
      </w:r>
    </w:p>
    <w:p w:rsidR="00A87EC2" w:rsidRDefault="00A87EC2">
      <w:pPr>
        <w:pStyle w:val="ConsPlusNormal"/>
        <w:jc w:val="both"/>
      </w:pPr>
      <w:r>
        <w:t xml:space="preserve">(в ред. </w:t>
      </w:r>
      <w:hyperlink r:id="rId39" w:history="1">
        <w:r>
          <w:rPr>
            <w:color w:val="0000FF"/>
          </w:rPr>
          <w:t>Постановления</w:t>
        </w:r>
      </w:hyperlink>
      <w:r>
        <w:t xml:space="preserve"> правительства Тульской области от 29.03.2016 N 112)</w:t>
      </w:r>
    </w:p>
    <w:p w:rsidR="00A87EC2" w:rsidRDefault="00C67177">
      <w:pPr>
        <w:pStyle w:val="ConsPlusNormal"/>
        <w:ind w:firstLine="540"/>
        <w:jc w:val="both"/>
      </w:pPr>
      <w:hyperlink w:anchor="P4813" w:history="1">
        <w:r w:rsidR="00A87EC2">
          <w:rPr>
            <w:color w:val="0000FF"/>
          </w:rPr>
          <w:t>Правила</w:t>
        </w:r>
      </w:hyperlink>
      <w:r w:rsidR="00A87EC2">
        <w:t xml:space="preserve"> предоставления субсидий, источником финансового обеспечения которых являются субсидии из федерального бюджета и налоговые и неналоговые доходы бюджета Тульской области, на возмещение части затрат на проведение </w:t>
      </w:r>
      <w:proofErr w:type="spellStart"/>
      <w:r w:rsidR="00A87EC2">
        <w:t>культуртехнических</w:t>
      </w:r>
      <w:proofErr w:type="spellEnd"/>
      <w:r w:rsidR="00A87EC2">
        <w:t xml:space="preserve"> мероприятий (приложение N 12);</w:t>
      </w:r>
    </w:p>
    <w:p w:rsidR="00A87EC2" w:rsidRDefault="00A87EC2">
      <w:pPr>
        <w:pStyle w:val="ConsPlusNormal"/>
        <w:jc w:val="both"/>
      </w:pPr>
      <w:r>
        <w:t xml:space="preserve">(в ред. </w:t>
      </w:r>
      <w:hyperlink r:id="rId40" w:history="1">
        <w:r>
          <w:rPr>
            <w:color w:val="0000FF"/>
          </w:rPr>
          <w:t>Постановления</w:t>
        </w:r>
      </w:hyperlink>
      <w:r>
        <w:t xml:space="preserve"> правительства Тульской области от 29.03.2016 N 112)</w:t>
      </w:r>
    </w:p>
    <w:p w:rsidR="00A87EC2" w:rsidRDefault="00C67177">
      <w:pPr>
        <w:pStyle w:val="ConsPlusNormal"/>
        <w:ind w:firstLine="540"/>
        <w:jc w:val="both"/>
      </w:pPr>
      <w:hyperlink w:anchor="P5094" w:history="1">
        <w:r w:rsidR="00A87EC2">
          <w:rPr>
            <w:color w:val="0000FF"/>
          </w:rPr>
          <w:t>Форму</w:t>
        </w:r>
      </w:hyperlink>
      <w:r w:rsidR="00A87EC2">
        <w:t xml:space="preserve"> Соглашения о предоставлении субсидии (приложение N 13);</w:t>
      </w:r>
    </w:p>
    <w:p w:rsidR="00A87EC2" w:rsidRDefault="00C67177">
      <w:pPr>
        <w:pStyle w:val="ConsPlusNormal"/>
        <w:ind w:firstLine="540"/>
        <w:jc w:val="both"/>
      </w:pPr>
      <w:hyperlink w:anchor="P5242" w:history="1">
        <w:r w:rsidR="00A87EC2">
          <w:rPr>
            <w:color w:val="0000FF"/>
          </w:rPr>
          <w:t>Формы</w:t>
        </w:r>
      </w:hyperlink>
      <w:r w:rsidR="00A87EC2">
        <w:t xml:space="preserve"> предоставления сведений о производственно-хозяйственной деятельности (приложение N 14).</w:t>
      </w:r>
    </w:p>
    <w:p w:rsidR="00A87EC2" w:rsidRDefault="00C67177">
      <w:pPr>
        <w:pStyle w:val="ConsPlusNormal"/>
        <w:ind w:firstLine="540"/>
        <w:jc w:val="both"/>
      </w:pPr>
      <w:hyperlink w:anchor="P5796" w:history="1">
        <w:r w:rsidR="00A87EC2">
          <w:rPr>
            <w:color w:val="0000FF"/>
          </w:rPr>
          <w:t>Правила</w:t>
        </w:r>
      </w:hyperlink>
      <w:r w:rsidR="00A87EC2">
        <w:t xml:space="preserve"> предоставления субсидий, источником финансового обеспечения которых являются субсидии из федерального бюджета и налоговые и неналоговые доходы бюджета Тульской области, на возмещение части затрат на развитие мелиоративных систем и отдельно расположенных гидротехнических сооружений (приложение N 15).</w:t>
      </w:r>
    </w:p>
    <w:p w:rsidR="00A87EC2" w:rsidRDefault="00A87EC2">
      <w:pPr>
        <w:pStyle w:val="ConsPlusNormal"/>
        <w:jc w:val="both"/>
      </w:pPr>
      <w:r>
        <w:t xml:space="preserve">(абзац введен </w:t>
      </w:r>
      <w:hyperlink r:id="rId41" w:history="1">
        <w:r>
          <w:rPr>
            <w:color w:val="0000FF"/>
          </w:rPr>
          <w:t>Постановлением</w:t>
        </w:r>
      </w:hyperlink>
      <w:r>
        <w:t xml:space="preserve"> правительства Тульской области от 05.06.2015 N 267; в ред. </w:t>
      </w:r>
      <w:hyperlink r:id="rId42" w:history="1">
        <w:r>
          <w:rPr>
            <w:color w:val="0000FF"/>
          </w:rPr>
          <w:t>Постановления</w:t>
        </w:r>
      </w:hyperlink>
      <w:r>
        <w:t xml:space="preserve"> правительства Тульской области от 29.03.2016 N 112)</w:t>
      </w:r>
    </w:p>
    <w:p w:rsidR="00A87EC2" w:rsidRDefault="00C67177">
      <w:pPr>
        <w:pStyle w:val="ConsPlusNormal"/>
        <w:ind w:firstLine="540"/>
        <w:jc w:val="both"/>
      </w:pPr>
      <w:hyperlink w:anchor="P6089" w:history="1">
        <w:r w:rsidR="00A87EC2">
          <w:rPr>
            <w:color w:val="0000FF"/>
          </w:rPr>
          <w:t>Правила</w:t>
        </w:r>
      </w:hyperlink>
      <w:r w:rsidR="00A87EC2">
        <w:t xml:space="preserve"> предоставления субсидий, источником финансового обеспечения которых являются субсидии из федерального бюджета и налоговые и неналоговые доходы бюджета Тульской области, на возмещение части прямых понесенных затрат на создание и (или) модернизацию объектов агропромышленного комплекса, а также на приобретение техники и оборудования (приложение N 16).</w:t>
      </w:r>
    </w:p>
    <w:p w:rsidR="00A87EC2" w:rsidRDefault="00A87EC2">
      <w:pPr>
        <w:pStyle w:val="ConsPlusNormal"/>
        <w:jc w:val="both"/>
      </w:pPr>
      <w:r>
        <w:t xml:space="preserve">(абзац введен </w:t>
      </w:r>
      <w:hyperlink r:id="rId43" w:history="1">
        <w:r>
          <w:rPr>
            <w:color w:val="0000FF"/>
          </w:rPr>
          <w:t>Постановлением</w:t>
        </w:r>
      </w:hyperlink>
      <w:r>
        <w:t xml:space="preserve"> правительства Тульской области от 26.07.2016 N 331)</w:t>
      </w:r>
    </w:p>
    <w:p w:rsidR="00A87EC2" w:rsidRDefault="00C67177">
      <w:pPr>
        <w:pStyle w:val="ConsPlusNormal"/>
        <w:ind w:firstLine="540"/>
        <w:jc w:val="both"/>
      </w:pPr>
      <w:hyperlink w:anchor="P6272" w:history="1">
        <w:proofErr w:type="gramStart"/>
        <w:r w:rsidR="00A87EC2">
          <w:rPr>
            <w:color w:val="0000FF"/>
          </w:rPr>
          <w:t>Правила</w:t>
        </w:r>
      </w:hyperlink>
      <w:r w:rsidR="00A87EC2">
        <w:t xml:space="preserve"> предоставления субсидий, источником финансового обеспечения которых являются субсидии из федерального бюджета и налоговые и неналоговые доходы бюджета Тульской области, на поддержку экономически значимых региональных программ в области животноводства в целях возмещения части затрат сельскохозяйственных товаропроизводителей на проведение мероприятий по предупреждению возникновения и распространения африканской чумы свиней на территории Тульской области (приложение N 17).</w:t>
      </w:r>
      <w:proofErr w:type="gramEnd"/>
    </w:p>
    <w:p w:rsidR="00A87EC2" w:rsidRDefault="00A87EC2">
      <w:pPr>
        <w:pStyle w:val="ConsPlusNormal"/>
        <w:jc w:val="both"/>
      </w:pPr>
      <w:r>
        <w:t xml:space="preserve">(абзац введен </w:t>
      </w:r>
      <w:hyperlink r:id="rId44" w:history="1">
        <w:r>
          <w:rPr>
            <w:color w:val="0000FF"/>
          </w:rPr>
          <w:t>Постановлением</w:t>
        </w:r>
      </w:hyperlink>
      <w:r>
        <w:t xml:space="preserve"> правительства Тульской области от 28.12.2016 N 638)</w:t>
      </w:r>
    </w:p>
    <w:p w:rsidR="00A87EC2" w:rsidRDefault="00A87EC2">
      <w:pPr>
        <w:pStyle w:val="ConsPlusNormal"/>
        <w:ind w:firstLine="540"/>
        <w:jc w:val="both"/>
      </w:pPr>
      <w:r>
        <w:t>2. Субсидии предоставляются из бюджета Тульской области в пределах бюджетных ассигнований, предусмотренных на эти цели в законе Тульской области о бюджете Тульской области на соответствующий финансовый год.</w:t>
      </w:r>
    </w:p>
    <w:p w:rsidR="00A87EC2" w:rsidRDefault="00A87EC2">
      <w:pPr>
        <w:pStyle w:val="ConsPlusNormal"/>
        <w:ind w:firstLine="540"/>
        <w:jc w:val="both"/>
      </w:pPr>
      <w:bookmarkStart w:id="2" w:name="P57"/>
      <w:bookmarkEnd w:id="2"/>
      <w:r>
        <w:t xml:space="preserve">3. Субсидии предоставляются в целях государственной поддержки сельскохозяйственного производства в Тульской области сельскохозяйственным товаропроизводителям, крестьянским (фермерским) хозяйствам и организациям агропромышленного комплекса независимо от их организационно-правовой формы, имеющим право на получение государственной поддержки в соответствии с </w:t>
      </w:r>
      <w:hyperlink w:anchor="P106" w:history="1">
        <w:r>
          <w:rPr>
            <w:color w:val="0000FF"/>
          </w:rPr>
          <w:t>Правилами</w:t>
        </w:r>
      </w:hyperlink>
      <w:r>
        <w:t>, утвержденными настоящим Постановлением (далее - Заявитель), при соблюдении ими следующих общих условий:</w:t>
      </w:r>
    </w:p>
    <w:p w:rsidR="00A87EC2" w:rsidRDefault="00A87EC2">
      <w:pPr>
        <w:pStyle w:val="ConsPlusNormal"/>
        <w:ind w:firstLine="540"/>
        <w:jc w:val="both"/>
      </w:pPr>
      <w:r>
        <w:t>а) постановка на учет в налоговом органе на территории Тульской области, в том числе через филиалы, обособленные подразделения и представительства;</w:t>
      </w:r>
    </w:p>
    <w:p w:rsidR="00A87EC2" w:rsidRDefault="00A87EC2">
      <w:pPr>
        <w:pStyle w:val="ConsPlusNormal"/>
        <w:ind w:firstLine="540"/>
        <w:jc w:val="both"/>
      </w:pPr>
      <w:r>
        <w:t>б) включение в Реестр сельскохозяйственных товаропроизводителей Тульской области, имеющих право на получение субсидий в текущем финансовом году (далее - Реестр), за исключением предприятий агропромышленного комплекса и граждан, ведущих личное подсобное хозяйство;</w:t>
      </w:r>
    </w:p>
    <w:p w:rsidR="00A87EC2" w:rsidRDefault="00A87EC2">
      <w:pPr>
        <w:pStyle w:val="ConsPlusNormal"/>
        <w:ind w:firstLine="540"/>
        <w:jc w:val="both"/>
      </w:pPr>
      <w:r>
        <w:t>в) наличие соглашения с министерством сельского хозяйства Тульской области (далее - Министерство) о предоставлении субсидий, предусматривающего согласие получателя субсидий на осуществление Министерством и органами государственного финансового контроля проверок соблюдения получателями субсидий условий, целей и порядка их предоставления;</w:t>
      </w:r>
    </w:p>
    <w:p w:rsidR="00A87EC2" w:rsidRDefault="00A87EC2">
      <w:pPr>
        <w:pStyle w:val="ConsPlusNormal"/>
        <w:ind w:firstLine="540"/>
        <w:jc w:val="both"/>
      </w:pPr>
      <w:r>
        <w:t xml:space="preserve">г) отсутствие в отношении Заявителя принятого решения о ликвидации либо введенной одной из процедур, применяемых в деле о банкротстве, предусмотренных Федеральным </w:t>
      </w:r>
      <w:hyperlink r:id="rId45" w:history="1">
        <w:r>
          <w:rPr>
            <w:color w:val="0000FF"/>
          </w:rPr>
          <w:t>законом</w:t>
        </w:r>
      </w:hyperlink>
      <w:r>
        <w:t xml:space="preserve"> от 26 октября 2002 года N 127-ФЗ "О несостоятельности (банкротстве)".</w:t>
      </w:r>
    </w:p>
    <w:p w:rsidR="00A87EC2" w:rsidRDefault="00A87EC2">
      <w:pPr>
        <w:pStyle w:val="ConsPlusNormal"/>
        <w:ind w:firstLine="540"/>
        <w:jc w:val="both"/>
      </w:pPr>
      <w:r>
        <w:t xml:space="preserve">4. Для подтверждения соответствия условиям, установленным </w:t>
      </w:r>
      <w:hyperlink w:anchor="P57" w:history="1">
        <w:r>
          <w:rPr>
            <w:color w:val="0000FF"/>
          </w:rPr>
          <w:t>пунктом 3</w:t>
        </w:r>
      </w:hyperlink>
      <w:r>
        <w:t xml:space="preserve"> настоящего Постановления, Заявитель при обращении за получением субсидий представляет следующие документы:</w:t>
      </w:r>
    </w:p>
    <w:p w:rsidR="00A87EC2" w:rsidRDefault="00A87EC2">
      <w:pPr>
        <w:pStyle w:val="ConsPlusNormal"/>
        <w:ind w:firstLine="540"/>
        <w:jc w:val="both"/>
      </w:pPr>
      <w:bookmarkStart w:id="3" w:name="P63"/>
      <w:bookmarkEnd w:id="3"/>
      <w:r>
        <w:t>копию уведомления о постановке на учет в налоговом органе на территории Тульской области;</w:t>
      </w:r>
    </w:p>
    <w:p w:rsidR="00A87EC2" w:rsidRDefault="00A87EC2">
      <w:pPr>
        <w:pStyle w:val="ConsPlusNormal"/>
        <w:ind w:firstLine="540"/>
        <w:jc w:val="both"/>
      </w:pPr>
      <w:bookmarkStart w:id="4" w:name="P64"/>
      <w:bookmarkEnd w:id="4"/>
      <w:r>
        <w:t>отчет о финансово-экономическом состоянии сельскохозяйственных товаропроизводителей по формам, утвержденным Министерством сельского хозяйства Российской Федерации, за истекший календарный год в случае отсутствия заявителя в Реестре сельскохозяйственных товаропроизводителей Тульской области, имеющих право на получение субсидий в текущем финансовом году;</w:t>
      </w:r>
    </w:p>
    <w:p w:rsidR="00A87EC2" w:rsidRDefault="00A87EC2">
      <w:pPr>
        <w:pStyle w:val="ConsPlusNormal"/>
        <w:ind w:firstLine="540"/>
        <w:jc w:val="both"/>
      </w:pPr>
      <w:bookmarkStart w:id="5" w:name="P65"/>
      <w:bookmarkEnd w:id="5"/>
      <w:r>
        <w:t xml:space="preserve">справку об отсутствии в отношении Заявителя принятого решения о ликвидации либо введенной одной из процедур, применяемых в деле о банкротстве, предусмотренных Федеральным </w:t>
      </w:r>
      <w:hyperlink r:id="rId46" w:history="1">
        <w:r>
          <w:rPr>
            <w:color w:val="0000FF"/>
          </w:rPr>
          <w:t>законом</w:t>
        </w:r>
      </w:hyperlink>
      <w:r>
        <w:t xml:space="preserve"> от 26 октября 2002 года N 127-ФЗ "О несостоятельности (банкротстве)", за подписью руководителя.</w:t>
      </w:r>
    </w:p>
    <w:p w:rsidR="00A87EC2" w:rsidRDefault="00A87EC2">
      <w:pPr>
        <w:pStyle w:val="ConsPlusNormal"/>
        <w:ind w:firstLine="540"/>
        <w:jc w:val="both"/>
      </w:pPr>
      <w:r>
        <w:t xml:space="preserve">Документы, указанные в </w:t>
      </w:r>
      <w:hyperlink w:anchor="P63" w:history="1">
        <w:r>
          <w:rPr>
            <w:color w:val="0000FF"/>
          </w:rPr>
          <w:t>абзацах 2</w:t>
        </w:r>
      </w:hyperlink>
      <w:r>
        <w:t xml:space="preserve"> - </w:t>
      </w:r>
      <w:hyperlink w:anchor="P64" w:history="1">
        <w:r>
          <w:rPr>
            <w:color w:val="0000FF"/>
          </w:rPr>
          <w:t>3</w:t>
        </w:r>
      </w:hyperlink>
      <w:r>
        <w:t xml:space="preserve"> настоящего пункта, представляются однократно при первом в текущем финансовом году обращении за предоставлением субсидий.</w:t>
      </w:r>
    </w:p>
    <w:p w:rsidR="00A87EC2" w:rsidRDefault="00A87EC2">
      <w:pPr>
        <w:pStyle w:val="ConsPlusNormal"/>
        <w:ind w:firstLine="540"/>
        <w:jc w:val="both"/>
      </w:pPr>
      <w:r>
        <w:t xml:space="preserve">Документ, указанный в </w:t>
      </w:r>
      <w:hyperlink w:anchor="P65" w:history="1">
        <w:r>
          <w:rPr>
            <w:color w:val="0000FF"/>
          </w:rPr>
          <w:t>абзаце 4</w:t>
        </w:r>
      </w:hyperlink>
      <w:r>
        <w:t xml:space="preserve"> настоящего пункта, представляется при каждом обращении за предоставлением субсидии по каждому виду субсидий, указанных в </w:t>
      </w:r>
      <w:hyperlink w:anchor="P23" w:history="1">
        <w:r>
          <w:rPr>
            <w:color w:val="0000FF"/>
          </w:rPr>
          <w:t>пункте 1</w:t>
        </w:r>
      </w:hyperlink>
      <w:r>
        <w:t xml:space="preserve"> настоящего Постановления.</w:t>
      </w:r>
    </w:p>
    <w:p w:rsidR="00A87EC2" w:rsidRDefault="00A87EC2">
      <w:pPr>
        <w:pStyle w:val="ConsPlusNormal"/>
        <w:ind w:firstLine="540"/>
        <w:jc w:val="both"/>
      </w:pPr>
      <w:r>
        <w:t xml:space="preserve">5. Министерство заключает с Заявителем соглашение о предоставлении субсидий, предусматривающее согласие их получателей на осуществление главным распорядителем бюджетных средств, предоставившим субсидии, и органами государственного финансового контроля проверок соблюдения получателями субсидий условий, целей и порядка их предоставления, по форме согласно </w:t>
      </w:r>
      <w:hyperlink w:anchor="P5094" w:history="1">
        <w:r>
          <w:rPr>
            <w:color w:val="0000FF"/>
          </w:rPr>
          <w:t>приложению N 13</w:t>
        </w:r>
      </w:hyperlink>
      <w:r>
        <w:t xml:space="preserve"> к настоящему Постановлению.</w:t>
      </w:r>
    </w:p>
    <w:p w:rsidR="00A87EC2" w:rsidRDefault="00A87EC2">
      <w:pPr>
        <w:pStyle w:val="ConsPlusNormal"/>
        <w:ind w:firstLine="540"/>
        <w:jc w:val="both"/>
      </w:pPr>
      <w:r>
        <w:t xml:space="preserve">6. Основаниями для отказа в предоставлении субсидий, указанных в </w:t>
      </w:r>
      <w:hyperlink w:anchor="P23" w:history="1">
        <w:r>
          <w:rPr>
            <w:color w:val="0000FF"/>
          </w:rPr>
          <w:t>пункте 1</w:t>
        </w:r>
      </w:hyperlink>
      <w:r>
        <w:t xml:space="preserve"> настоящего </w:t>
      </w:r>
      <w:r>
        <w:lastRenderedPageBreak/>
        <w:t>Постановления, являются:</w:t>
      </w:r>
    </w:p>
    <w:p w:rsidR="00A87EC2" w:rsidRDefault="00A87EC2">
      <w:pPr>
        <w:pStyle w:val="ConsPlusNormal"/>
        <w:ind w:firstLine="540"/>
        <w:jc w:val="both"/>
      </w:pPr>
      <w:r>
        <w:t>Заявитель не соответствует требованиям, установленным настоящим Постановлением;</w:t>
      </w:r>
    </w:p>
    <w:p w:rsidR="00A87EC2" w:rsidRDefault="00A87EC2">
      <w:pPr>
        <w:pStyle w:val="ConsPlusNormal"/>
        <w:ind w:firstLine="540"/>
        <w:jc w:val="both"/>
      </w:pPr>
      <w:r>
        <w:t>документы, представленные Заявителем, не соответствуют требованиям, установленным настоящим Постановлением;</w:t>
      </w:r>
    </w:p>
    <w:p w:rsidR="00A87EC2" w:rsidRDefault="00A87EC2">
      <w:pPr>
        <w:pStyle w:val="ConsPlusNormal"/>
        <w:ind w:firstLine="540"/>
        <w:jc w:val="both"/>
      </w:pPr>
      <w:r>
        <w:t>документы, представленные Заявителем, содержат недостоверные сведения;</w:t>
      </w:r>
    </w:p>
    <w:p w:rsidR="00A87EC2" w:rsidRDefault="00A87EC2">
      <w:pPr>
        <w:pStyle w:val="ConsPlusNormal"/>
        <w:ind w:firstLine="540"/>
        <w:jc w:val="both"/>
      </w:pPr>
      <w:r>
        <w:t>документы, представленные Заявителем, содержат подчистки, приписки, зачеркнутые слова и иные неоговоренные исправления;</w:t>
      </w:r>
    </w:p>
    <w:p w:rsidR="00A87EC2" w:rsidRDefault="00A87EC2">
      <w:pPr>
        <w:pStyle w:val="ConsPlusNormal"/>
        <w:ind w:firstLine="540"/>
        <w:jc w:val="both"/>
      </w:pPr>
      <w:r>
        <w:t xml:space="preserve">нарушение Заявителем сроков представления документов, установленных в </w:t>
      </w:r>
      <w:hyperlink w:anchor="P106" w:history="1">
        <w:r>
          <w:rPr>
            <w:color w:val="0000FF"/>
          </w:rPr>
          <w:t>приложениях NN 1</w:t>
        </w:r>
      </w:hyperlink>
      <w:r>
        <w:t xml:space="preserve"> - </w:t>
      </w:r>
      <w:hyperlink w:anchor="P4813" w:history="1">
        <w:r>
          <w:rPr>
            <w:color w:val="0000FF"/>
          </w:rPr>
          <w:t>12</w:t>
        </w:r>
      </w:hyperlink>
      <w:r>
        <w:t>, а также периодов, за которые производится начисление государственной поддержки;</w:t>
      </w:r>
    </w:p>
    <w:p w:rsidR="00A87EC2" w:rsidRDefault="00A87EC2">
      <w:pPr>
        <w:pStyle w:val="ConsPlusNormal"/>
        <w:ind w:firstLine="540"/>
        <w:jc w:val="both"/>
      </w:pPr>
      <w:r>
        <w:t>наличие на дату обращения за субсидиями просроченной задолженности по налоговым и иным обязательным платежам по направлениям поддержки, не допускающим наличие таковой задолженности;</w:t>
      </w:r>
    </w:p>
    <w:p w:rsidR="00A87EC2" w:rsidRDefault="00A87EC2">
      <w:pPr>
        <w:pStyle w:val="ConsPlusNormal"/>
        <w:ind w:firstLine="540"/>
        <w:jc w:val="both"/>
      </w:pPr>
      <w:r>
        <w:t>наличие на дату обращения за субсидиями просроченной задолженности по заработной плате;</w:t>
      </w:r>
    </w:p>
    <w:p w:rsidR="00A87EC2" w:rsidRDefault="00A87EC2">
      <w:pPr>
        <w:pStyle w:val="ConsPlusNormal"/>
        <w:ind w:firstLine="540"/>
        <w:jc w:val="both"/>
      </w:pPr>
      <w:r>
        <w:t xml:space="preserve">наличие принятого решения в отношении Заявителя о ликвидации либо введенной одной из процедур, применяемых в деле о банкротстве, предусмотренных Федеральным </w:t>
      </w:r>
      <w:hyperlink r:id="rId47" w:history="1">
        <w:r>
          <w:rPr>
            <w:color w:val="0000FF"/>
          </w:rPr>
          <w:t>законом</w:t>
        </w:r>
      </w:hyperlink>
      <w:r>
        <w:t xml:space="preserve"> от 26 октября 2002 года N 127-ФЗ "О несостоятельности (банкротстве)";</w:t>
      </w:r>
    </w:p>
    <w:p w:rsidR="00A87EC2" w:rsidRDefault="00A87EC2">
      <w:pPr>
        <w:pStyle w:val="ConsPlusNormal"/>
        <w:ind w:firstLine="540"/>
        <w:jc w:val="both"/>
      </w:pPr>
      <w:r>
        <w:t>исчерпание лимитов бюджетных обязательств на текущий финансовый год на момент обращения Заявителя.</w:t>
      </w:r>
    </w:p>
    <w:p w:rsidR="00A87EC2" w:rsidRDefault="00A87EC2">
      <w:pPr>
        <w:pStyle w:val="ConsPlusNormal"/>
        <w:ind w:firstLine="540"/>
        <w:jc w:val="both"/>
      </w:pPr>
      <w:r>
        <w:t>Заявитель после устранения причин, послуживших основанием для отказа в предоставлении субсидий, вправе вновь обратиться за ее предоставлением в порядке и сроки, установленные настоящим Постановлением.</w:t>
      </w:r>
    </w:p>
    <w:p w:rsidR="00A87EC2" w:rsidRDefault="00A87EC2">
      <w:pPr>
        <w:pStyle w:val="ConsPlusNormal"/>
        <w:ind w:firstLine="540"/>
        <w:jc w:val="both"/>
      </w:pPr>
      <w:r>
        <w:t xml:space="preserve">7. В случае наличия на момент обращения Заявителя лимитов бюджетных обязательств в объеме, меньшем заявляемой суммы субсидий, Заявителю </w:t>
      </w:r>
      <w:proofErr w:type="gramStart"/>
      <w:r>
        <w:t>производится выплата субсидий в пределах имеющихся лимитов и направляется</w:t>
      </w:r>
      <w:proofErr w:type="gramEnd"/>
      <w:r>
        <w:t xml:space="preserve"> уведомление о выплате средств в неполном объеме в связи с исчерпанием лимитов бюджетных ассигнований.</w:t>
      </w:r>
    </w:p>
    <w:p w:rsidR="00A87EC2" w:rsidRDefault="00A87EC2">
      <w:pPr>
        <w:pStyle w:val="ConsPlusNormal"/>
        <w:jc w:val="both"/>
      </w:pPr>
      <w:r>
        <w:t>(</w:t>
      </w:r>
      <w:proofErr w:type="gramStart"/>
      <w:r>
        <w:t>п</w:t>
      </w:r>
      <w:proofErr w:type="gramEnd"/>
      <w:r>
        <w:t xml:space="preserve">. 7 введен </w:t>
      </w:r>
      <w:hyperlink r:id="rId48" w:history="1">
        <w:r>
          <w:rPr>
            <w:color w:val="0000FF"/>
          </w:rPr>
          <w:t>Постановлением</w:t>
        </w:r>
      </w:hyperlink>
      <w:r>
        <w:t xml:space="preserve"> правительства Тульской области от 28.12.2016 N 638)</w:t>
      </w:r>
    </w:p>
    <w:p w:rsidR="00A87EC2" w:rsidRDefault="00C67177">
      <w:pPr>
        <w:pStyle w:val="ConsPlusNormal"/>
        <w:ind w:firstLine="540"/>
        <w:jc w:val="both"/>
      </w:pPr>
      <w:hyperlink r:id="rId49" w:history="1">
        <w:r w:rsidR="00A87EC2">
          <w:rPr>
            <w:color w:val="0000FF"/>
          </w:rPr>
          <w:t>8</w:t>
        </w:r>
      </w:hyperlink>
      <w:r w:rsidR="00A87EC2">
        <w:t>. Признать утратившими силу:</w:t>
      </w:r>
    </w:p>
    <w:p w:rsidR="00A87EC2" w:rsidRDefault="00C67177">
      <w:pPr>
        <w:pStyle w:val="ConsPlusNormal"/>
        <w:ind w:firstLine="540"/>
        <w:jc w:val="both"/>
      </w:pPr>
      <w:hyperlink r:id="rId50" w:history="1">
        <w:r w:rsidR="00A87EC2">
          <w:rPr>
            <w:color w:val="0000FF"/>
          </w:rPr>
          <w:t>Постановление</w:t>
        </w:r>
      </w:hyperlink>
      <w:r w:rsidR="00A87EC2">
        <w:t xml:space="preserve"> правительства Тульской области от 21.03.2013 N 117 "О предоставлении субсидий, источником финансового обеспечения которых являются субсидии из федерального бюджета и собственные доходы бюджета Тульской области, на государственную поддержку мероприятий в сельском хозяйстве в Тульской области";</w:t>
      </w:r>
    </w:p>
    <w:p w:rsidR="00A87EC2" w:rsidRDefault="00C67177">
      <w:pPr>
        <w:pStyle w:val="ConsPlusNormal"/>
        <w:ind w:firstLine="540"/>
        <w:jc w:val="both"/>
      </w:pPr>
      <w:hyperlink r:id="rId51" w:history="1">
        <w:r w:rsidR="00A87EC2">
          <w:rPr>
            <w:color w:val="0000FF"/>
          </w:rPr>
          <w:t>Постановление</w:t>
        </w:r>
      </w:hyperlink>
      <w:r w:rsidR="00A87EC2">
        <w:t xml:space="preserve"> правительства Тульской области от 24.04.2013 N 174 "О внесении изменения в Постановление правительства Тульской области от 21.03.2013 N 117 "О предоставлении субсидий, источником финансового обеспечения которых являются субсидии из федерального бюджета и собственные доходы бюджета Тульской области, на государственную поддержку мероприятий в сельском хозяйстве в Тульской области";</w:t>
      </w:r>
    </w:p>
    <w:p w:rsidR="00A87EC2" w:rsidRDefault="00C67177">
      <w:pPr>
        <w:pStyle w:val="ConsPlusNormal"/>
        <w:ind w:firstLine="540"/>
        <w:jc w:val="both"/>
      </w:pPr>
      <w:hyperlink r:id="rId52" w:history="1">
        <w:r w:rsidR="00A87EC2">
          <w:rPr>
            <w:color w:val="0000FF"/>
          </w:rPr>
          <w:t>Постановление</w:t>
        </w:r>
      </w:hyperlink>
      <w:r w:rsidR="00A87EC2">
        <w:t xml:space="preserve"> правительства Тульской области от 24.09.2013 N 492 "О внесении изменений и дополнений в Постановление правительства Тульской области от 21.03.2013 N 117 "О предоставлении субсидий, источником финансового обеспечения которых являются субсидии из федерального бюджета и собственные доходы бюджета Тульской области, на государственную поддержку мероприятий в сельском хозяйстве в Тульской области";</w:t>
      </w:r>
    </w:p>
    <w:p w:rsidR="00A87EC2" w:rsidRDefault="00C67177">
      <w:pPr>
        <w:pStyle w:val="ConsPlusNormal"/>
        <w:ind w:firstLine="540"/>
        <w:jc w:val="both"/>
      </w:pPr>
      <w:hyperlink r:id="rId53" w:history="1">
        <w:r w:rsidR="00A87EC2">
          <w:rPr>
            <w:color w:val="0000FF"/>
          </w:rPr>
          <w:t>Постановление</w:t>
        </w:r>
      </w:hyperlink>
      <w:r w:rsidR="00A87EC2">
        <w:t xml:space="preserve"> правительства Тульской области от 31.10.2013 N 616 "О внесении дополнений и изменений в Постановление правительства Тульской области от 21.03.2013 N 117 "О предоставлении субсидий, источником финансового обеспечения которых являются субсидии из федерального бюджета и собственные доходы бюджета Тульской области, на государственную поддержку мероприятий в сельском хозяйстве в Тульской области";</w:t>
      </w:r>
    </w:p>
    <w:p w:rsidR="00A87EC2" w:rsidRDefault="00C67177">
      <w:pPr>
        <w:pStyle w:val="ConsPlusNormal"/>
        <w:ind w:firstLine="540"/>
        <w:jc w:val="both"/>
      </w:pPr>
      <w:hyperlink r:id="rId54" w:history="1">
        <w:r w:rsidR="00A87EC2">
          <w:rPr>
            <w:color w:val="0000FF"/>
          </w:rPr>
          <w:t>Постановление</w:t>
        </w:r>
      </w:hyperlink>
      <w:r w:rsidR="00A87EC2">
        <w:t xml:space="preserve"> правительства Тульской области от 17.12.2013 N 750 "О внесении изменений в Постановление правительства Тульской области от 21.03.2013 N 117 "О предоставлении субсидий, источником финансового обеспечения которых являются субсидии из федерального бюджета и собственные доходы бюджета Тульской области, на государственную поддержку мероприятий в сельском хозяйстве в Тульской области";</w:t>
      </w:r>
    </w:p>
    <w:p w:rsidR="00A87EC2" w:rsidRDefault="00C67177">
      <w:pPr>
        <w:pStyle w:val="ConsPlusNormal"/>
        <w:ind w:firstLine="540"/>
        <w:jc w:val="both"/>
      </w:pPr>
      <w:hyperlink r:id="rId55" w:history="1">
        <w:r w:rsidR="00A87EC2">
          <w:rPr>
            <w:color w:val="0000FF"/>
          </w:rPr>
          <w:t>Постановление</w:t>
        </w:r>
      </w:hyperlink>
      <w:r w:rsidR="00A87EC2">
        <w:t xml:space="preserve"> правительства Тульской области от 30.12.2013 N 841 "О внесении изменения в Постановление правительства Тульской области от 21.03.2013 N 117 "О предоставлении </w:t>
      </w:r>
      <w:r w:rsidR="00A87EC2">
        <w:lastRenderedPageBreak/>
        <w:t>субсидий, источником финансового обеспечения которых являются субсидии из федерального бюджета и собственные доходы бюджета Тульской области, на государственную поддержку мероприятий в сельском хозяйстве в Тульской области";</w:t>
      </w:r>
    </w:p>
    <w:p w:rsidR="00A87EC2" w:rsidRDefault="00C67177">
      <w:pPr>
        <w:pStyle w:val="ConsPlusNormal"/>
        <w:ind w:firstLine="540"/>
        <w:jc w:val="both"/>
      </w:pPr>
      <w:hyperlink r:id="rId56" w:history="1">
        <w:r w:rsidR="00A87EC2">
          <w:rPr>
            <w:color w:val="0000FF"/>
          </w:rPr>
          <w:t>Постановление</w:t>
        </w:r>
      </w:hyperlink>
      <w:r w:rsidR="00A87EC2">
        <w:t xml:space="preserve"> правительства Тульской области от 12.03.2014 N 121 "О внесении дополнений и изменений в Постановление правительства Тульской области от 21.03.2013 N 117 "О предоставлении субсидий, источником финансового обеспечения которых являются субсидии из федерального бюджета и собственные доходы бюджета Тульской области, на государственную поддержку мероприятий в сельском хозяйстве в Тульской области".</w:t>
      </w:r>
    </w:p>
    <w:p w:rsidR="00A87EC2" w:rsidRDefault="00C67177">
      <w:pPr>
        <w:pStyle w:val="ConsPlusNormal"/>
        <w:ind w:firstLine="540"/>
        <w:jc w:val="both"/>
      </w:pPr>
      <w:hyperlink r:id="rId57" w:history="1">
        <w:r w:rsidR="00A87EC2">
          <w:rPr>
            <w:color w:val="0000FF"/>
          </w:rPr>
          <w:t>9</w:t>
        </w:r>
      </w:hyperlink>
      <w:r w:rsidR="00A87EC2">
        <w:t xml:space="preserve">. Постановление </w:t>
      </w:r>
      <w:proofErr w:type="gramStart"/>
      <w:r w:rsidR="00A87EC2">
        <w:t>вступает в силу со дня официального опубликования и распространяется</w:t>
      </w:r>
      <w:proofErr w:type="gramEnd"/>
      <w:r w:rsidR="00A87EC2">
        <w:t xml:space="preserve"> на правоотношения, возникшие с 1 января 2014 года.</w:t>
      </w:r>
    </w:p>
    <w:p w:rsidR="00A87EC2" w:rsidRDefault="00A87EC2">
      <w:pPr>
        <w:pStyle w:val="ConsPlusNormal"/>
        <w:jc w:val="both"/>
      </w:pPr>
    </w:p>
    <w:p w:rsidR="00A87EC2" w:rsidRDefault="00A87EC2">
      <w:pPr>
        <w:pStyle w:val="ConsPlusNormal"/>
        <w:jc w:val="right"/>
      </w:pPr>
      <w:r>
        <w:t>Первый заместитель губернатора</w:t>
      </w:r>
    </w:p>
    <w:p w:rsidR="00A87EC2" w:rsidRDefault="00A87EC2">
      <w:pPr>
        <w:pStyle w:val="ConsPlusNormal"/>
        <w:jc w:val="right"/>
      </w:pPr>
      <w:r>
        <w:t>Тульской области - председатель</w:t>
      </w:r>
    </w:p>
    <w:p w:rsidR="00A87EC2" w:rsidRDefault="00A87EC2">
      <w:pPr>
        <w:pStyle w:val="ConsPlusNormal"/>
        <w:jc w:val="right"/>
      </w:pPr>
      <w:r>
        <w:t>правительства Тульской области</w:t>
      </w:r>
    </w:p>
    <w:p w:rsidR="00A87EC2" w:rsidRDefault="00A87EC2">
      <w:pPr>
        <w:pStyle w:val="ConsPlusNormal"/>
        <w:jc w:val="right"/>
      </w:pPr>
      <w:r>
        <w:t>Ю.М.АНДРИАНОВ</w:t>
      </w:r>
    </w:p>
    <w:p w:rsidR="00A87EC2" w:rsidRDefault="00A87EC2">
      <w:pPr>
        <w:pStyle w:val="ConsPlusNormal"/>
        <w:jc w:val="both"/>
      </w:pPr>
    </w:p>
    <w:p w:rsidR="00A87EC2" w:rsidRDefault="00A87EC2">
      <w:pPr>
        <w:pStyle w:val="ConsPlusNormal"/>
        <w:jc w:val="both"/>
      </w:pPr>
    </w:p>
    <w:p w:rsidR="00A87EC2" w:rsidRDefault="00A87EC2">
      <w:pPr>
        <w:pStyle w:val="ConsPlusNormal"/>
        <w:jc w:val="both"/>
      </w:pPr>
    </w:p>
    <w:p w:rsidR="00A87EC2" w:rsidRDefault="00A87EC2">
      <w:pPr>
        <w:pStyle w:val="ConsPlusNormal"/>
        <w:jc w:val="both"/>
      </w:pPr>
    </w:p>
    <w:p w:rsidR="00A87EC2" w:rsidRDefault="00A87EC2">
      <w:pPr>
        <w:pStyle w:val="ConsPlusNormal"/>
        <w:jc w:val="both"/>
      </w:pPr>
    </w:p>
    <w:p w:rsidR="00A87EC2" w:rsidRDefault="00A87EC2">
      <w:pPr>
        <w:pStyle w:val="ConsPlusNormal"/>
        <w:jc w:val="right"/>
        <w:outlineLvl w:val="0"/>
      </w:pPr>
      <w:r>
        <w:t>Приложение N 1</w:t>
      </w:r>
    </w:p>
    <w:p w:rsidR="00A87EC2" w:rsidRDefault="00A87EC2">
      <w:pPr>
        <w:pStyle w:val="ConsPlusNormal"/>
        <w:jc w:val="right"/>
      </w:pPr>
      <w:r>
        <w:t>к Постановлению правительства</w:t>
      </w:r>
    </w:p>
    <w:p w:rsidR="00A87EC2" w:rsidRDefault="00A87EC2">
      <w:pPr>
        <w:pStyle w:val="ConsPlusNormal"/>
        <w:jc w:val="right"/>
      </w:pPr>
      <w:r>
        <w:t>Тульской области</w:t>
      </w:r>
    </w:p>
    <w:p w:rsidR="00A87EC2" w:rsidRDefault="00A87EC2">
      <w:pPr>
        <w:pStyle w:val="ConsPlusNormal"/>
        <w:jc w:val="right"/>
      </w:pPr>
      <w:r>
        <w:t>от 20.08.2014 N 418</w:t>
      </w:r>
    </w:p>
    <w:p w:rsidR="00A87EC2" w:rsidRDefault="00A87EC2">
      <w:pPr>
        <w:pStyle w:val="ConsPlusNormal"/>
        <w:jc w:val="both"/>
      </w:pPr>
    </w:p>
    <w:p w:rsidR="00A87EC2" w:rsidRDefault="00A87EC2">
      <w:pPr>
        <w:pStyle w:val="ConsPlusTitle"/>
        <w:jc w:val="center"/>
      </w:pPr>
      <w:bookmarkStart w:id="6" w:name="P106"/>
      <w:bookmarkEnd w:id="6"/>
      <w:r>
        <w:t>ПРАВИЛА</w:t>
      </w:r>
    </w:p>
    <w:p w:rsidR="00A87EC2" w:rsidRDefault="00A87EC2">
      <w:pPr>
        <w:pStyle w:val="ConsPlusTitle"/>
        <w:jc w:val="center"/>
      </w:pPr>
      <w:r>
        <w:t>ПРЕДОСТАВЛЕНИЯ СУБСИДИЙ, ИСТОЧНИКОМ ФИНАНСОВОГО</w:t>
      </w:r>
    </w:p>
    <w:p w:rsidR="00A87EC2" w:rsidRDefault="00A87EC2">
      <w:pPr>
        <w:pStyle w:val="ConsPlusTitle"/>
        <w:jc w:val="center"/>
      </w:pPr>
      <w:proofErr w:type="gramStart"/>
      <w:r>
        <w:t>ОБЕСПЕЧЕНИЯ</w:t>
      </w:r>
      <w:proofErr w:type="gramEnd"/>
      <w:r>
        <w:t xml:space="preserve"> КОТОРЫХ ЯВЛЯЮТСЯ СУБСИДИИ ИЗ ФЕДЕРАЛЬНОГО</w:t>
      </w:r>
    </w:p>
    <w:p w:rsidR="00A87EC2" w:rsidRDefault="00A87EC2">
      <w:pPr>
        <w:pStyle w:val="ConsPlusTitle"/>
        <w:jc w:val="center"/>
      </w:pPr>
      <w:r>
        <w:t>БЮДЖЕТА И НАЛОГОВЫЕ И НЕНАЛОГОВЫЕ ДОХОДЫ БЮДЖЕТА</w:t>
      </w:r>
    </w:p>
    <w:p w:rsidR="00A87EC2" w:rsidRDefault="00A87EC2">
      <w:pPr>
        <w:pStyle w:val="ConsPlusTitle"/>
        <w:jc w:val="center"/>
      </w:pPr>
      <w:r>
        <w:t>ТУЛЬСКОЙ ОБЛАСТИ, НА ВОЗМЕЩЕНИЕ ЧАСТИ ЗАТРАТ НА УПЛАТУ</w:t>
      </w:r>
    </w:p>
    <w:p w:rsidR="00A87EC2" w:rsidRDefault="00A87EC2">
      <w:pPr>
        <w:pStyle w:val="ConsPlusTitle"/>
        <w:jc w:val="center"/>
      </w:pPr>
      <w:r>
        <w:t>ПРОЦЕНТОВ ПО КРАТКОСРОЧНЫМ (СРОКОМ ДО 1 ГОДА) КРЕДИТАМ</w:t>
      </w:r>
    </w:p>
    <w:p w:rsidR="00A87EC2" w:rsidRDefault="00A87EC2">
      <w:pPr>
        <w:pStyle w:val="ConsPlusTitle"/>
        <w:jc w:val="center"/>
      </w:pPr>
      <w:r>
        <w:t>И ЗАЙМАМ, ПОЛУЧЕННЫМ В РОССИЙСКИХ КРЕДИТНЫХ ОРГАНИЗАЦИЯХ</w:t>
      </w:r>
    </w:p>
    <w:p w:rsidR="00A87EC2" w:rsidRDefault="00A87EC2">
      <w:pPr>
        <w:pStyle w:val="ConsPlusTitle"/>
        <w:jc w:val="center"/>
      </w:pPr>
      <w:r>
        <w:t>И В СЕЛЬСКОХОЗЯЙСТВЕННЫХ КРЕДИТНЫХ</w:t>
      </w:r>
    </w:p>
    <w:p w:rsidR="00A87EC2" w:rsidRDefault="00A87EC2">
      <w:pPr>
        <w:pStyle w:val="ConsPlusTitle"/>
        <w:jc w:val="center"/>
      </w:pPr>
      <w:r>
        <w:t xml:space="preserve">ПОТРЕБИТЕЛЬСКИХ </w:t>
      </w:r>
      <w:proofErr w:type="gramStart"/>
      <w:r>
        <w:t>КООПЕРАТИВАХ</w:t>
      </w:r>
      <w:proofErr w:type="gramEnd"/>
    </w:p>
    <w:p w:rsidR="00A87EC2" w:rsidRDefault="00A87EC2">
      <w:pPr>
        <w:pStyle w:val="ConsPlusNormal"/>
        <w:jc w:val="center"/>
      </w:pPr>
    </w:p>
    <w:p w:rsidR="00A87EC2" w:rsidRDefault="00A87EC2">
      <w:pPr>
        <w:pStyle w:val="ConsPlusNormal"/>
        <w:jc w:val="center"/>
      </w:pPr>
      <w:r>
        <w:t>Список изменяющих документов</w:t>
      </w:r>
    </w:p>
    <w:p w:rsidR="00A87EC2" w:rsidRDefault="00A87EC2">
      <w:pPr>
        <w:pStyle w:val="ConsPlusNormal"/>
        <w:jc w:val="center"/>
      </w:pPr>
      <w:proofErr w:type="gramStart"/>
      <w:r>
        <w:t>(в ред. Постановлений правительства Тульской области</w:t>
      </w:r>
      <w:proofErr w:type="gramEnd"/>
    </w:p>
    <w:p w:rsidR="00A87EC2" w:rsidRDefault="00A87EC2">
      <w:pPr>
        <w:pStyle w:val="ConsPlusNormal"/>
        <w:jc w:val="center"/>
      </w:pPr>
      <w:r>
        <w:t xml:space="preserve">от 29.12.2014 </w:t>
      </w:r>
      <w:hyperlink r:id="rId58" w:history="1">
        <w:r>
          <w:rPr>
            <w:color w:val="0000FF"/>
          </w:rPr>
          <w:t>N 728</w:t>
        </w:r>
      </w:hyperlink>
      <w:r>
        <w:t xml:space="preserve">, от 26.03.2015 </w:t>
      </w:r>
      <w:hyperlink r:id="rId59" w:history="1">
        <w:r>
          <w:rPr>
            <w:color w:val="0000FF"/>
          </w:rPr>
          <w:t>N 137</w:t>
        </w:r>
      </w:hyperlink>
      <w:r>
        <w:t xml:space="preserve">, от 05.06.2015 </w:t>
      </w:r>
      <w:hyperlink r:id="rId60" w:history="1">
        <w:r>
          <w:rPr>
            <w:color w:val="0000FF"/>
          </w:rPr>
          <w:t>N 267</w:t>
        </w:r>
      </w:hyperlink>
      <w:r>
        <w:t>,</w:t>
      </w:r>
    </w:p>
    <w:p w:rsidR="00A87EC2" w:rsidRDefault="00A87EC2">
      <w:pPr>
        <w:pStyle w:val="ConsPlusNormal"/>
        <w:jc w:val="center"/>
      </w:pPr>
      <w:r>
        <w:t xml:space="preserve">от 10.08.2015 </w:t>
      </w:r>
      <w:hyperlink r:id="rId61" w:history="1">
        <w:r>
          <w:rPr>
            <w:color w:val="0000FF"/>
          </w:rPr>
          <w:t>N 378</w:t>
        </w:r>
      </w:hyperlink>
      <w:r>
        <w:t xml:space="preserve">, от 11.12.2015 </w:t>
      </w:r>
      <w:hyperlink r:id="rId62" w:history="1">
        <w:r>
          <w:rPr>
            <w:color w:val="0000FF"/>
          </w:rPr>
          <w:t>N 565</w:t>
        </w:r>
      </w:hyperlink>
      <w:r>
        <w:t xml:space="preserve">, от 29.03.2016 </w:t>
      </w:r>
      <w:hyperlink r:id="rId63" w:history="1">
        <w:r>
          <w:rPr>
            <w:color w:val="0000FF"/>
          </w:rPr>
          <w:t>N 112</w:t>
        </w:r>
      </w:hyperlink>
      <w:r>
        <w:t>,</w:t>
      </w:r>
    </w:p>
    <w:p w:rsidR="00A87EC2" w:rsidRDefault="00A87EC2">
      <w:pPr>
        <w:pStyle w:val="ConsPlusNormal"/>
        <w:jc w:val="center"/>
      </w:pPr>
      <w:r>
        <w:t xml:space="preserve">от 28.12.2016 </w:t>
      </w:r>
      <w:hyperlink r:id="rId64" w:history="1">
        <w:r>
          <w:rPr>
            <w:color w:val="0000FF"/>
          </w:rPr>
          <w:t>N 638</w:t>
        </w:r>
      </w:hyperlink>
      <w:r>
        <w:t>)</w:t>
      </w:r>
    </w:p>
    <w:p w:rsidR="00A87EC2" w:rsidRDefault="00A87EC2">
      <w:pPr>
        <w:pStyle w:val="ConsPlusNormal"/>
        <w:jc w:val="both"/>
      </w:pPr>
    </w:p>
    <w:p w:rsidR="00A87EC2" w:rsidRDefault="00A87EC2">
      <w:pPr>
        <w:pStyle w:val="ConsPlusNormal"/>
        <w:ind w:firstLine="540"/>
        <w:jc w:val="both"/>
      </w:pPr>
      <w:r>
        <w:t xml:space="preserve">1. </w:t>
      </w:r>
      <w:proofErr w:type="gramStart"/>
      <w:r>
        <w:t>Настоящие Правила устанавливают порядок предоставления субсидий, источником финансового обеспечения которых являются субсидии из федерального бюджета и налоговые и неналоговые доходы бюджета Тульской области, на возмещение части затрат на уплату процентов по краткосрочным (сроком до 1 года) кредитам и займам, полученным в российских кредитных организациях, государственной корпорации "Банк развития и внешнеэкономической деятельности (Внешэкономбанк)" и сельскохозяйственных кредитных потребительских кооперативах (далее соответственно - кредитные</w:t>
      </w:r>
      <w:proofErr w:type="gramEnd"/>
      <w:r>
        <w:t xml:space="preserve"> организации, кредиты (займы), возмещение части затрат, субсидии).</w:t>
      </w:r>
    </w:p>
    <w:p w:rsidR="00A87EC2" w:rsidRDefault="00A87EC2">
      <w:pPr>
        <w:pStyle w:val="ConsPlusNormal"/>
        <w:jc w:val="both"/>
      </w:pPr>
      <w:r>
        <w:t xml:space="preserve">(в ред. Постановлений правительства Тульской области от 26.03.2015 </w:t>
      </w:r>
      <w:hyperlink r:id="rId65" w:history="1">
        <w:r>
          <w:rPr>
            <w:color w:val="0000FF"/>
          </w:rPr>
          <w:t>N 137</w:t>
        </w:r>
      </w:hyperlink>
      <w:r>
        <w:t xml:space="preserve">, от 29.03.2016 </w:t>
      </w:r>
      <w:hyperlink r:id="rId66" w:history="1">
        <w:r>
          <w:rPr>
            <w:color w:val="0000FF"/>
          </w:rPr>
          <w:t>N 112</w:t>
        </w:r>
      </w:hyperlink>
      <w:r>
        <w:t>)</w:t>
      </w:r>
    </w:p>
    <w:p w:rsidR="00A87EC2" w:rsidRDefault="00A87EC2">
      <w:pPr>
        <w:pStyle w:val="ConsPlusNormal"/>
        <w:ind w:firstLine="540"/>
        <w:jc w:val="both"/>
      </w:pPr>
      <w:bookmarkStart w:id="7" w:name="P124"/>
      <w:bookmarkEnd w:id="7"/>
      <w:r>
        <w:t>2. Субсидии предоставляются в целях оказания финансовой поддержки, связанной с возмещением части затрат:</w:t>
      </w:r>
    </w:p>
    <w:p w:rsidR="00A87EC2" w:rsidRDefault="00A87EC2">
      <w:pPr>
        <w:pStyle w:val="ConsPlusNormal"/>
        <w:ind w:firstLine="540"/>
        <w:jc w:val="both"/>
      </w:pPr>
      <w:bookmarkStart w:id="8" w:name="P125"/>
      <w:bookmarkEnd w:id="8"/>
      <w:r>
        <w:t>а) по кредитным договорам (договорам займа), заключенным по 31 декабря 2012 г. на срок до 1 года:</w:t>
      </w:r>
    </w:p>
    <w:p w:rsidR="00A87EC2" w:rsidRDefault="00A87EC2">
      <w:pPr>
        <w:pStyle w:val="ConsPlusNormal"/>
        <w:ind w:firstLine="540"/>
        <w:jc w:val="both"/>
      </w:pPr>
      <w:proofErr w:type="gramStart"/>
      <w:r>
        <w:lastRenderedPageBreak/>
        <w:t>сельскохозяйственными товаропроизводителями Тульской области (за исключением граждан, ведущих личное подсобное хозяйство, и сельскохозяйственных потребительских кооперативов) и крестьянскими (фермерскими) хозяйствами Тульской области (далее - Заемщик), заключенным с 1 января 2009 г. по 31 декабря 2012 г. включительно, - на закупку горюче-смазочных материалов, запасных частей и материалов для ремонта сельскохозяйственной техники, машин, установок и аппаратов дождевальных и поливных, насосных станций, минеральных удобрений, средств защиты</w:t>
      </w:r>
      <w:proofErr w:type="gramEnd"/>
      <w:r>
        <w:t xml:space="preserve"> растений, кормов, ветеринарных препаратов и других материальных ресурсов для проведения сезонных работ в соответствии с перечнем, утверждаемым Министерством сельского хозяйства Российской Федерации, а также на приобретение молодняка сельскохозяйственных животных и уплату страховых взносов при страховании сельскохозяйственной продукции;</w:t>
      </w:r>
    </w:p>
    <w:p w:rsidR="00A87EC2" w:rsidRDefault="00A87EC2">
      <w:pPr>
        <w:pStyle w:val="ConsPlusNormal"/>
        <w:ind w:firstLine="540"/>
        <w:jc w:val="both"/>
      </w:pPr>
      <w:r>
        <w:t>организациями агропромышленного комплекса Тульской области независимо от их организационно-правовой формы и организациями потребительской кооперации Тульской области, заключенным с 1 января 2009 г. по 31 декабря 2012 г. включительно, - на закупку отечественного сельскохозяйственного сырья для первичной и промышленной переработки;</w:t>
      </w:r>
    </w:p>
    <w:p w:rsidR="00A87EC2" w:rsidRDefault="00A87EC2">
      <w:pPr>
        <w:pStyle w:val="ConsPlusNormal"/>
        <w:ind w:firstLine="540"/>
        <w:jc w:val="both"/>
      </w:pPr>
      <w:bookmarkStart w:id="9" w:name="P128"/>
      <w:bookmarkEnd w:id="9"/>
      <w:r>
        <w:t>б) по кредитным договорам (договорам займа), заключенным с 1 января 2013 г. на срок до 1 года по 31 июля 2015 г. включительно:</w:t>
      </w:r>
    </w:p>
    <w:p w:rsidR="00A87EC2" w:rsidRDefault="00A87EC2">
      <w:pPr>
        <w:pStyle w:val="ConsPlusNormal"/>
        <w:jc w:val="both"/>
      </w:pPr>
      <w:r>
        <w:t xml:space="preserve">(в ред. </w:t>
      </w:r>
      <w:hyperlink r:id="rId67" w:history="1">
        <w:r>
          <w:rPr>
            <w:color w:val="0000FF"/>
          </w:rPr>
          <w:t>Постановления</w:t>
        </w:r>
      </w:hyperlink>
      <w:r>
        <w:t xml:space="preserve"> правительства Тульской области от 11.12.2015 N 565)</w:t>
      </w:r>
    </w:p>
    <w:p w:rsidR="00A87EC2" w:rsidRDefault="00A87EC2">
      <w:pPr>
        <w:pStyle w:val="ConsPlusNormal"/>
        <w:ind w:firstLine="540"/>
        <w:jc w:val="both"/>
      </w:pPr>
      <w:r>
        <w:t xml:space="preserve">сельскохозяйственными товаропроизводителями Тульской области (за исключением граждан, ведущих личное подсобное хозяйство, и сельскохозяйственных потребительских кооперативов) и крестьянскими (фермерскими) хозяйствами Тульской области, - на цели развития </w:t>
      </w:r>
      <w:proofErr w:type="spellStart"/>
      <w:r>
        <w:t>подотрасли</w:t>
      </w:r>
      <w:proofErr w:type="spellEnd"/>
      <w:r>
        <w:t xml:space="preserve"> растениеводства в соответствии с перечнем, утверждаемым Министерством сельского хозяйства Российской Федерации;</w:t>
      </w:r>
    </w:p>
    <w:p w:rsidR="00A87EC2" w:rsidRDefault="00A87EC2">
      <w:pPr>
        <w:pStyle w:val="ConsPlusNormal"/>
        <w:ind w:firstLine="540"/>
        <w:jc w:val="both"/>
      </w:pPr>
      <w:r>
        <w:t>организациями агропромышленного комплекса Тульской области независимо от их организационно-правовой формы и организациями потребительской кооперации, - на закупку сельскохозяйственного сырья для первичной и промышленной переработки продукции растениеводства в соответствии с перечнем, утверждаемым Министерством сельского хозяйства Российской Федерации;</w:t>
      </w:r>
    </w:p>
    <w:p w:rsidR="00A87EC2" w:rsidRDefault="00A87EC2">
      <w:pPr>
        <w:pStyle w:val="ConsPlusNormal"/>
        <w:ind w:firstLine="540"/>
        <w:jc w:val="both"/>
      </w:pPr>
      <w:r>
        <w:t xml:space="preserve">сельскохозяйственными товаропроизводителями Тульской области (за исключением граждан, ведущих личное подсобное хозяйство, и сельскохозяйственных потребительских кооперативов), крестьянскими (фермерскими) хозяйствами Тульской области, - на приобретение кормов, ветеринарных препаратов, молодняка сельскохозяйственных животных, а также на цели развития </w:t>
      </w:r>
      <w:proofErr w:type="spellStart"/>
      <w:r>
        <w:t>подотрасли</w:t>
      </w:r>
      <w:proofErr w:type="spellEnd"/>
      <w:r>
        <w:t xml:space="preserve"> животноводства в соответствии с перечнем, утверждаемым Министерством сельского хозяйства Российской Федерации;</w:t>
      </w:r>
    </w:p>
    <w:p w:rsidR="00A87EC2" w:rsidRDefault="00A87EC2">
      <w:pPr>
        <w:pStyle w:val="ConsPlusNormal"/>
        <w:ind w:firstLine="540"/>
        <w:jc w:val="both"/>
      </w:pPr>
      <w:r>
        <w:t>организациями агропромышленного комплекса Тульской области независимо от их организационно-правовой формы и организациями потребительской кооперации Тульской области, - на закупку сельскохозяйственного сырья для первичной и промышленной переработки продукции животноводства, оплату транспортных услуг, связанных с производством молочной продукции, в соответствии с перечнем, утверждаемым Министерством сельского хозяйства Российской Федерации;</w:t>
      </w:r>
    </w:p>
    <w:p w:rsidR="00A87EC2" w:rsidRDefault="00A87EC2">
      <w:pPr>
        <w:pStyle w:val="ConsPlusNormal"/>
        <w:ind w:firstLine="540"/>
        <w:jc w:val="both"/>
      </w:pPr>
      <w:bookmarkStart w:id="10" w:name="P134"/>
      <w:bookmarkEnd w:id="10"/>
      <w:r>
        <w:t>в) по кредитным договорам (договорам займа), заключенным с 1 августа 2015 г. на срок до 1 года:</w:t>
      </w:r>
    </w:p>
    <w:p w:rsidR="00A87EC2" w:rsidRDefault="00A87EC2">
      <w:pPr>
        <w:pStyle w:val="ConsPlusNormal"/>
        <w:ind w:firstLine="540"/>
        <w:jc w:val="both"/>
      </w:pPr>
      <w:r>
        <w:t xml:space="preserve">сельскохозяйственными товаропроизводителями Тульской области (за исключением граждан, ведущих личное подсобное хозяйство, и сельскохозяйственных потребительских кооперативов) и крестьянскими (фермерскими) хозяйствами Тульской области, - на цели развития </w:t>
      </w:r>
      <w:proofErr w:type="spellStart"/>
      <w:r>
        <w:t>подотрасли</w:t>
      </w:r>
      <w:proofErr w:type="spellEnd"/>
      <w:r>
        <w:t xml:space="preserve"> растениеводства в соответствии с перечнем, утверждаемым Министерством сельского хозяйства Российской Федерации;</w:t>
      </w:r>
    </w:p>
    <w:p w:rsidR="00A87EC2" w:rsidRDefault="00A87EC2">
      <w:pPr>
        <w:pStyle w:val="ConsPlusNormal"/>
        <w:ind w:firstLine="540"/>
        <w:jc w:val="both"/>
      </w:pPr>
      <w:r>
        <w:t xml:space="preserve">сельскохозяйственными товаропроизводителями Тульской области (за исключением граждан, ведущих личное подсобное хозяйство, и сельскохозяйственных потребительских кооперативов) и крестьянскими (фермерскими) хозяйствами Тульской области, - на цели развития </w:t>
      </w:r>
      <w:proofErr w:type="spellStart"/>
      <w:r>
        <w:t>подотрасли</w:t>
      </w:r>
      <w:proofErr w:type="spellEnd"/>
      <w:r>
        <w:t xml:space="preserve"> животноводства в соответствии с перечнем, утверждаемым Министерством сельского хозяйства Российской Федерации;</w:t>
      </w:r>
    </w:p>
    <w:p w:rsidR="00A87EC2" w:rsidRDefault="00A87EC2">
      <w:pPr>
        <w:pStyle w:val="ConsPlusNormal"/>
        <w:ind w:firstLine="540"/>
        <w:jc w:val="both"/>
      </w:pPr>
      <w:proofErr w:type="gramStart"/>
      <w:r>
        <w:t xml:space="preserve">сельскохозяйственными товаропроизводителями Тульской области (за исключением граждан, ведущих личное подсобное хозяйство, и сельскохозяйственных потребительских </w:t>
      </w:r>
      <w:r>
        <w:lastRenderedPageBreak/>
        <w:t xml:space="preserve">кооперативов), крестьянскими (фермерскими) хозяйствами Тульской области, организациями и индивидуальными предпринимателями Тульской области, осуществляющими первичную и (или) последующую (промышленную) переработку сельскохозяйственной продукции, - на цели развития </w:t>
      </w:r>
      <w:proofErr w:type="spellStart"/>
      <w:r>
        <w:t>подотрасли</w:t>
      </w:r>
      <w:proofErr w:type="spellEnd"/>
      <w:r>
        <w:t xml:space="preserve"> молочного скотоводства в соответствии с перечнем, утверждаемым Министерством сельского хозяйства Российской Федерации;</w:t>
      </w:r>
      <w:proofErr w:type="gramEnd"/>
    </w:p>
    <w:p w:rsidR="00A87EC2" w:rsidRDefault="00A87EC2">
      <w:pPr>
        <w:pStyle w:val="ConsPlusNormal"/>
        <w:ind w:firstLine="540"/>
        <w:jc w:val="both"/>
      </w:pPr>
      <w:proofErr w:type="gramStart"/>
      <w:r>
        <w:t>организациями и индивидуальными предпринимателями Тульской области, осуществляющими первичную и (или) последующую (промышленную) переработку сельскохозяйственной продукции, и организациями потребительской кооперации Тульской области, - на закупку сельскохозяйственного сырья продукции растениеводства для первичной и (или) последующей (промышленной) переработки и на закупку у сельскохозяйственных товаропроизводителей сельскохозяйственного сырья продукции животноводства, продукции растениеводства (овощеводства, садоводства, виноградарства, картофелеводства, бахчеводства и продукции закрытого грунта) для первичной и (или) последующей</w:t>
      </w:r>
      <w:proofErr w:type="gramEnd"/>
      <w:r>
        <w:t xml:space="preserve"> (промышленной) переработки в соответствии с перечнем, утверждаемым Министерством сельского хозяйства Российской Федерации;</w:t>
      </w:r>
    </w:p>
    <w:p w:rsidR="00A87EC2" w:rsidRDefault="00A87EC2">
      <w:pPr>
        <w:pStyle w:val="ConsPlusNormal"/>
        <w:ind w:firstLine="540"/>
        <w:jc w:val="both"/>
      </w:pPr>
      <w:r>
        <w:t xml:space="preserve">сельскохозяйственными товаропроизводителями Тульской области (за исключением граждан, ведущих личное подсобное хозяйство, и сельскохозяйственных потребительских кооперативов) и крестьянскими (фермерскими) хозяйствами Тульской области, - на цели развития </w:t>
      </w:r>
      <w:proofErr w:type="spellStart"/>
      <w:r>
        <w:t>селекционно</w:t>
      </w:r>
      <w:proofErr w:type="spellEnd"/>
      <w:r>
        <w:t xml:space="preserve">-семеноводческих центров в растениеводстве и </w:t>
      </w:r>
      <w:proofErr w:type="spellStart"/>
      <w:r>
        <w:t>селекционно</w:t>
      </w:r>
      <w:proofErr w:type="spellEnd"/>
      <w:r>
        <w:t>-генетических центров в животноводстве в соответствии с перечнем, утверждаемым Министерством сельского хозяйства Российской Федерации;</w:t>
      </w:r>
    </w:p>
    <w:p w:rsidR="00A87EC2" w:rsidRDefault="00A87EC2">
      <w:pPr>
        <w:pStyle w:val="ConsPlusNormal"/>
        <w:jc w:val="both"/>
      </w:pPr>
      <w:r>
        <w:t>(</w:t>
      </w:r>
      <w:proofErr w:type="spellStart"/>
      <w:r>
        <w:t>пп</w:t>
      </w:r>
      <w:proofErr w:type="spellEnd"/>
      <w:r>
        <w:t>. "</w:t>
      </w:r>
      <w:proofErr w:type="gramStart"/>
      <w:r>
        <w:t>в</w:t>
      </w:r>
      <w:proofErr w:type="gramEnd"/>
      <w:r>
        <w:t xml:space="preserve">" введен </w:t>
      </w:r>
      <w:hyperlink r:id="rId68" w:history="1">
        <w:r>
          <w:rPr>
            <w:color w:val="0000FF"/>
          </w:rPr>
          <w:t>Постановлением</w:t>
        </w:r>
      </w:hyperlink>
      <w:r>
        <w:t xml:space="preserve"> правительства Тульской области от 11.12.2015 N 565)</w:t>
      </w:r>
    </w:p>
    <w:p w:rsidR="00A87EC2" w:rsidRDefault="00A87EC2">
      <w:pPr>
        <w:pStyle w:val="ConsPlusNormal"/>
        <w:ind w:firstLine="540"/>
        <w:jc w:val="both"/>
      </w:pPr>
      <w:proofErr w:type="gramStart"/>
      <w:r>
        <w:t xml:space="preserve">г) по кредитам (займам), полученным сельскохозяйственными товаропроизводителями Тульской области, организациями и индивидуальными предпринимателями Тульской области, осуществляющими первичную и (или) последующую (промышленную) переработку сельскохозяйственной продукции, - на рефинансирование (возмещение) затрат, понесенных в соответствии с целями, определенными </w:t>
      </w:r>
      <w:hyperlink w:anchor="P128" w:history="1">
        <w:r>
          <w:rPr>
            <w:color w:val="0000FF"/>
          </w:rPr>
          <w:t>подпунктами "б"</w:t>
        </w:r>
      </w:hyperlink>
      <w:r>
        <w:t xml:space="preserve"> и </w:t>
      </w:r>
      <w:hyperlink w:anchor="P134" w:history="1">
        <w:r>
          <w:rPr>
            <w:color w:val="0000FF"/>
          </w:rPr>
          <w:t>"в"</w:t>
        </w:r>
      </w:hyperlink>
      <w:r>
        <w:t xml:space="preserve"> настоящего пункта, источниками финансирования которых являются займы, предоставленные акционерами заемщика, или облигационные займы, и произведенных после 1 января 2015 г., при условии</w:t>
      </w:r>
      <w:proofErr w:type="gramEnd"/>
      <w:r>
        <w:t>, что срок пользования такими кредитами (займами) не превышает срока, указанного в этих подпунктах.</w:t>
      </w:r>
    </w:p>
    <w:p w:rsidR="00A87EC2" w:rsidRDefault="00A87EC2">
      <w:pPr>
        <w:pStyle w:val="ConsPlusNormal"/>
        <w:jc w:val="both"/>
      </w:pPr>
      <w:r>
        <w:t>(</w:t>
      </w:r>
      <w:proofErr w:type="spellStart"/>
      <w:r>
        <w:t>пп</w:t>
      </w:r>
      <w:proofErr w:type="spellEnd"/>
      <w:r>
        <w:t xml:space="preserve">. "г" введен </w:t>
      </w:r>
      <w:hyperlink r:id="rId69" w:history="1">
        <w:r>
          <w:rPr>
            <w:color w:val="0000FF"/>
          </w:rPr>
          <w:t>Постановлением</w:t>
        </w:r>
      </w:hyperlink>
      <w:r>
        <w:t xml:space="preserve"> правительства Тульской области от 11.12.2015 N 565)</w:t>
      </w:r>
    </w:p>
    <w:p w:rsidR="00A87EC2" w:rsidRDefault="00A87EC2">
      <w:pPr>
        <w:pStyle w:val="ConsPlusNormal"/>
        <w:ind w:firstLine="540"/>
        <w:jc w:val="both"/>
      </w:pPr>
      <w:bookmarkStart w:id="11" w:name="P143"/>
      <w:bookmarkEnd w:id="11"/>
      <w:r>
        <w:t>3. В случае подписания до 31 декабря 2012 г. включительно соглашения о продлении срока пользования кредитами (займами) по кредитным договорам (договорам займа), заключенным:</w:t>
      </w:r>
    </w:p>
    <w:p w:rsidR="00A87EC2" w:rsidRDefault="00A87EC2">
      <w:pPr>
        <w:pStyle w:val="ConsPlusNormal"/>
        <w:ind w:firstLine="540"/>
        <w:jc w:val="both"/>
      </w:pPr>
      <w:r>
        <w:t xml:space="preserve">с 1 января 2009 г. по кредитам (займам), предусмотренным </w:t>
      </w:r>
      <w:hyperlink w:anchor="P125" w:history="1">
        <w:r>
          <w:rPr>
            <w:color w:val="0000FF"/>
          </w:rPr>
          <w:t>подпунктом "а" пункта 2</w:t>
        </w:r>
      </w:hyperlink>
      <w:r>
        <w:t xml:space="preserve"> настоящих Правил, возмещение части затрат осуществляется по таким договорам с их продлением на срок, не превышающий 6 месяцев;</w:t>
      </w:r>
    </w:p>
    <w:p w:rsidR="00A87EC2" w:rsidRDefault="00A87EC2">
      <w:pPr>
        <w:pStyle w:val="ConsPlusNormal"/>
        <w:ind w:firstLine="540"/>
        <w:jc w:val="both"/>
      </w:pPr>
      <w:proofErr w:type="gramStart"/>
      <w:r>
        <w:t xml:space="preserve">сельскохозяйственными товаропроизводителями Тульской области, в том числе гражданами, ведущими личное подсобное хозяйство на территории Тульской области, сельскохозяйственными потребительскими кооперативами Тульской области и крестьянскими (фермерскими) хозяйствами Тульской области, сельскохозяйственная продукция которых пострадала в результате воздействия засухи в 2010 году, по кредитам (займам), предусмотренным </w:t>
      </w:r>
      <w:hyperlink w:anchor="P125" w:history="1">
        <w:r>
          <w:rPr>
            <w:color w:val="0000FF"/>
          </w:rPr>
          <w:t>подпунктом "а" пункта 2</w:t>
        </w:r>
      </w:hyperlink>
      <w:r>
        <w:t xml:space="preserve"> настоящих Правил и заключенным до 31 декабря 2012 г. включительно, возмещение части затрат осуществляется</w:t>
      </w:r>
      <w:proofErr w:type="gramEnd"/>
      <w:r>
        <w:t xml:space="preserve"> по таким договорам, продленным на срок, не превышающий 3 года.</w:t>
      </w:r>
    </w:p>
    <w:p w:rsidR="00A87EC2" w:rsidRDefault="00A87EC2">
      <w:pPr>
        <w:pStyle w:val="ConsPlusNormal"/>
        <w:ind w:firstLine="540"/>
        <w:jc w:val="both"/>
      </w:pPr>
      <w:proofErr w:type="gramStart"/>
      <w:r>
        <w:t xml:space="preserve">В случае подписания с 1 июля 2014 г. по 1 июля 2015 г. включительно соглашения о продлении срока пользования кредитами (займами) по заключенным в 2014 году кредитным договорам (договорам займа), предусмотренным </w:t>
      </w:r>
      <w:hyperlink w:anchor="P128" w:history="1">
        <w:r>
          <w:rPr>
            <w:color w:val="0000FF"/>
          </w:rPr>
          <w:t>подпунктом "б" пункта 2</w:t>
        </w:r>
      </w:hyperlink>
      <w:r>
        <w:t xml:space="preserve"> настоящих Правил, которые получены на цели развития </w:t>
      </w:r>
      <w:proofErr w:type="spellStart"/>
      <w:r>
        <w:t>подотрасли</w:t>
      </w:r>
      <w:proofErr w:type="spellEnd"/>
      <w:r>
        <w:t xml:space="preserve"> растениеводства в соответствии с перечнем, утверждаемым Министерством сельского хозяйства Российской Федерации, возмещение части затрат осуществляется по таким</w:t>
      </w:r>
      <w:proofErr w:type="gramEnd"/>
      <w:r>
        <w:t xml:space="preserve"> договорам с их продлением на срок, не превышающий 1 года.</w:t>
      </w:r>
    </w:p>
    <w:p w:rsidR="00A87EC2" w:rsidRDefault="00A87EC2">
      <w:pPr>
        <w:pStyle w:val="ConsPlusNormal"/>
        <w:jc w:val="both"/>
      </w:pPr>
      <w:r>
        <w:t xml:space="preserve">(абзац введен </w:t>
      </w:r>
      <w:hyperlink r:id="rId70" w:history="1">
        <w:r>
          <w:rPr>
            <w:color w:val="0000FF"/>
          </w:rPr>
          <w:t>Постановлением</w:t>
        </w:r>
      </w:hyperlink>
      <w:r>
        <w:t xml:space="preserve"> правительства Тульской области от 11.12.2015 N 565)</w:t>
      </w:r>
    </w:p>
    <w:p w:rsidR="00A87EC2" w:rsidRDefault="00A87EC2">
      <w:pPr>
        <w:pStyle w:val="ConsPlusNormal"/>
        <w:ind w:firstLine="540"/>
        <w:jc w:val="both"/>
      </w:pPr>
      <w:r>
        <w:t xml:space="preserve">4. При определении предельного срока продления договора в соответствии с </w:t>
      </w:r>
      <w:hyperlink w:anchor="P143" w:history="1">
        <w:r>
          <w:rPr>
            <w:color w:val="0000FF"/>
          </w:rPr>
          <w:t>пунктом 3</w:t>
        </w:r>
      </w:hyperlink>
      <w:r>
        <w:t xml:space="preserve"> настоящих Правил не учитывается продление, осуществленное в пределах сроков, установленных </w:t>
      </w:r>
      <w:hyperlink w:anchor="P124" w:history="1">
        <w:r>
          <w:rPr>
            <w:color w:val="0000FF"/>
          </w:rPr>
          <w:t>пунктом 2</w:t>
        </w:r>
      </w:hyperlink>
      <w:r>
        <w:t xml:space="preserve"> настоящих Правил.</w:t>
      </w:r>
    </w:p>
    <w:p w:rsidR="00A87EC2" w:rsidRDefault="00A87EC2">
      <w:pPr>
        <w:pStyle w:val="ConsPlusNormal"/>
        <w:ind w:firstLine="540"/>
        <w:jc w:val="both"/>
      </w:pPr>
      <w:r>
        <w:lastRenderedPageBreak/>
        <w:t>5. Субсидии предоставляются:</w:t>
      </w:r>
    </w:p>
    <w:p w:rsidR="00A87EC2" w:rsidRDefault="00A87EC2">
      <w:pPr>
        <w:pStyle w:val="ConsPlusNormal"/>
        <w:ind w:firstLine="540"/>
        <w:jc w:val="both"/>
      </w:pPr>
      <w:bookmarkStart w:id="12" w:name="P150"/>
      <w:bookmarkEnd w:id="12"/>
      <w:proofErr w:type="gramStart"/>
      <w:r>
        <w:t xml:space="preserve">а) по кредитам (займам), предусмотренным </w:t>
      </w:r>
      <w:hyperlink w:anchor="P125" w:history="1">
        <w:r>
          <w:rPr>
            <w:color w:val="0000FF"/>
          </w:rPr>
          <w:t>подпунктом "а" пункта 2</w:t>
        </w:r>
      </w:hyperlink>
      <w:r>
        <w:t xml:space="preserve"> настоящих Правил, - в размере 80 и 5 процентов ставки рефинансирования (учетной ставки) Центрального банка Российской Федерации из федерального бюджета и бюджета Тульской области соответственно, а по указанным кредитам (займам), полученным сельскохозяйственными товаропроизводителями (за исключением граждан, ведущих личное подсобное хозяйство, и сельскохозяйственных потребительских кооперативов), занимающимися производством мяса крупного рогатого скота и молока</w:t>
      </w:r>
      <w:proofErr w:type="gramEnd"/>
      <w:r>
        <w:t>, - в размере 100 процентов ставки рефинансирования (учетной ставки) Центрального банка Российской Федерации и 3 процентных пункта из федерального бюджета и бюджета Тульской области соответственно;</w:t>
      </w:r>
    </w:p>
    <w:p w:rsidR="00A87EC2" w:rsidRDefault="00A87EC2">
      <w:pPr>
        <w:pStyle w:val="ConsPlusNormal"/>
        <w:jc w:val="both"/>
      </w:pPr>
      <w:r>
        <w:t xml:space="preserve">(в ред. </w:t>
      </w:r>
      <w:hyperlink r:id="rId71" w:history="1">
        <w:r>
          <w:rPr>
            <w:color w:val="0000FF"/>
          </w:rPr>
          <w:t>Постановления</w:t>
        </w:r>
      </w:hyperlink>
      <w:r>
        <w:t xml:space="preserve"> правительства Тульской области от 10.08.2015 N 378)</w:t>
      </w:r>
    </w:p>
    <w:p w:rsidR="00A87EC2" w:rsidRDefault="00A87EC2">
      <w:pPr>
        <w:pStyle w:val="ConsPlusNormal"/>
        <w:ind w:firstLine="540"/>
        <w:jc w:val="both"/>
      </w:pPr>
      <w:bookmarkStart w:id="13" w:name="P152"/>
      <w:bookmarkEnd w:id="13"/>
      <w:proofErr w:type="gramStart"/>
      <w:r>
        <w:t xml:space="preserve">б) по кредитам (займам), предусмотренным </w:t>
      </w:r>
      <w:hyperlink w:anchor="P128" w:history="1">
        <w:r>
          <w:rPr>
            <w:color w:val="0000FF"/>
          </w:rPr>
          <w:t>подпунктами "б"</w:t>
        </w:r>
      </w:hyperlink>
      <w:r>
        <w:t xml:space="preserve"> и </w:t>
      </w:r>
      <w:hyperlink w:anchor="P134" w:history="1">
        <w:r>
          <w:rPr>
            <w:color w:val="0000FF"/>
          </w:rPr>
          <w:t>"в" пункта 2</w:t>
        </w:r>
      </w:hyperlink>
      <w:r>
        <w:t xml:space="preserve"> настоящих Правил, - в размере двух третьих и 20 процентов ставки рефинансирования (учетной ставки) Центрального банка Российской Федерации из федерального бюджета и бюджета Тульской области соответственно, а по указанным кредитам (займам), полученным сельскохозяйственными товаропроизводителями (за исключением граждан, ведущих личное подсобное хозяйство, и сельскохозяйственных потребительских кооперативов), занимающимися производством молока, на развитие</w:t>
      </w:r>
      <w:proofErr w:type="gramEnd"/>
      <w:r>
        <w:t xml:space="preserve"> </w:t>
      </w:r>
      <w:proofErr w:type="gramStart"/>
      <w:r>
        <w:t>молочного скотоводства, - в размере 80 и 20 процентов ставки рефинансирования (учетной ставки) Центрального банка Российской Федерации из федерального бюджета и бюджета Тульской области соответственно, а сельскохозяйственными товаропроизводителями (за исключением граждан, ведущих личное подсобное хозяйство, и сельскохозяйственных потребительских кооперативов), занимающимися производством мяса крупного рогатого скота, на развитие мясного скотоводства, включая первичную и (или) последующую (промышленную) переработку мяса крупного рогатого скота, а</w:t>
      </w:r>
      <w:proofErr w:type="gramEnd"/>
      <w:r>
        <w:t xml:space="preserve"> также на развитие </w:t>
      </w:r>
      <w:proofErr w:type="spellStart"/>
      <w:r>
        <w:t>селекционно</w:t>
      </w:r>
      <w:proofErr w:type="spellEnd"/>
      <w:r>
        <w:t xml:space="preserve">-семеноводческих центров в растениеводстве и </w:t>
      </w:r>
      <w:proofErr w:type="spellStart"/>
      <w:r>
        <w:t>селекционно</w:t>
      </w:r>
      <w:proofErr w:type="spellEnd"/>
      <w:r>
        <w:t>-генетических центров в животноводстве, - в размере 100 процентов ставки рефинансирования (учетной ставки) Центрального банка Российской Федерации и 3 процентных пунктов из федерального бюджета и бюджета Тульской области соответственно;</w:t>
      </w:r>
    </w:p>
    <w:p w:rsidR="00A87EC2" w:rsidRDefault="00A87EC2">
      <w:pPr>
        <w:pStyle w:val="ConsPlusNormal"/>
        <w:jc w:val="both"/>
      </w:pPr>
      <w:r>
        <w:t>(</w:t>
      </w:r>
      <w:proofErr w:type="spellStart"/>
      <w:r>
        <w:t>пп</w:t>
      </w:r>
      <w:proofErr w:type="spellEnd"/>
      <w:r>
        <w:t xml:space="preserve">. "б" в ред. </w:t>
      </w:r>
      <w:hyperlink r:id="rId72" w:history="1">
        <w:r>
          <w:rPr>
            <w:color w:val="0000FF"/>
          </w:rPr>
          <w:t>Постановления</w:t>
        </w:r>
      </w:hyperlink>
      <w:r>
        <w:t xml:space="preserve"> правительства Тульской области от 11.12.2015 N 565)</w:t>
      </w:r>
    </w:p>
    <w:p w:rsidR="00A87EC2" w:rsidRDefault="00A87EC2">
      <w:pPr>
        <w:pStyle w:val="ConsPlusNormal"/>
        <w:ind w:firstLine="540"/>
        <w:jc w:val="both"/>
      </w:pPr>
      <w:r>
        <w:t xml:space="preserve">в) в 2015 году субсидии по кредитам (займам), предусмотренным </w:t>
      </w:r>
      <w:hyperlink w:anchor="P125" w:history="1">
        <w:r>
          <w:rPr>
            <w:color w:val="0000FF"/>
          </w:rPr>
          <w:t>подпунктами "а"</w:t>
        </w:r>
      </w:hyperlink>
      <w:r>
        <w:t xml:space="preserve"> - </w:t>
      </w:r>
      <w:hyperlink w:anchor="P134" w:history="1">
        <w:r>
          <w:rPr>
            <w:color w:val="0000FF"/>
          </w:rPr>
          <w:t>"в" пункта 2</w:t>
        </w:r>
      </w:hyperlink>
      <w:r>
        <w:t xml:space="preserve"> настоящих Правил, для возмещения части затрат на уплату процентов за 2015 год (включая проценты, выплаченные досрочно) предоставляются:</w:t>
      </w:r>
    </w:p>
    <w:p w:rsidR="00A87EC2" w:rsidRDefault="00A87EC2">
      <w:pPr>
        <w:pStyle w:val="ConsPlusNormal"/>
        <w:ind w:firstLine="540"/>
        <w:jc w:val="both"/>
      </w:pPr>
      <w:r>
        <w:t>из федерального бюджета в размере ставки субсидирования (СС), рассчитываемой по формуле:</w:t>
      </w:r>
    </w:p>
    <w:p w:rsidR="00A87EC2" w:rsidRDefault="00A87EC2">
      <w:pPr>
        <w:pStyle w:val="ConsPlusNormal"/>
        <w:jc w:val="both"/>
      </w:pPr>
    </w:p>
    <w:p w:rsidR="00A87EC2" w:rsidRDefault="00A87EC2">
      <w:pPr>
        <w:pStyle w:val="ConsPlusNormal"/>
        <w:jc w:val="center"/>
      </w:pPr>
      <w:r>
        <w:t xml:space="preserve">СС = </w:t>
      </w:r>
      <w:proofErr w:type="gramStart"/>
      <w:r>
        <w:t>СТ</w:t>
      </w:r>
      <w:proofErr w:type="gramEnd"/>
      <w:r>
        <w:t xml:space="preserve"> (</w:t>
      </w:r>
      <w:proofErr w:type="spellStart"/>
      <w:r>
        <w:t>реф</w:t>
      </w:r>
      <w:proofErr w:type="spellEnd"/>
      <w:r>
        <w:t>) x 1,1 + КС - INF,</w:t>
      </w:r>
    </w:p>
    <w:p w:rsidR="00A87EC2" w:rsidRDefault="00A87EC2">
      <w:pPr>
        <w:pStyle w:val="ConsPlusNormal"/>
        <w:jc w:val="both"/>
      </w:pPr>
    </w:p>
    <w:p w:rsidR="00A87EC2" w:rsidRDefault="00A87EC2">
      <w:pPr>
        <w:pStyle w:val="ConsPlusNormal"/>
        <w:ind w:firstLine="540"/>
        <w:jc w:val="both"/>
      </w:pPr>
      <w:r>
        <w:t>где:</w:t>
      </w:r>
    </w:p>
    <w:p w:rsidR="00A87EC2" w:rsidRDefault="00A87EC2">
      <w:pPr>
        <w:pStyle w:val="ConsPlusNormal"/>
        <w:ind w:firstLine="540"/>
        <w:jc w:val="both"/>
      </w:pPr>
      <w:proofErr w:type="gramStart"/>
      <w:r>
        <w:t>СТ</w:t>
      </w:r>
      <w:proofErr w:type="gramEnd"/>
      <w:r>
        <w:t xml:space="preserve"> (</w:t>
      </w:r>
      <w:proofErr w:type="spellStart"/>
      <w:r>
        <w:t>реф</w:t>
      </w:r>
      <w:proofErr w:type="spellEnd"/>
      <w:r>
        <w:t>) - ставка рефинансирования (учетная ставка) Центрального банка Российской Федерации по состоянию на 1 января 2015 г., а с 1 августа 2015 г. - на дату заключения кредитного договора (договора займа) или дополнительного соглашения к кредитному договору (договору займа), связанного с изменением размера платы за пользование кредитом (займом);</w:t>
      </w:r>
    </w:p>
    <w:p w:rsidR="00A87EC2" w:rsidRDefault="00A87EC2">
      <w:pPr>
        <w:pStyle w:val="ConsPlusNormal"/>
        <w:ind w:firstLine="540"/>
        <w:jc w:val="both"/>
      </w:pPr>
      <w:r>
        <w:t>КС - ключевая ставка Центрального банка Российской Федерации по состоянию на 1 января 2015 г., а с 1 августа 2015 г. - на дату заключения кредитного договора (договора займа) или дополнительного соглашения к кредитному договору (договору займа), связанного с изменением размера платы за пользование кредитом (займом);</w:t>
      </w:r>
    </w:p>
    <w:p w:rsidR="00A87EC2" w:rsidRDefault="00A87EC2">
      <w:pPr>
        <w:pStyle w:val="ConsPlusNormal"/>
        <w:ind w:firstLine="540"/>
        <w:jc w:val="both"/>
      </w:pPr>
      <w:r>
        <w:t>INF - уровень инфляции за 2014 год согласно данным Федеральной службы государственной статистики;</w:t>
      </w:r>
    </w:p>
    <w:p w:rsidR="00A87EC2" w:rsidRDefault="00A87EC2">
      <w:pPr>
        <w:pStyle w:val="ConsPlusNormal"/>
        <w:ind w:firstLine="540"/>
        <w:jc w:val="both"/>
      </w:pPr>
      <w:r>
        <w:t xml:space="preserve">из бюджета Тульской области - в размерах, установленных </w:t>
      </w:r>
      <w:hyperlink w:anchor="P150" w:history="1">
        <w:r>
          <w:rPr>
            <w:color w:val="0000FF"/>
          </w:rPr>
          <w:t>подпунктами "а"</w:t>
        </w:r>
      </w:hyperlink>
      <w:r>
        <w:t xml:space="preserve"> и </w:t>
      </w:r>
      <w:hyperlink w:anchor="P152" w:history="1">
        <w:r>
          <w:rPr>
            <w:color w:val="0000FF"/>
          </w:rPr>
          <w:t>"б"</w:t>
        </w:r>
      </w:hyperlink>
      <w:r>
        <w:t xml:space="preserve"> настоящего пункта.</w:t>
      </w:r>
    </w:p>
    <w:p w:rsidR="00A87EC2" w:rsidRDefault="00A87EC2">
      <w:pPr>
        <w:pStyle w:val="ConsPlusNormal"/>
        <w:ind w:firstLine="540"/>
        <w:jc w:val="both"/>
      </w:pPr>
      <w:r>
        <w:t xml:space="preserve">В случае если размер ставки субсидирования (СС) ниже размера субсидий, указанных в </w:t>
      </w:r>
      <w:hyperlink w:anchor="P150" w:history="1">
        <w:r>
          <w:rPr>
            <w:color w:val="0000FF"/>
          </w:rPr>
          <w:t>подпунктах "а"</w:t>
        </w:r>
      </w:hyperlink>
      <w:r>
        <w:t xml:space="preserve"> и </w:t>
      </w:r>
      <w:hyperlink w:anchor="P152" w:history="1">
        <w:r>
          <w:rPr>
            <w:color w:val="0000FF"/>
          </w:rPr>
          <w:t>"б" пункта 5</w:t>
        </w:r>
      </w:hyperlink>
      <w:r>
        <w:t xml:space="preserve"> настоящих Правил, расчет размера субсидий осуществляется в соответствии с </w:t>
      </w:r>
      <w:hyperlink w:anchor="P150" w:history="1">
        <w:r>
          <w:rPr>
            <w:color w:val="0000FF"/>
          </w:rPr>
          <w:t>подпунктами "а"</w:t>
        </w:r>
      </w:hyperlink>
      <w:r>
        <w:t xml:space="preserve"> и </w:t>
      </w:r>
      <w:hyperlink w:anchor="P152" w:history="1">
        <w:r>
          <w:rPr>
            <w:color w:val="0000FF"/>
          </w:rPr>
          <w:t>"б" пункта 5</w:t>
        </w:r>
      </w:hyperlink>
      <w:r>
        <w:t xml:space="preserve"> настоящих Правил.</w:t>
      </w:r>
    </w:p>
    <w:p w:rsidR="00A87EC2" w:rsidRDefault="00A87EC2">
      <w:pPr>
        <w:pStyle w:val="ConsPlusNormal"/>
        <w:jc w:val="both"/>
      </w:pPr>
      <w:r>
        <w:t>(</w:t>
      </w:r>
      <w:proofErr w:type="spellStart"/>
      <w:r>
        <w:t>пп</w:t>
      </w:r>
      <w:proofErr w:type="spellEnd"/>
      <w:r>
        <w:t xml:space="preserve">. "в" в ред. </w:t>
      </w:r>
      <w:hyperlink r:id="rId73" w:history="1">
        <w:r>
          <w:rPr>
            <w:color w:val="0000FF"/>
          </w:rPr>
          <w:t>Постановления</w:t>
        </w:r>
      </w:hyperlink>
      <w:r>
        <w:t xml:space="preserve"> правительства Тульской области от 11.12.2015 N 565)</w:t>
      </w:r>
    </w:p>
    <w:p w:rsidR="00A87EC2" w:rsidRDefault="00A87EC2">
      <w:pPr>
        <w:pStyle w:val="ConsPlusNormal"/>
        <w:ind w:firstLine="540"/>
        <w:jc w:val="both"/>
      </w:pPr>
      <w:r>
        <w:lastRenderedPageBreak/>
        <w:t>6. Средства на возмещение части затрат, предоставляемые Заемщикам, не должны превышать фактические затраты Заемщиков на уплату процентов по кредитам (займам).</w:t>
      </w:r>
    </w:p>
    <w:p w:rsidR="00A87EC2" w:rsidRDefault="00A87EC2">
      <w:pPr>
        <w:pStyle w:val="ConsPlusNormal"/>
        <w:ind w:firstLine="540"/>
        <w:jc w:val="both"/>
      </w:pPr>
      <w:r>
        <w:t>Уровень финансирования расходного обязательства Тульской области по отношению к консолидированному бюджету должен составлять не менее 5 процентов.</w:t>
      </w:r>
    </w:p>
    <w:p w:rsidR="00A87EC2" w:rsidRDefault="00A87EC2">
      <w:pPr>
        <w:pStyle w:val="ConsPlusNormal"/>
        <w:jc w:val="both"/>
      </w:pPr>
      <w:r>
        <w:t>(</w:t>
      </w:r>
      <w:proofErr w:type="gramStart"/>
      <w:r>
        <w:t>а</w:t>
      </w:r>
      <w:proofErr w:type="gramEnd"/>
      <w:r>
        <w:t xml:space="preserve">бзац введен </w:t>
      </w:r>
      <w:hyperlink r:id="rId74" w:history="1">
        <w:r>
          <w:rPr>
            <w:color w:val="0000FF"/>
          </w:rPr>
          <w:t>Постановлением</w:t>
        </w:r>
      </w:hyperlink>
      <w:r>
        <w:t xml:space="preserve"> правительства Тульской области от 10.08.2015 N 378)</w:t>
      </w:r>
    </w:p>
    <w:p w:rsidR="00A87EC2" w:rsidRDefault="00A87EC2">
      <w:pPr>
        <w:pStyle w:val="ConsPlusNormal"/>
        <w:ind w:firstLine="540"/>
        <w:jc w:val="both"/>
      </w:pPr>
      <w:r>
        <w:t>7. Средства на возмещение части затрат предоставляются Заемщикам при условии выполнения ими обязательств по погашению основного долга и уплаты начисленных процентов.</w:t>
      </w:r>
    </w:p>
    <w:p w:rsidR="00A87EC2" w:rsidRDefault="00A87EC2">
      <w:pPr>
        <w:pStyle w:val="ConsPlusNormal"/>
        <w:ind w:firstLine="540"/>
        <w:jc w:val="both"/>
      </w:pPr>
      <w:r>
        <w:t>В случае нарушения Заемщиком своих обязательств, выплата субсидий осуществляется в установленном порядке только после полного выполнения Заемщиком своих обязательств по уплате основного долга и начисленных процентов. При этом</w:t>
      </w:r>
      <w:proofErr w:type="gramStart"/>
      <w:r>
        <w:t>,</w:t>
      </w:r>
      <w:proofErr w:type="gramEnd"/>
      <w:r>
        <w:t xml:space="preserve"> субсидии выплачиваются в том числе за период, в котором было допущено нарушение.</w:t>
      </w:r>
    </w:p>
    <w:p w:rsidR="00A87EC2" w:rsidRDefault="00A87EC2">
      <w:pPr>
        <w:pStyle w:val="ConsPlusNormal"/>
        <w:ind w:firstLine="540"/>
        <w:jc w:val="both"/>
      </w:pPr>
      <w:r>
        <w:t>Средства на возмещение части затрат на уплату процентов, начисленных и уплаченных вследствие нарушения обязательств по погашению основного долга и уплаты начисленных процентов, не предоставляются.</w:t>
      </w:r>
    </w:p>
    <w:p w:rsidR="00A87EC2" w:rsidRDefault="00A87EC2">
      <w:pPr>
        <w:pStyle w:val="ConsPlusNormal"/>
        <w:ind w:firstLine="540"/>
        <w:jc w:val="both"/>
      </w:pPr>
      <w:r>
        <w:t>8. В случае если заемщик привлек кредит (</w:t>
      </w:r>
      <w:proofErr w:type="spellStart"/>
      <w:r>
        <w:t>займ</w:t>
      </w:r>
      <w:proofErr w:type="spellEnd"/>
      <w:r>
        <w:t>) в иностранной валюте, средства на возмещение части затрат предоставляются исходя из курса рубля к иностранной валюте, установленного Центральным банком Российской Федерации на дату уплаты процентов по кредиту. При расчете размера средств на возмещение части затрат используется процентная ставка по кредиту (займу), привлеченному в иностранной валюте, предельный размер которой устанавливается в размере 10,5 процента годовых, а по кредитам (займам), полученным с 1 января 2015 г., - не более 10 процентов годовых.</w:t>
      </w:r>
    </w:p>
    <w:p w:rsidR="00A87EC2" w:rsidRDefault="00A87EC2">
      <w:pPr>
        <w:pStyle w:val="ConsPlusNormal"/>
        <w:jc w:val="both"/>
      </w:pPr>
      <w:r>
        <w:t xml:space="preserve">(в ред. </w:t>
      </w:r>
      <w:hyperlink r:id="rId75" w:history="1">
        <w:r>
          <w:rPr>
            <w:color w:val="0000FF"/>
          </w:rPr>
          <w:t>Постановления</w:t>
        </w:r>
      </w:hyperlink>
      <w:r>
        <w:t xml:space="preserve"> правительства Тульской области от 26.03.2015 N 137)</w:t>
      </w:r>
    </w:p>
    <w:p w:rsidR="00A87EC2" w:rsidRDefault="00A87EC2">
      <w:pPr>
        <w:pStyle w:val="ConsPlusNormal"/>
        <w:ind w:firstLine="540"/>
        <w:jc w:val="both"/>
      </w:pPr>
      <w:r>
        <w:t>Начисление субсидий по конкретному кредитному договору, осуществляется со дня, следующего за днем перечисления заемщиком кредитных средств контрагенту.</w:t>
      </w:r>
    </w:p>
    <w:p w:rsidR="00A87EC2" w:rsidRDefault="00A87EC2">
      <w:pPr>
        <w:pStyle w:val="ConsPlusNormal"/>
        <w:ind w:firstLine="540"/>
        <w:jc w:val="both"/>
      </w:pPr>
      <w:r>
        <w:t>9. Для предоставления средств на возмещение части затрат Заемщиком представляются в министерство сельского хозяйства Тульской области (далее - Министерство) следующие документы:</w:t>
      </w:r>
    </w:p>
    <w:p w:rsidR="00A87EC2" w:rsidRDefault="00A87EC2">
      <w:pPr>
        <w:pStyle w:val="ConsPlusNormal"/>
        <w:ind w:firstLine="540"/>
        <w:jc w:val="both"/>
      </w:pPr>
      <w:r>
        <w:t xml:space="preserve">а) заявление о предоставлении средств на возмещение части затрат по форме согласно </w:t>
      </w:r>
      <w:hyperlink w:anchor="P236" w:history="1">
        <w:r>
          <w:rPr>
            <w:color w:val="0000FF"/>
          </w:rPr>
          <w:t>приложению N 1</w:t>
        </w:r>
      </w:hyperlink>
      <w:r>
        <w:t xml:space="preserve"> к настоящим Правилам;</w:t>
      </w:r>
    </w:p>
    <w:p w:rsidR="00A87EC2" w:rsidRDefault="00A87EC2">
      <w:pPr>
        <w:pStyle w:val="ConsPlusNormal"/>
        <w:ind w:firstLine="540"/>
        <w:jc w:val="both"/>
      </w:pPr>
      <w:r>
        <w:t xml:space="preserve">б) выписка из </w:t>
      </w:r>
      <w:proofErr w:type="spellStart"/>
      <w:r>
        <w:t>похозяйственной</w:t>
      </w:r>
      <w:proofErr w:type="spellEnd"/>
      <w:r>
        <w:t xml:space="preserve"> книги об учете личного подсобного хозяйства гражданина, ведущего личное подсобное хозяйство;</w:t>
      </w:r>
    </w:p>
    <w:p w:rsidR="00A87EC2" w:rsidRDefault="00A87EC2">
      <w:pPr>
        <w:pStyle w:val="ConsPlusNormal"/>
        <w:ind w:firstLine="540"/>
        <w:jc w:val="both"/>
      </w:pPr>
      <w:r>
        <w:t>в) заверенные кредитной организацией копия кредитного договора (договора займа), выписка из ссудного счета Заемщика о получении кредита или документ, подтверждающий получение займа, а также график погашения кредита (займа) и уплаты процентов по нему;</w:t>
      </w:r>
    </w:p>
    <w:p w:rsidR="00A87EC2" w:rsidRDefault="00A87EC2">
      <w:pPr>
        <w:pStyle w:val="ConsPlusNormal"/>
        <w:ind w:firstLine="540"/>
        <w:jc w:val="both"/>
      </w:pPr>
      <w:r>
        <w:t>г) документ с указанием номера счета Заемщика, открытого ему в российской кредитной организации для перечисления средств на возмещение части затрат.</w:t>
      </w:r>
    </w:p>
    <w:p w:rsidR="00A87EC2" w:rsidRDefault="00A87EC2">
      <w:pPr>
        <w:pStyle w:val="ConsPlusNormal"/>
        <w:ind w:firstLine="540"/>
        <w:jc w:val="both"/>
      </w:pPr>
      <w:r>
        <w:t>Документы, предусмотренные настоящим пунктом, с 1 января 2016 г. представляются Заемщиком в Министерство не позднее 6 месяцев после окончания срока действия кредитного договора.</w:t>
      </w:r>
    </w:p>
    <w:p w:rsidR="00A87EC2" w:rsidRDefault="00A87EC2">
      <w:pPr>
        <w:pStyle w:val="ConsPlusNormal"/>
        <w:jc w:val="both"/>
      </w:pPr>
      <w:r>
        <w:t xml:space="preserve">(абзац введен </w:t>
      </w:r>
      <w:hyperlink r:id="rId76" w:history="1">
        <w:r>
          <w:rPr>
            <w:color w:val="0000FF"/>
          </w:rPr>
          <w:t>Постановлением</w:t>
        </w:r>
      </w:hyperlink>
      <w:r>
        <w:t xml:space="preserve"> правительства Тульской области от 11.12.2015 N 565)</w:t>
      </w:r>
    </w:p>
    <w:p w:rsidR="00A87EC2" w:rsidRDefault="00A87EC2">
      <w:pPr>
        <w:pStyle w:val="ConsPlusNormal"/>
        <w:ind w:firstLine="540"/>
        <w:jc w:val="both"/>
      </w:pPr>
      <w:r>
        <w:t>10. Для получения субсидии Заемщик ежемесячно или ежеквартально (по мере уплаты процентов) представляет в Министерство следующие документы:</w:t>
      </w:r>
    </w:p>
    <w:p w:rsidR="00A87EC2" w:rsidRDefault="00A87EC2">
      <w:pPr>
        <w:pStyle w:val="ConsPlusNormal"/>
        <w:ind w:firstLine="540"/>
        <w:jc w:val="both"/>
      </w:pPr>
      <w:r>
        <w:t xml:space="preserve">справку-расчет размера субсидии за счет средств федерального бюджета и бюджета Тульской области, подписанные заемщиком и кредитной организацией, по форме согласно </w:t>
      </w:r>
      <w:hyperlink w:anchor="P288" w:history="1">
        <w:r>
          <w:rPr>
            <w:color w:val="0000FF"/>
          </w:rPr>
          <w:t>приложению N 2</w:t>
        </w:r>
      </w:hyperlink>
      <w:r>
        <w:t xml:space="preserve"> к настоящим Правилам;</w:t>
      </w:r>
    </w:p>
    <w:p w:rsidR="00A87EC2" w:rsidRDefault="00A87EC2">
      <w:pPr>
        <w:pStyle w:val="ConsPlusNormal"/>
        <w:ind w:firstLine="540"/>
        <w:jc w:val="both"/>
      </w:pPr>
      <w:r>
        <w:t xml:space="preserve">заверенные Заемщиком копии документов, подтверждающих целевое использование кредита (займа), по перечню согласно </w:t>
      </w:r>
      <w:hyperlink w:anchor="P369" w:history="1">
        <w:r>
          <w:rPr>
            <w:color w:val="0000FF"/>
          </w:rPr>
          <w:t>приложению N 3</w:t>
        </w:r>
      </w:hyperlink>
      <w:r>
        <w:t xml:space="preserve"> к настоящим Правилам по мере использования кредита (займа);</w:t>
      </w:r>
    </w:p>
    <w:p w:rsidR="00A87EC2" w:rsidRDefault="00A87EC2">
      <w:pPr>
        <w:pStyle w:val="ConsPlusNormal"/>
        <w:ind w:firstLine="540"/>
        <w:jc w:val="both"/>
      </w:pPr>
      <w:r>
        <w:t xml:space="preserve">сведения о состоянии животноводства по форме согласно </w:t>
      </w:r>
      <w:hyperlink w:anchor="P5257" w:history="1">
        <w:r>
          <w:rPr>
            <w:color w:val="0000FF"/>
          </w:rPr>
          <w:t>приложению N 1</w:t>
        </w:r>
      </w:hyperlink>
      <w:r>
        <w:t xml:space="preserve"> к приложению N 14 к настоящему Постановлению;</w:t>
      </w:r>
    </w:p>
    <w:p w:rsidR="00A87EC2" w:rsidRDefault="00A87EC2">
      <w:pPr>
        <w:pStyle w:val="ConsPlusNormal"/>
        <w:ind w:firstLine="540"/>
        <w:jc w:val="both"/>
      </w:pPr>
      <w:r>
        <w:t>копии документов, подтверждающих уплату начисленных по кредиту процентов и погашение основного долга, заверенные кредитной организацией;</w:t>
      </w:r>
    </w:p>
    <w:p w:rsidR="00A87EC2" w:rsidRDefault="00A87EC2">
      <w:pPr>
        <w:pStyle w:val="ConsPlusNormal"/>
        <w:ind w:firstLine="540"/>
        <w:jc w:val="both"/>
      </w:pPr>
      <w:r>
        <w:t>справку об отсутствии у Заемщика просроченной задолженности по заработной плате за подписью руководителя;</w:t>
      </w:r>
    </w:p>
    <w:p w:rsidR="00A87EC2" w:rsidRDefault="00A87EC2">
      <w:pPr>
        <w:pStyle w:val="ConsPlusNormal"/>
        <w:ind w:firstLine="540"/>
        <w:jc w:val="both"/>
      </w:pPr>
      <w:r>
        <w:lastRenderedPageBreak/>
        <w:t xml:space="preserve">справку об отсутствии в отношении Заемщика принятого решения о ликвидации либо введенной одной из процедур, применяемых в деле о банкротстве, предусмотренных Федеральным </w:t>
      </w:r>
      <w:hyperlink r:id="rId77" w:history="1">
        <w:r>
          <w:rPr>
            <w:color w:val="0000FF"/>
          </w:rPr>
          <w:t>законом</w:t>
        </w:r>
      </w:hyperlink>
      <w:r>
        <w:t xml:space="preserve"> от 26 октября 2002 года N 127-ФЗ "О несостоятельности (банкротстве)" за подписью руководителя.</w:t>
      </w:r>
    </w:p>
    <w:p w:rsidR="00A87EC2" w:rsidRDefault="00A87EC2">
      <w:pPr>
        <w:pStyle w:val="ConsPlusNormal"/>
        <w:ind w:firstLine="540"/>
        <w:jc w:val="both"/>
      </w:pPr>
      <w:r>
        <w:t>11. Заемщик вправе представить по собственной инициативе справку налогового органа об отсутствии у Заемщика просроченной задолженности по налоговым и иным обязательным платежам (кроме граждан, ведущих личное подсобное хозяйство).</w:t>
      </w:r>
    </w:p>
    <w:p w:rsidR="00A87EC2" w:rsidRDefault="00A87EC2">
      <w:pPr>
        <w:pStyle w:val="ConsPlusNormal"/>
        <w:ind w:firstLine="540"/>
        <w:jc w:val="both"/>
      </w:pPr>
      <w:r>
        <w:t>В случае</w:t>
      </w:r>
      <w:proofErr w:type="gramStart"/>
      <w:r>
        <w:t>,</w:t>
      </w:r>
      <w:proofErr w:type="gramEnd"/>
      <w:r>
        <w:t xml:space="preserve"> если Заемщик не представил по собственной инициативе указанный документ, Министерство посредством межведомственного запроса, в том числе в электронной форме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запрашивает и получает от Федеральной налоговой службы сведения о наличии (об отсутствии) у Заемщика задолженности по уплате налогов, сборов, пеней и штрафов за нарушение законодательства Российской Федерации о налогах и сборах (кроме граждан, ведущих личное подсобное хозяйство).</w:t>
      </w:r>
    </w:p>
    <w:p w:rsidR="00A87EC2" w:rsidRDefault="00A87EC2">
      <w:pPr>
        <w:pStyle w:val="ConsPlusNormal"/>
        <w:ind w:firstLine="540"/>
        <w:jc w:val="both"/>
      </w:pPr>
      <w:r>
        <w:t>В случае погашения Заемщиком просроченной задолженности по налоговым и иным обязательным платежам, а также заработной плате, субсидии предоставляются за весь период уплаты процентов по привлеченным кредитам при условии целевого использования кредитных средств.</w:t>
      </w:r>
    </w:p>
    <w:p w:rsidR="00A87EC2" w:rsidRDefault="00A87EC2">
      <w:pPr>
        <w:pStyle w:val="ConsPlusNormal"/>
        <w:ind w:firstLine="540"/>
        <w:jc w:val="both"/>
      </w:pPr>
      <w:r>
        <w:t>12. От имени индивидуальных предпринимателей заявление и иные документы в соответствии с настоящими Правилами могут подавать их представители, действующие в силу полномочий, основанных на доверенности.</w:t>
      </w:r>
    </w:p>
    <w:p w:rsidR="00A87EC2" w:rsidRDefault="00A87EC2">
      <w:pPr>
        <w:pStyle w:val="ConsPlusNormal"/>
        <w:ind w:firstLine="540"/>
        <w:jc w:val="both"/>
      </w:pPr>
      <w:r>
        <w:t>От имени юридических лиц заявление и иные документы в соответствии с настоящими Правилами могут подавать лица, действующие в соответствии с учредительными документами без доверенности, представители в силу полномочий, основанных на доверенности.</w:t>
      </w:r>
    </w:p>
    <w:p w:rsidR="00A87EC2" w:rsidRDefault="00A87EC2">
      <w:pPr>
        <w:pStyle w:val="ConsPlusNormal"/>
        <w:jc w:val="both"/>
      </w:pPr>
      <w:r>
        <w:t xml:space="preserve">(п. 12 </w:t>
      </w:r>
      <w:proofErr w:type="gramStart"/>
      <w:r>
        <w:t>введен</w:t>
      </w:r>
      <w:proofErr w:type="gramEnd"/>
      <w:r>
        <w:t xml:space="preserve"> </w:t>
      </w:r>
      <w:hyperlink r:id="rId78" w:history="1">
        <w:r>
          <w:rPr>
            <w:color w:val="0000FF"/>
          </w:rPr>
          <w:t>Постановлением</w:t>
        </w:r>
      </w:hyperlink>
      <w:r>
        <w:t xml:space="preserve"> правительства Тульской области от 05.06.2015 N 267)</w:t>
      </w:r>
    </w:p>
    <w:p w:rsidR="00A87EC2" w:rsidRDefault="00C67177">
      <w:pPr>
        <w:pStyle w:val="ConsPlusNormal"/>
        <w:ind w:firstLine="540"/>
        <w:jc w:val="both"/>
      </w:pPr>
      <w:hyperlink r:id="rId79" w:history="1">
        <w:proofErr w:type="gramStart"/>
        <w:r w:rsidR="00A87EC2">
          <w:rPr>
            <w:color w:val="0000FF"/>
          </w:rPr>
          <w:t>13</w:t>
        </w:r>
      </w:hyperlink>
      <w:r w:rsidR="00A87EC2">
        <w:t>. Расчет размера субсидий осуществляется по ставке рефинансирования (учетной ставке) Центрального банка Российской Федерации, действующей на дату заключения кредитного договора (договора займа), а в случае заключения дополнительного соглашения к кредитному договору (договору займа), связанного с изменением размера платы за пользование кредитом (займом), - на дату заключения дополнительного соглашения к кредитному договору (договору займа).</w:t>
      </w:r>
      <w:proofErr w:type="gramEnd"/>
    </w:p>
    <w:p w:rsidR="00A87EC2" w:rsidRDefault="00C67177">
      <w:pPr>
        <w:pStyle w:val="ConsPlusNormal"/>
        <w:ind w:firstLine="540"/>
        <w:jc w:val="both"/>
      </w:pPr>
      <w:hyperlink r:id="rId80" w:history="1">
        <w:r w:rsidR="00A87EC2">
          <w:rPr>
            <w:color w:val="0000FF"/>
          </w:rPr>
          <w:t>14</w:t>
        </w:r>
      </w:hyperlink>
      <w:r w:rsidR="00A87EC2">
        <w:t xml:space="preserve">. Министерство осуществляет проверку представленных документов, регистрирует их в день поступления в порядке поступления в журнале регистрации заявлений, который нумеруется, </w:t>
      </w:r>
      <w:proofErr w:type="gramStart"/>
      <w:r w:rsidR="00A87EC2">
        <w:t>прошнуровывается и скрепляется</w:t>
      </w:r>
      <w:proofErr w:type="gramEnd"/>
      <w:r w:rsidR="00A87EC2">
        <w:t xml:space="preserve"> печатью.</w:t>
      </w:r>
    </w:p>
    <w:p w:rsidR="00A87EC2" w:rsidRDefault="00A87EC2">
      <w:pPr>
        <w:pStyle w:val="ConsPlusNormal"/>
        <w:ind w:firstLine="540"/>
        <w:jc w:val="both"/>
      </w:pPr>
      <w:r>
        <w:t>Представленные документы для получения субсидий рассматриваются Министерством в течение 10 рабочих дней со дня их регистрации.</w:t>
      </w:r>
    </w:p>
    <w:p w:rsidR="00A87EC2" w:rsidRDefault="00A87EC2">
      <w:pPr>
        <w:pStyle w:val="ConsPlusNormal"/>
        <w:ind w:firstLine="540"/>
        <w:jc w:val="both"/>
      </w:pPr>
      <w:r>
        <w:t xml:space="preserve">О принятом Министерством </w:t>
      </w:r>
      <w:proofErr w:type="gramStart"/>
      <w:r>
        <w:t>решении</w:t>
      </w:r>
      <w:proofErr w:type="gramEnd"/>
      <w:r>
        <w:t xml:space="preserve"> о предоставлении субсидии или об отказе в предоставлении субсидии делается соответствующая запись в журнале регистрации заявлений.</w:t>
      </w:r>
    </w:p>
    <w:p w:rsidR="00A87EC2" w:rsidRDefault="00A87EC2">
      <w:pPr>
        <w:pStyle w:val="ConsPlusNormal"/>
        <w:ind w:firstLine="540"/>
        <w:jc w:val="both"/>
      </w:pPr>
      <w:r>
        <w:t>В случае принятия решения об отказе в предоставлении субсидии Министерство в течение 10 рабочих дней со дня регистрации принятых документов направляет Заемщику письменное уведомление об отказе в предоставлении субсидии с указанием оснований для отказа.</w:t>
      </w:r>
    </w:p>
    <w:p w:rsidR="00A87EC2" w:rsidRDefault="00A87EC2">
      <w:pPr>
        <w:pStyle w:val="ConsPlusNormal"/>
        <w:ind w:firstLine="540"/>
        <w:jc w:val="both"/>
      </w:pPr>
      <w:r>
        <w:t>В случае принятия решения о предоставлении субсидии Министерство в течение 10 рабочих дней со дня регистрации принятых документов размещает на официальном сайте Министерства в информационно-телекоммуникационной сети "Интернет" перечень Заемщиков, по которым принято решение о предоставлении субсидии.</w:t>
      </w:r>
    </w:p>
    <w:p w:rsidR="00A87EC2" w:rsidRDefault="00C67177">
      <w:pPr>
        <w:pStyle w:val="ConsPlusNormal"/>
        <w:ind w:firstLine="540"/>
        <w:jc w:val="both"/>
      </w:pPr>
      <w:hyperlink r:id="rId81" w:history="1">
        <w:r w:rsidR="00A87EC2">
          <w:rPr>
            <w:color w:val="0000FF"/>
          </w:rPr>
          <w:t>15</w:t>
        </w:r>
      </w:hyperlink>
      <w:r w:rsidR="00A87EC2">
        <w:t xml:space="preserve">. Министерство в течение 10 рабочих дней с момента размещения на официальном сайте Министерства в информационно-телекоммуникационной сети "Интернет" перечня Заемщиков, по которым принято решение о предоставлении субсидии, </w:t>
      </w:r>
      <w:proofErr w:type="gramStart"/>
      <w:r w:rsidR="00A87EC2">
        <w:t>формирует и направляет</w:t>
      </w:r>
      <w:proofErr w:type="gramEnd"/>
      <w:r w:rsidR="00A87EC2">
        <w:t xml:space="preserve"> заявку на финансирование в министерство финансов Тульской области.</w:t>
      </w:r>
    </w:p>
    <w:p w:rsidR="00A87EC2" w:rsidRDefault="00C67177">
      <w:pPr>
        <w:pStyle w:val="ConsPlusNormal"/>
        <w:ind w:firstLine="540"/>
        <w:jc w:val="both"/>
      </w:pPr>
      <w:hyperlink r:id="rId82" w:history="1">
        <w:r w:rsidR="00A87EC2">
          <w:rPr>
            <w:color w:val="0000FF"/>
          </w:rPr>
          <w:t>16</w:t>
        </w:r>
      </w:hyperlink>
      <w:r w:rsidR="00A87EC2">
        <w:t>. Министерство финансов Тульской области в течение 5 рабочих дней со дня получения заявки перечисляет средства на выплату субсидий на счет Министерства, открытый в установленном порядке.</w:t>
      </w:r>
    </w:p>
    <w:p w:rsidR="00A87EC2" w:rsidRDefault="00C67177">
      <w:pPr>
        <w:pStyle w:val="ConsPlusNormal"/>
        <w:ind w:firstLine="540"/>
        <w:jc w:val="both"/>
      </w:pPr>
      <w:hyperlink r:id="rId83" w:history="1">
        <w:r w:rsidR="00A87EC2">
          <w:rPr>
            <w:color w:val="0000FF"/>
          </w:rPr>
          <w:t>17</w:t>
        </w:r>
      </w:hyperlink>
      <w:r w:rsidR="00A87EC2">
        <w:t xml:space="preserve">. Министерство в течение 5 рабочих дней со дня получения средств перечисляет средства </w:t>
      </w:r>
      <w:r w:rsidR="00A87EC2">
        <w:lastRenderedPageBreak/>
        <w:t>на счет Заемщика, открытый в установленном порядке.</w:t>
      </w:r>
    </w:p>
    <w:p w:rsidR="00A87EC2" w:rsidRDefault="00C67177">
      <w:pPr>
        <w:pStyle w:val="ConsPlusNormal"/>
        <w:ind w:firstLine="540"/>
        <w:jc w:val="both"/>
      </w:pPr>
      <w:hyperlink r:id="rId84" w:history="1">
        <w:r w:rsidR="00A87EC2">
          <w:rPr>
            <w:color w:val="0000FF"/>
          </w:rPr>
          <w:t>18</w:t>
        </w:r>
      </w:hyperlink>
      <w:r w:rsidR="00A87EC2">
        <w:t>. Министерство обеспечивает соблюдение получателями субсидий условий, целей и порядка, установленных при их предоставлении.</w:t>
      </w:r>
    </w:p>
    <w:p w:rsidR="00A87EC2" w:rsidRDefault="00C67177">
      <w:pPr>
        <w:pStyle w:val="ConsPlusNormal"/>
        <w:ind w:firstLine="540"/>
        <w:jc w:val="both"/>
      </w:pPr>
      <w:hyperlink r:id="rId85" w:history="1">
        <w:r w:rsidR="00A87EC2">
          <w:rPr>
            <w:color w:val="0000FF"/>
          </w:rPr>
          <w:t>19</w:t>
        </w:r>
      </w:hyperlink>
      <w:r w:rsidR="00A87EC2">
        <w:t>. Ответственность за достоверность представляемых в Министерство сведений и документов, в том числе, подтверждающих целевое использование субсидий, возлагается на Заемщика.</w:t>
      </w:r>
    </w:p>
    <w:p w:rsidR="00A87EC2" w:rsidRDefault="00A87EC2">
      <w:pPr>
        <w:pStyle w:val="ConsPlusNormal"/>
        <w:ind w:firstLine="540"/>
        <w:jc w:val="both"/>
      </w:pPr>
      <w:r>
        <w:t>Министерство в течение 10 рабочих дней со дня установления факта нарушения Заявителем условий, установленных при предоставлении субсидий, направляет Заявителю письменное требование о возврате субсидий.</w:t>
      </w:r>
    </w:p>
    <w:p w:rsidR="00A87EC2" w:rsidRDefault="00A87EC2">
      <w:pPr>
        <w:pStyle w:val="ConsPlusNormal"/>
        <w:jc w:val="both"/>
      </w:pPr>
      <w:r>
        <w:t xml:space="preserve">(абзац введен </w:t>
      </w:r>
      <w:hyperlink r:id="rId86" w:history="1">
        <w:r>
          <w:rPr>
            <w:color w:val="0000FF"/>
          </w:rPr>
          <w:t>Постановлением</w:t>
        </w:r>
      </w:hyperlink>
      <w:r>
        <w:t xml:space="preserve"> правительства Тульской области от 11.12.2015 N 565)</w:t>
      </w:r>
    </w:p>
    <w:p w:rsidR="00A87EC2" w:rsidRDefault="00A87EC2">
      <w:pPr>
        <w:pStyle w:val="ConsPlusNormal"/>
        <w:ind w:firstLine="540"/>
        <w:jc w:val="both"/>
      </w:pPr>
      <w:r>
        <w:t>В случае нарушения Заемщиком условий, установленных при предоставлении субсидий, Заемщик обязан в течение десяти рабочих дней со дня получения письменного требования Министерства о возврате субсидии возвратить ее в доход бюджета Тульской области.</w:t>
      </w:r>
    </w:p>
    <w:p w:rsidR="00A87EC2" w:rsidRDefault="00A87EC2">
      <w:pPr>
        <w:pStyle w:val="ConsPlusNormal"/>
        <w:ind w:firstLine="540"/>
        <w:jc w:val="both"/>
      </w:pPr>
      <w:r>
        <w:t>В случае если субсидии не возвращены в установленный срок, они взыскиваются Министерством в доход бюджета Тульской области в порядке, установленном действующим законодательством.</w:t>
      </w:r>
    </w:p>
    <w:p w:rsidR="00A87EC2" w:rsidRDefault="00C67177">
      <w:pPr>
        <w:pStyle w:val="ConsPlusNormal"/>
        <w:ind w:firstLine="540"/>
        <w:jc w:val="both"/>
      </w:pPr>
      <w:hyperlink r:id="rId87" w:history="1">
        <w:r w:rsidR="00A87EC2">
          <w:rPr>
            <w:color w:val="0000FF"/>
          </w:rPr>
          <w:t>20</w:t>
        </w:r>
      </w:hyperlink>
      <w:r w:rsidR="00A87EC2">
        <w:t>. Министерство и орган государственного финансового контроля осуществляют проверку соблюдения условий, целей и порядка предоставления субсидий их получателями.</w:t>
      </w:r>
    </w:p>
    <w:p w:rsidR="00A87EC2" w:rsidRDefault="00A87EC2">
      <w:pPr>
        <w:pStyle w:val="ConsPlusNormal"/>
        <w:ind w:firstLine="540"/>
        <w:jc w:val="both"/>
      </w:pPr>
      <w:r>
        <w:t>21. В случаях, предусмотренных соглашениями (договорами) о предоставлении субсидий, не использованный Заявителем на 1 января текущего финансового года остаток субсидий подлежит возврату в бюджет Тульской области в соответствии с требованиями, установленными бюджетным законодательством Российской Федерации и Тульской области.</w:t>
      </w:r>
    </w:p>
    <w:p w:rsidR="00A87EC2" w:rsidRDefault="00A87EC2">
      <w:pPr>
        <w:pStyle w:val="ConsPlusNormal"/>
        <w:jc w:val="both"/>
      </w:pPr>
      <w:r>
        <w:t>(</w:t>
      </w:r>
      <w:proofErr w:type="gramStart"/>
      <w:r>
        <w:t>п</w:t>
      </w:r>
      <w:proofErr w:type="gramEnd"/>
      <w:r>
        <w:t xml:space="preserve">. 21 введен </w:t>
      </w:r>
      <w:hyperlink r:id="rId88" w:history="1">
        <w:r>
          <w:rPr>
            <w:color w:val="0000FF"/>
          </w:rPr>
          <w:t>Постановлением</w:t>
        </w:r>
      </w:hyperlink>
      <w:r>
        <w:t xml:space="preserve"> правительства Тульской области от 28.12.2016 N 638)</w:t>
      </w:r>
    </w:p>
    <w:p w:rsidR="00A87EC2" w:rsidRDefault="00A87EC2">
      <w:pPr>
        <w:pStyle w:val="ConsPlusNormal"/>
        <w:jc w:val="both"/>
      </w:pPr>
    </w:p>
    <w:p w:rsidR="00A87EC2" w:rsidRDefault="00A87EC2">
      <w:pPr>
        <w:pStyle w:val="ConsPlusNormal"/>
        <w:jc w:val="both"/>
      </w:pPr>
    </w:p>
    <w:p w:rsidR="00A87EC2" w:rsidRDefault="00A87EC2">
      <w:pPr>
        <w:pStyle w:val="ConsPlusNormal"/>
        <w:jc w:val="both"/>
      </w:pPr>
    </w:p>
    <w:p w:rsidR="00A87EC2" w:rsidRDefault="00A87EC2">
      <w:pPr>
        <w:pStyle w:val="ConsPlusNormal"/>
        <w:jc w:val="both"/>
      </w:pPr>
    </w:p>
    <w:p w:rsidR="00A87EC2" w:rsidRDefault="00A87EC2">
      <w:pPr>
        <w:pStyle w:val="ConsPlusNormal"/>
        <w:jc w:val="both"/>
      </w:pPr>
    </w:p>
    <w:p w:rsidR="00A87EC2" w:rsidRDefault="00A87EC2">
      <w:pPr>
        <w:pStyle w:val="ConsPlusNormal"/>
        <w:jc w:val="right"/>
        <w:outlineLvl w:val="1"/>
      </w:pPr>
      <w:r>
        <w:t>Приложение N 1</w:t>
      </w:r>
    </w:p>
    <w:p w:rsidR="00A87EC2" w:rsidRDefault="00A87EC2">
      <w:pPr>
        <w:pStyle w:val="ConsPlusNormal"/>
        <w:jc w:val="right"/>
      </w:pPr>
      <w:r>
        <w:t>к Правилам предоставления субсидий,</w:t>
      </w:r>
    </w:p>
    <w:p w:rsidR="00A87EC2" w:rsidRDefault="00A87EC2">
      <w:pPr>
        <w:pStyle w:val="ConsPlusNormal"/>
        <w:jc w:val="right"/>
      </w:pPr>
      <w:r>
        <w:t xml:space="preserve">источником финансового </w:t>
      </w:r>
      <w:proofErr w:type="gramStart"/>
      <w:r>
        <w:t>обеспечения</w:t>
      </w:r>
      <w:proofErr w:type="gramEnd"/>
      <w:r>
        <w:t xml:space="preserve"> которых</w:t>
      </w:r>
    </w:p>
    <w:p w:rsidR="00A87EC2" w:rsidRDefault="00A87EC2">
      <w:pPr>
        <w:pStyle w:val="ConsPlusNormal"/>
        <w:jc w:val="right"/>
      </w:pPr>
      <w:r>
        <w:t>являются субсидии из федерального бюджета</w:t>
      </w:r>
    </w:p>
    <w:p w:rsidR="00A87EC2" w:rsidRDefault="00A87EC2">
      <w:pPr>
        <w:pStyle w:val="ConsPlusNormal"/>
        <w:jc w:val="right"/>
      </w:pPr>
      <w:r>
        <w:t>и налоговые и неналоговые доходы бюджета Тульской области,</w:t>
      </w:r>
    </w:p>
    <w:p w:rsidR="00A87EC2" w:rsidRDefault="00A87EC2">
      <w:pPr>
        <w:pStyle w:val="ConsPlusNormal"/>
        <w:jc w:val="right"/>
      </w:pPr>
      <w:r>
        <w:t>на возмещение части затрат на уплату процентов</w:t>
      </w:r>
    </w:p>
    <w:p w:rsidR="00A87EC2" w:rsidRDefault="00A87EC2">
      <w:pPr>
        <w:pStyle w:val="ConsPlusNormal"/>
        <w:jc w:val="right"/>
      </w:pPr>
      <w:r>
        <w:t>по краткосрочным (сроком до 1 года) кредитам</w:t>
      </w:r>
    </w:p>
    <w:p w:rsidR="00A87EC2" w:rsidRDefault="00A87EC2">
      <w:pPr>
        <w:pStyle w:val="ConsPlusNormal"/>
        <w:jc w:val="right"/>
      </w:pPr>
      <w:r>
        <w:t xml:space="preserve">и займам, полученным в </w:t>
      </w:r>
      <w:proofErr w:type="gramStart"/>
      <w:r>
        <w:t>российских</w:t>
      </w:r>
      <w:proofErr w:type="gramEnd"/>
      <w:r>
        <w:t xml:space="preserve"> кредитных</w:t>
      </w:r>
    </w:p>
    <w:p w:rsidR="00A87EC2" w:rsidRDefault="00A87EC2">
      <w:pPr>
        <w:pStyle w:val="ConsPlusNormal"/>
        <w:jc w:val="right"/>
      </w:pPr>
      <w:r>
        <w:t xml:space="preserve">организациях и </w:t>
      </w:r>
      <w:proofErr w:type="gramStart"/>
      <w:r>
        <w:t>в</w:t>
      </w:r>
      <w:proofErr w:type="gramEnd"/>
      <w:r>
        <w:t xml:space="preserve"> сельскохозяйственных кредитных</w:t>
      </w:r>
    </w:p>
    <w:p w:rsidR="00A87EC2" w:rsidRDefault="00A87EC2">
      <w:pPr>
        <w:pStyle w:val="ConsPlusNormal"/>
        <w:jc w:val="right"/>
      </w:pPr>
      <w:r>
        <w:t xml:space="preserve">потребительских </w:t>
      </w:r>
      <w:proofErr w:type="gramStart"/>
      <w:r>
        <w:t>кооперативах</w:t>
      </w:r>
      <w:proofErr w:type="gramEnd"/>
    </w:p>
    <w:p w:rsidR="00A87EC2" w:rsidRDefault="00A87EC2">
      <w:pPr>
        <w:pStyle w:val="ConsPlusNormal"/>
        <w:jc w:val="center"/>
      </w:pPr>
    </w:p>
    <w:p w:rsidR="00A87EC2" w:rsidRDefault="00A87EC2">
      <w:pPr>
        <w:pStyle w:val="ConsPlusNormal"/>
        <w:jc w:val="center"/>
      </w:pPr>
      <w:r>
        <w:t>Список изменяющих документов</w:t>
      </w:r>
    </w:p>
    <w:p w:rsidR="00A87EC2" w:rsidRDefault="00A87EC2">
      <w:pPr>
        <w:pStyle w:val="ConsPlusNormal"/>
        <w:jc w:val="center"/>
      </w:pPr>
      <w:proofErr w:type="gramStart"/>
      <w:r>
        <w:t xml:space="preserve">(в ред. </w:t>
      </w:r>
      <w:hyperlink r:id="rId89" w:history="1">
        <w:r>
          <w:rPr>
            <w:color w:val="0000FF"/>
          </w:rPr>
          <w:t>Постановления</w:t>
        </w:r>
      </w:hyperlink>
      <w:r>
        <w:t xml:space="preserve"> правительства Тульской области</w:t>
      </w:r>
      <w:proofErr w:type="gramEnd"/>
    </w:p>
    <w:p w:rsidR="00A87EC2" w:rsidRDefault="00A87EC2">
      <w:pPr>
        <w:pStyle w:val="ConsPlusNormal"/>
        <w:jc w:val="center"/>
      </w:pPr>
      <w:r>
        <w:t>от 29.03.2016 N 112)</w:t>
      </w:r>
    </w:p>
    <w:p w:rsidR="00A87EC2" w:rsidRDefault="00A87EC2">
      <w:pPr>
        <w:pStyle w:val="ConsPlusNormal"/>
        <w:jc w:val="both"/>
      </w:pPr>
    </w:p>
    <w:p w:rsidR="00A87EC2" w:rsidRDefault="00A87EC2">
      <w:pPr>
        <w:pStyle w:val="ConsPlusNonformat"/>
        <w:jc w:val="both"/>
      </w:pPr>
      <w:r>
        <w:t xml:space="preserve">                                               Министру сельского хозяйства</w:t>
      </w:r>
    </w:p>
    <w:p w:rsidR="00A87EC2" w:rsidRDefault="00A87EC2">
      <w:pPr>
        <w:pStyle w:val="ConsPlusNonformat"/>
        <w:jc w:val="both"/>
      </w:pPr>
      <w:r>
        <w:t xml:space="preserve">                                                    Тульской области</w:t>
      </w:r>
    </w:p>
    <w:p w:rsidR="00A87EC2" w:rsidRDefault="00A87EC2">
      <w:pPr>
        <w:pStyle w:val="ConsPlusNonformat"/>
        <w:jc w:val="both"/>
      </w:pPr>
    </w:p>
    <w:p w:rsidR="00A87EC2" w:rsidRDefault="00A87EC2">
      <w:pPr>
        <w:pStyle w:val="ConsPlusNonformat"/>
        <w:jc w:val="both"/>
      </w:pPr>
      <w:bookmarkStart w:id="14" w:name="P236"/>
      <w:bookmarkEnd w:id="14"/>
      <w:r>
        <w:t xml:space="preserve">                                заявление.</w:t>
      </w:r>
    </w:p>
    <w:p w:rsidR="00A87EC2" w:rsidRDefault="00A87EC2">
      <w:pPr>
        <w:pStyle w:val="ConsPlusNonformat"/>
        <w:jc w:val="both"/>
      </w:pPr>
    </w:p>
    <w:p w:rsidR="00A87EC2" w:rsidRDefault="00A87EC2">
      <w:pPr>
        <w:pStyle w:val="ConsPlusNonformat"/>
        <w:jc w:val="both"/>
      </w:pPr>
      <w:r>
        <w:t>___________________________________________________________________________</w:t>
      </w:r>
    </w:p>
    <w:p w:rsidR="00A87EC2" w:rsidRDefault="00A87EC2">
      <w:pPr>
        <w:pStyle w:val="ConsPlusNonformat"/>
        <w:jc w:val="both"/>
      </w:pPr>
      <w:r>
        <w:t xml:space="preserve">                    (наименование организации, района)</w:t>
      </w:r>
    </w:p>
    <w:p w:rsidR="00A87EC2" w:rsidRDefault="00A87EC2">
      <w:pPr>
        <w:pStyle w:val="ConsPlusNonformat"/>
        <w:jc w:val="both"/>
      </w:pPr>
      <w:r>
        <w:t>Тульской  области  просит на основании Постановления правительства Тульской</w:t>
      </w:r>
    </w:p>
    <w:p w:rsidR="00A87EC2" w:rsidRDefault="00A87EC2">
      <w:pPr>
        <w:pStyle w:val="ConsPlusNonformat"/>
        <w:jc w:val="both"/>
      </w:pPr>
      <w:r>
        <w:t>области  от  ______________ N ______ "О предоставлении субсидий, источником</w:t>
      </w:r>
    </w:p>
    <w:p w:rsidR="00A87EC2" w:rsidRDefault="00A87EC2">
      <w:pPr>
        <w:pStyle w:val="ConsPlusNonformat"/>
        <w:jc w:val="both"/>
      </w:pPr>
      <w:r>
        <w:t xml:space="preserve">финансового </w:t>
      </w:r>
      <w:proofErr w:type="gramStart"/>
      <w:r>
        <w:t>обеспечения</w:t>
      </w:r>
      <w:proofErr w:type="gramEnd"/>
      <w:r>
        <w:t xml:space="preserve"> которых являются субсидии из федерального бюджета и</w:t>
      </w:r>
    </w:p>
    <w:p w:rsidR="00A87EC2" w:rsidRDefault="00A87EC2">
      <w:pPr>
        <w:pStyle w:val="ConsPlusNonformat"/>
        <w:jc w:val="both"/>
      </w:pPr>
      <w:r>
        <w:t>налоговые  и  неналоговые  доходы  бюджета  Тульской  области,  на развитие</w:t>
      </w:r>
    </w:p>
    <w:p w:rsidR="00A87EC2" w:rsidRDefault="00A87EC2">
      <w:pPr>
        <w:pStyle w:val="ConsPlusNonformat"/>
        <w:jc w:val="both"/>
      </w:pPr>
      <w:r>
        <w:t>сельского  хозяйства  Тульской области" предоставить субсидии на возмещение</w:t>
      </w:r>
    </w:p>
    <w:p w:rsidR="00A87EC2" w:rsidRDefault="00A87EC2">
      <w:pPr>
        <w:pStyle w:val="ConsPlusNonformat"/>
        <w:jc w:val="both"/>
      </w:pPr>
      <w:r>
        <w:t>части  затрат на уплату процентов по кредитному договору N ________________</w:t>
      </w:r>
    </w:p>
    <w:p w:rsidR="00A87EC2" w:rsidRDefault="00A87EC2">
      <w:pPr>
        <w:pStyle w:val="ConsPlusNonformat"/>
        <w:jc w:val="both"/>
      </w:pPr>
      <w:r>
        <w:lastRenderedPageBreak/>
        <w:t xml:space="preserve">от "___" _________ года, заключенному </w:t>
      </w:r>
      <w:proofErr w:type="gramStart"/>
      <w:r>
        <w:t>с</w:t>
      </w:r>
      <w:proofErr w:type="gramEnd"/>
      <w:r>
        <w:t xml:space="preserve"> __________________________________.</w:t>
      </w:r>
    </w:p>
    <w:p w:rsidR="00A87EC2" w:rsidRDefault="00A87EC2">
      <w:pPr>
        <w:pStyle w:val="ConsPlusNonformat"/>
        <w:jc w:val="both"/>
      </w:pPr>
      <w:r>
        <w:t xml:space="preserve">    Приложения:</w:t>
      </w:r>
    </w:p>
    <w:p w:rsidR="00A87EC2" w:rsidRDefault="00A87EC2">
      <w:pPr>
        <w:pStyle w:val="ConsPlusNonformat"/>
        <w:jc w:val="both"/>
      </w:pPr>
      <w:r>
        <w:t xml:space="preserve">    заявление;</w:t>
      </w:r>
    </w:p>
    <w:p w:rsidR="00A87EC2" w:rsidRDefault="00A87EC2">
      <w:pPr>
        <w:pStyle w:val="ConsPlusNonformat"/>
        <w:jc w:val="both"/>
      </w:pPr>
      <w:r>
        <w:t xml:space="preserve">    справка   налогового  органа  об  отсутствии  у  заемщика  </w:t>
      </w:r>
      <w:proofErr w:type="gramStart"/>
      <w:r>
        <w:t>просроченной</w:t>
      </w:r>
      <w:proofErr w:type="gramEnd"/>
    </w:p>
    <w:p w:rsidR="00A87EC2" w:rsidRDefault="00A87EC2">
      <w:pPr>
        <w:pStyle w:val="ConsPlusNonformat"/>
        <w:jc w:val="both"/>
      </w:pPr>
      <w:r>
        <w:t>задолженности по налоговым и иным обязательным платежам;</w:t>
      </w:r>
    </w:p>
    <w:p w:rsidR="00A87EC2" w:rsidRDefault="00A87EC2">
      <w:pPr>
        <w:pStyle w:val="ConsPlusNonformat"/>
        <w:jc w:val="both"/>
      </w:pPr>
      <w:r>
        <w:t xml:space="preserve">    </w:t>
      </w:r>
      <w:proofErr w:type="gramStart"/>
      <w:r>
        <w:t>заверенные</w:t>
      </w:r>
      <w:proofErr w:type="gramEnd"/>
      <w:r>
        <w:t xml:space="preserve"> кредитной организацией:</w:t>
      </w:r>
    </w:p>
    <w:p w:rsidR="00A87EC2" w:rsidRDefault="00A87EC2">
      <w:pPr>
        <w:pStyle w:val="ConsPlusNonformat"/>
        <w:jc w:val="both"/>
      </w:pPr>
      <w:r>
        <w:t xml:space="preserve">    копия кредитного договора (договора займа),</w:t>
      </w:r>
    </w:p>
    <w:p w:rsidR="00A87EC2" w:rsidRDefault="00A87EC2">
      <w:pPr>
        <w:pStyle w:val="ConsPlusNonformat"/>
        <w:jc w:val="both"/>
      </w:pPr>
      <w:r>
        <w:t xml:space="preserve">    выписка  из  ссудного  счета заемщика о получении кредита или документ,</w:t>
      </w:r>
    </w:p>
    <w:p w:rsidR="00A87EC2" w:rsidRDefault="00A87EC2">
      <w:pPr>
        <w:pStyle w:val="ConsPlusNonformat"/>
        <w:jc w:val="both"/>
      </w:pPr>
      <w:proofErr w:type="gramStart"/>
      <w:r>
        <w:t>подтверждающий</w:t>
      </w:r>
      <w:proofErr w:type="gramEnd"/>
      <w:r>
        <w:t xml:space="preserve"> получение займа,</w:t>
      </w:r>
    </w:p>
    <w:p w:rsidR="00A87EC2" w:rsidRDefault="00A87EC2">
      <w:pPr>
        <w:pStyle w:val="ConsPlusNonformat"/>
        <w:jc w:val="both"/>
      </w:pPr>
      <w:r>
        <w:t xml:space="preserve">    график погашения кредита (займа) и уплаты процентов по нему.</w:t>
      </w:r>
    </w:p>
    <w:p w:rsidR="00A87EC2" w:rsidRDefault="00A87EC2">
      <w:pPr>
        <w:pStyle w:val="ConsPlusNonformat"/>
        <w:jc w:val="both"/>
      </w:pPr>
    </w:p>
    <w:p w:rsidR="00A87EC2" w:rsidRDefault="00A87EC2">
      <w:pPr>
        <w:pStyle w:val="ConsPlusNonformat"/>
        <w:jc w:val="both"/>
      </w:pPr>
      <w:r>
        <w:t xml:space="preserve">    Переписку прошу отправлять по адресу</w:t>
      </w:r>
    </w:p>
    <w:p w:rsidR="00A87EC2" w:rsidRDefault="00A87EC2">
      <w:pPr>
        <w:pStyle w:val="ConsPlusNonformat"/>
        <w:jc w:val="both"/>
      </w:pPr>
    </w:p>
    <w:p w:rsidR="00A87EC2" w:rsidRDefault="00A87EC2">
      <w:pPr>
        <w:pStyle w:val="ConsPlusNonformat"/>
        <w:jc w:val="both"/>
      </w:pPr>
      <w:r>
        <w:t xml:space="preserve">    Почтовый адрес: _______________________________________________________</w:t>
      </w:r>
    </w:p>
    <w:p w:rsidR="00A87EC2" w:rsidRDefault="00A87EC2">
      <w:pPr>
        <w:pStyle w:val="ConsPlusNonformat"/>
        <w:jc w:val="both"/>
      </w:pPr>
    </w:p>
    <w:p w:rsidR="00A87EC2" w:rsidRDefault="00A87EC2">
      <w:pPr>
        <w:pStyle w:val="ConsPlusNonformat"/>
        <w:jc w:val="both"/>
      </w:pPr>
      <w:r>
        <w:t xml:space="preserve">    Адрес электронной почты: ______________________________________________</w:t>
      </w:r>
    </w:p>
    <w:p w:rsidR="00A87EC2" w:rsidRDefault="00A87EC2">
      <w:pPr>
        <w:pStyle w:val="ConsPlusNonformat"/>
        <w:jc w:val="both"/>
      </w:pPr>
    </w:p>
    <w:p w:rsidR="00A87EC2" w:rsidRDefault="00A87EC2">
      <w:pPr>
        <w:pStyle w:val="ConsPlusNonformat"/>
        <w:jc w:val="both"/>
      </w:pPr>
      <w:r>
        <w:t>______________________________                   ____________________</w:t>
      </w:r>
    </w:p>
    <w:p w:rsidR="00A87EC2" w:rsidRDefault="00A87EC2">
      <w:pPr>
        <w:pStyle w:val="ConsPlusNonformat"/>
        <w:jc w:val="both"/>
      </w:pPr>
      <w:r>
        <w:t xml:space="preserve"> М.П. (фамилия, имя, отчество)                        (подпись)</w:t>
      </w:r>
    </w:p>
    <w:p w:rsidR="00A87EC2" w:rsidRDefault="00A87EC2">
      <w:pPr>
        <w:pStyle w:val="ConsPlusNonformat"/>
        <w:jc w:val="both"/>
      </w:pPr>
    </w:p>
    <w:p w:rsidR="00A87EC2" w:rsidRDefault="00A87EC2">
      <w:pPr>
        <w:pStyle w:val="ConsPlusNonformat"/>
        <w:jc w:val="both"/>
      </w:pPr>
      <w:r>
        <w:t>Контактный тел.:</w:t>
      </w:r>
    </w:p>
    <w:p w:rsidR="00A87EC2" w:rsidRDefault="00A87EC2">
      <w:pPr>
        <w:pStyle w:val="ConsPlusNonformat"/>
        <w:jc w:val="both"/>
      </w:pPr>
      <w:r>
        <w:t>Количество листов ______</w:t>
      </w:r>
    </w:p>
    <w:p w:rsidR="00A87EC2" w:rsidRDefault="00A87EC2">
      <w:pPr>
        <w:pStyle w:val="ConsPlusNormal"/>
        <w:jc w:val="both"/>
      </w:pPr>
    </w:p>
    <w:p w:rsidR="00A87EC2" w:rsidRDefault="00A87EC2">
      <w:pPr>
        <w:pStyle w:val="ConsPlusNormal"/>
        <w:jc w:val="both"/>
      </w:pPr>
    </w:p>
    <w:p w:rsidR="00A87EC2" w:rsidRDefault="00A87EC2">
      <w:pPr>
        <w:pStyle w:val="ConsPlusNormal"/>
        <w:jc w:val="both"/>
      </w:pPr>
    </w:p>
    <w:p w:rsidR="00A87EC2" w:rsidRDefault="00A87EC2">
      <w:pPr>
        <w:pStyle w:val="ConsPlusNormal"/>
        <w:jc w:val="both"/>
      </w:pPr>
    </w:p>
    <w:p w:rsidR="00A87EC2" w:rsidRDefault="00A87EC2">
      <w:pPr>
        <w:pStyle w:val="ConsPlusNormal"/>
        <w:jc w:val="both"/>
      </w:pPr>
    </w:p>
    <w:p w:rsidR="00A87EC2" w:rsidRDefault="00A87EC2">
      <w:pPr>
        <w:pStyle w:val="ConsPlusNormal"/>
        <w:jc w:val="right"/>
        <w:outlineLvl w:val="1"/>
      </w:pPr>
      <w:r>
        <w:t>Приложение N 2</w:t>
      </w:r>
    </w:p>
    <w:p w:rsidR="00A87EC2" w:rsidRDefault="00A87EC2">
      <w:pPr>
        <w:pStyle w:val="ConsPlusNormal"/>
        <w:jc w:val="right"/>
      </w:pPr>
      <w:r>
        <w:t>к Правилам предоставления субсидий,</w:t>
      </w:r>
    </w:p>
    <w:p w:rsidR="00A87EC2" w:rsidRDefault="00A87EC2">
      <w:pPr>
        <w:pStyle w:val="ConsPlusNormal"/>
        <w:jc w:val="right"/>
      </w:pPr>
      <w:r>
        <w:t xml:space="preserve">источником финансового </w:t>
      </w:r>
      <w:proofErr w:type="gramStart"/>
      <w:r>
        <w:t>обеспечения</w:t>
      </w:r>
      <w:proofErr w:type="gramEnd"/>
      <w:r>
        <w:t xml:space="preserve"> которых</w:t>
      </w:r>
    </w:p>
    <w:p w:rsidR="00A87EC2" w:rsidRDefault="00A87EC2">
      <w:pPr>
        <w:pStyle w:val="ConsPlusNormal"/>
        <w:jc w:val="right"/>
      </w:pPr>
      <w:r>
        <w:t>являются субсидии из федерального бюджета</w:t>
      </w:r>
    </w:p>
    <w:p w:rsidR="00A87EC2" w:rsidRDefault="00A87EC2">
      <w:pPr>
        <w:pStyle w:val="ConsPlusNormal"/>
        <w:jc w:val="right"/>
      </w:pPr>
      <w:r>
        <w:t>и налоговые и неналоговые доходы бюджета Тульской области,</w:t>
      </w:r>
    </w:p>
    <w:p w:rsidR="00A87EC2" w:rsidRDefault="00A87EC2">
      <w:pPr>
        <w:pStyle w:val="ConsPlusNormal"/>
        <w:jc w:val="right"/>
      </w:pPr>
      <w:r>
        <w:t>на возмещение части затрат на уплату процентов</w:t>
      </w:r>
    </w:p>
    <w:p w:rsidR="00A87EC2" w:rsidRDefault="00A87EC2">
      <w:pPr>
        <w:pStyle w:val="ConsPlusNormal"/>
        <w:jc w:val="right"/>
      </w:pPr>
      <w:r>
        <w:t>по краткосрочным (сроком до 1 года) кредитам</w:t>
      </w:r>
    </w:p>
    <w:p w:rsidR="00A87EC2" w:rsidRDefault="00A87EC2">
      <w:pPr>
        <w:pStyle w:val="ConsPlusNormal"/>
        <w:jc w:val="right"/>
      </w:pPr>
      <w:r>
        <w:t xml:space="preserve">и займам, полученным в </w:t>
      </w:r>
      <w:proofErr w:type="gramStart"/>
      <w:r>
        <w:t>российских</w:t>
      </w:r>
      <w:proofErr w:type="gramEnd"/>
      <w:r>
        <w:t xml:space="preserve"> кредитных</w:t>
      </w:r>
    </w:p>
    <w:p w:rsidR="00A87EC2" w:rsidRDefault="00A87EC2">
      <w:pPr>
        <w:pStyle w:val="ConsPlusNormal"/>
        <w:jc w:val="right"/>
      </w:pPr>
      <w:r>
        <w:t xml:space="preserve">организациях и </w:t>
      </w:r>
      <w:proofErr w:type="gramStart"/>
      <w:r>
        <w:t>в</w:t>
      </w:r>
      <w:proofErr w:type="gramEnd"/>
      <w:r>
        <w:t xml:space="preserve"> сельскохозяйственных кредитных</w:t>
      </w:r>
    </w:p>
    <w:p w:rsidR="00A87EC2" w:rsidRDefault="00A87EC2">
      <w:pPr>
        <w:pStyle w:val="ConsPlusNormal"/>
        <w:jc w:val="right"/>
      </w:pPr>
      <w:r>
        <w:t xml:space="preserve">потребительских </w:t>
      </w:r>
      <w:proofErr w:type="gramStart"/>
      <w:r>
        <w:t>кооперативах</w:t>
      </w:r>
      <w:proofErr w:type="gramEnd"/>
    </w:p>
    <w:p w:rsidR="00A87EC2" w:rsidRDefault="00A87EC2">
      <w:pPr>
        <w:pStyle w:val="ConsPlusNormal"/>
        <w:jc w:val="center"/>
      </w:pPr>
    </w:p>
    <w:p w:rsidR="00A87EC2" w:rsidRDefault="00A87EC2">
      <w:pPr>
        <w:pStyle w:val="ConsPlusNormal"/>
        <w:jc w:val="center"/>
      </w:pPr>
      <w:r>
        <w:t>Список изменяющих документов</w:t>
      </w:r>
    </w:p>
    <w:p w:rsidR="00A87EC2" w:rsidRDefault="00A87EC2">
      <w:pPr>
        <w:pStyle w:val="ConsPlusNormal"/>
        <w:jc w:val="center"/>
      </w:pPr>
      <w:proofErr w:type="gramStart"/>
      <w:r>
        <w:t>(в ред. Постановлений правительства Тульской области</w:t>
      </w:r>
      <w:proofErr w:type="gramEnd"/>
    </w:p>
    <w:p w:rsidR="00A87EC2" w:rsidRDefault="00A87EC2">
      <w:pPr>
        <w:pStyle w:val="ConsPlusNormal"/>
        <w:jc w:val="center"/>
      </w:pPr>
      <w:r>
        <w:t xml:space="preserve">от 10.08.2015 </w:t>
      </w:r>
      <w:hyperlink r:id="rId90" w:history="1">
        <w:r>
          <w:rPr>
            <w:color w:val="0000FF"/>
          </w:rPr>
          <w:t>N 378</w:t>
        </w:r>
      </w:hyperlink>
      <w:r>
        <w:t xml:space="preserve">, от 29.03.2016 </w:t>
      </w:r>
      <w:hyperlink r:id="rId91" w:history="1">
        <w:r>
          <w:rPr>
            <w:color w:val="0000FF"/>
          </w:rPr>
          <w:t>N 112</w:t>
        </w:r>
      </w:hyperlink>
      <w:r>
        <w:t>)</w:t>
      </w:r>
    </w:p>
    <w:p w:rsidR="00A87EC2" w:rsidRDefault="00A87EC2">
      <w:pPr>
        <w:pStyle w:val="ConsPlusNormal"/>
        <w:jc w:val="both"/>
      </w:pPr>
    </w:p>
    <w:p w:rsidR="00A87EC2" w:rsidRDefault="00A87EC2">
      <w:pPr>
        <w:pStyle w:val="ConsPlusNonformat"/>
        <w:jc w:val="both"/>
      </w:pPr>
      <w:bookmarkStart w:id="15" w:name="P288"/>
      <w:bookmarkEnd w:id="15"/>
      <w:r>
        <w:t xml:space="preserve">                              СПРАВКА-РАСЧЕТ</w:t>
      </w:r>
    </w:p>
    <w:p w:rsidR="00A87EC2" w:rsidRDefault="00A87EC2">
      <w:pPr>
        <w:pStyle w:val="ConsPlusNonformat"/>
        <w:jc w:val="both"/>
      </w:pPr>
      <w:r>
        <w:t xml:space="preserve">           размера субсидии на возмещение части затрат на уплату</w:t>
      </w:r>
    </w:p>
    <w:p w:rsidR="00A87EC2" w:rsidRDefault="00A87EC2">
      <w:pPr>
        <w:pStyle w:val="ConsPlusNonformat"/>
        <w:jc w:val="both"/>
      </w:pPr>
      <w:r>
        <w:t xml:space="preserve">            процентов из средств федерального бюджета и бюджета</w:t>
      </w:r>
    </w:p>
    <w:p w:rsidR="00A87EC2" w:rsidRDefault="00A87EC2">
      <w:pPr>
        <w:pStyle w:val="ConsPlusNonformat"/>
        <w:jc w:val="both"/>
      </w:pPr>
      <w:r>
        <w:t xml:space="preserve">        Тульской области по кредиту (займу), полученному заемщиком</w:t>
      </w:r>
    </w:p>
    <w:p w:rsidR="00A87EC2" w:rsidRDefault="00A87EC2">
      <w:pPr>
        <w:pStyle w:val="ConsPlusNonformat"/>
        <w:jc w:val="both"/>
      </w:pPr>
    </w:p>
    <w:p w:rsidR="00A87EC2" w:rsidRDefault="00A87EC2">
      <w:pPr>
        <w:pStyle w:val="ConsPlusNonformat"/>
        <w:jc w:val="both"/>
      </w:pPr>
      <w:r>
        <w:t>___________________________________________________________________________</w:t>
      </w:r>
    </w:p>
    <w:p w:rsidR="00A87EC2" w:rsidRDefault="00A87EC2">
      <w:pPr>
        <w:pStyle w:val="ConsPlusNonformat"/>
        <w:jc w:val="both"/>
      </w:pPr>
      <w:r>
        <w:t xml:space="preserve">                      (полное наименование заемщика)</w:t>
      </w:r>
    </w:p>
    <w:p w:rsidR="00A87EC2" w:rsidRDefault="00A87EC2">
      <w:pPr>
        <w:pStyle w:val="ConsPlusNonformat"/>
        <w:jc w:val="both"/>
      </w:pPr>
      <w:r>
        <w:t xml:space="preserve">ИНН _____________________ КПП ________________ </w:t>
      </w:r>
      <w:proofErr w:type="gramStart"/>
      <w:r>
        <w:t>р</w:t>
      </w:r>
      <w:proofErr w:type="gramEnd"/>
      <w:r>
        <w:t>/с ________________________</w:t>
      </w:r>
    </w:p>
    <w:p w:rsidR="00A87EC2" w:rsidRDefault="00A87EC2">
      <w:pPr>
        <w:pStyle w:val="ConsPlusNonformat"/>
        <w:jc w:val="both"/>
      </w:pPr>
      <w:r>
        <w:t>Наименование кредитной организации ________________________________________</w:t>
      </w:r>
    </w:p>
    <w:p w:rsidR="00A87EC2" w:rsidRDefault="00A87EC2">
      <w:pPr>
        <w:pStyle w:val="ConsPlusNonformat"/>
        <w:jc w:val="both"/>
      </w:pPr>
      <w:r>
        <w:t xml:space="preserve">БИК __________________________ </w:t>
      </w:r>
      <w:proofErr w:type="spellStart"/>
      <w:proofErr w:type="gramStart"/>
      <w:r>
        <w:t>кор</w:t>
      </w:r>
      <w:proofErr w:type="spellEnd"/>
      <w:r>
        <w:t>. счет</w:t>
      </w:r>
      <w:proofErr w:type="gramEnd"/>
      <w:r>
        <w:t xml:space="preserve"> __________________________________</w:t>
      </w:r>
    </w:p>
    <w:p w:rsidR="00A87EC2" w:rsidRDefault="00A87EC2">
      <w:pPr>
        <w:pStyle w:val="ConsPlusNonformat"/>
        <w:jc w:val="both"/>
      </w:pPr>
      <w:r>
        <w:t xml:space="preserve">Род деятельности заемщика по </w:t>
      </w:r>
      <w:hyperlink r:id="rId92" w:history="1">
        <w:r>
          <w:rPr>
            <w:color w:val="0000FF"/>
          </w:rPr>
          <w:t>ОКВЭД</w:t>
        </w:r>
      </w:hyperlink>
      <w:r>
        <w:t xml:space="preserve"> _________________ </w:t>
      </w:r>
      <w:hyperlink r:id="rId93" w:history="1">
        <w:r>
          <w:rPr>
            <w:color w:val="0000FF"/>
          </w:rPr>
          <w:t>ОКАТО</w:t>
        </w:r>
      </w:hyperlink>
      <w:r>
        <w:t xml:space="preserve"> ________________</w:t>
      </w:r>
    </w:p>
    <w:p w:rsidR="00A87EC2" w:rsidRDefault="00A87EC2">
      <w:pPr>
        <w:pStyle w:val="ConsPlusNonformat"/>
        <w:jc w:val="both"/>
      </w:pPr>
      <w:r>
        <w:t>Цель кредита (займа) ______________________________________________________</w:t>
      </w:r>
    </w:p>
    <w:p w:rsidR="00A87EC2" w:rsidRDefault="00A87EC2">
      <w:pPr>
        <w:pStyle w:val="ConsPlusNonformat"/>
        <w:jc w:val="both"/>
      </w:pPr>
      <w:r>
        <w:t>По кредитному договору (договору займа) N _________________________________</w:t>
      </w:r>
    </w:p>
    <w:p w:rsidR="00A87EC2" w:rsidRDefault="00A87EC2">
      <w:pPr>
        <w:pStyle w:val="ConsPlusNonformat"/>
        <w:jc w:val="both"/>
      </w:pPr>
      <w:r>
        <w:t>в _________________________________________________________________________</w:t>
      </w:r>
    </w:p>
    <w:p w:rsidR="00A87EC2" w:rsidRDefault="00A87EC2">
      <w:pPr>
        <w:pStyle w:val="ConsPlusNonformat"/>
        <w:jc w:val="both"/>
      </w:pPr>
      <w:r>
        <w:t xml:space="preserve">                   (наименование кредитной организации)</w:t>
      </w:r>
    </w:p>
    <w:p w:rsidR="00A87EC2" w:rsidRDefault="00A87EC2">
      <w:pPr>
        <w:pStyle w:val="ConsPlusNonformat"/>
        <w:jc w:val="both"/>
      </w:pPr>
      <w:r>
        <w:t>за период с "___" ____________ 20___ г. по "___" ____________ 20__ г.</w:t>
      </w:r>
    </w:p>
    <w:p w:rsidR="00A87EC2" w:rsidRDefault="00A87EC2">
      <w:pPr>
        <w:pStyle w:val="ConsPlusNonformat"/>
        <w:jc w:val="both"/>
      </w:pPr>
      <w:r>
        <w:t>1. Дата заключения кредитного договора (договора займа) ________________</w:t>
      </w:r>
    </w:p>
    <w:p w:rsidR="00A87EC2" w:rsidRDefault="00A87EC2">
      <w:pPr>
        <w:pStyle w:val="ConsPlusNonformat"/>
        <w:jc w:val="both"/>
      </w:pPr>
      <w:r>
        <w:t>2. Сроки погашения кредита (займа) по договору _________________________</w:t>
      </w:r>
    </w:p>
    <w:p w:rsidR="00A87EC2" w:rsidRDefault="00A87EC2">
      <w:pPr>
        <w:pStyle w:val="ConsPlusNonformat"/>
        <w:jc w:val="both"/>
      </w:pPr>
      <w:r>
        <w:lastRenderedPageBreak/>
        <w:t>3. Размер полученного кредита (займа), всего ___________________ рублей.</w:t>
      </w:r>
    </w:p>
    <w:p w:rsidR="00A87EC2" w:rsidRDefault="00A87EC2">
      <w:pPr>
        <w:pStyle w:val="ConsPlusNonformat"/>
        <w:jc w:val="both"/>
      </w:pPr>
      <w:r>
        <w:t>4. Размер кредита, использованного по целевому назначению ______ рублей.</w:t>
      </w:r>
    </w:p>
    <w:p w:rsidR="00A87EC2" w:rsidRDefault="00A87EC2">
      <w:pPr>
        <w:pStyle w:val="ConsPlusNonformat"/>
        <w:jc w:val="both"/>
      </w:pPr>
      <w:r>
        <w:t xml:space="preserve">5. Процентная ставка по кредиту (займу) ______________________% </w:t>
      </w:r>
      <w:proofErr w:type="gramStart"/>
      <w:r>
        <w:t>годовых</w:t>
      </w:r>
      <w:proofErr w:type="gramEnd"/>
      <w:r>
        <w:t>.</w:t>
      </w:r>
    </w:p>
    <w:p w:rsidR="00A87EC2" w:rsidRDefault="00A87EC2">
      <w:pPr>
        <w:pStyle w:val="ConsPlusNonformat"/>
        <w:jc w:val="both"/>
      </w:pPr>
      <w:r>
        <w:t>6. Ставка  рефинансирования  Банка  России  на дату  заключения  кредитного</w:t>
      </w:r>
    </w:p>
    <w:p w:rsidR="00A87EC2" w:rsidRDefault="00A87EC2">
      <w:pPr>
        <w:pStyle w:val="ConsPlusNonformat"/>
        <w:jc w:val="both"/>
      </w:pPr>
      <w:r>
        <w:t xml:space="preserve">договора (договора займа) ____________________________________% </w:t>
      </w:r>
      <w:proofErr w:type="gramStart"/>
      <w:r>
        <w:t>годовых</w:t>
      </w:r>
      <w:proofErr w:type="gramEnd"/>
      <w:r>
        <w:t>.</w:t>
      </w:r>
    </w:p>
    <w:p w:rsidR="00A87EC2" w:rsidRDefault="00A87EC2">
      <w:pPr>
        <w:pStyle w:val="ConsPlusNonformat"/>
        <w:jc w:val="both"/>
      </w:pPr>
      <w:r>
        <w:t xml:space="preserve">7.  Размер  возмещения  ставки  рефинансирования (или ставки по кредиту) </w:t>
      </w:r>
      <w:proofErr w:type="gramStart"/>
      <w:r>
        <w:t>из</w:t>
      </w:r>
      <w:proofErr w:type="gramEnd"/>
    </w:p>
    <w:p w:rsidR="00A87EC2" w:rsidRDefault="00A87EC2">
      <w:pPr>
        <w:pStyle w:val="ConsPlusNonformat"/>
        <w:jc w:val="both"/>
      </w:pPr>
      <w:r>
        <w:t>федерального бюджета ________________________________________________%.</w:t>
      </w:r>
    </w:p>
    <w:p w:rsidR="00A87EC2" w:rsidRDefault="00A87EC2">
      <w:pPr>
        <w:pStyle w:val="ConsPlusNonformat"/>
        <w:jc w:val="both"/>
      </w:pPr>
      <w:r>
        <w:t xml:space="preserve">8.  Размер  возмещения  ставки  рефинансирования (или ставки по кредиту) </w:t>
      </w:r>
      <w:proofErr w:type="gramStart"/>
      <w:r>
        <w:t>из</w:t>
      </w:r>
      <w:proofErr w:type="gramEnd"/>
    </w:p>
    <w:p w:rsidR="00A87EC2" w:rsidRDefault="00A87EC2">
      <w:pPr>
        <w:pStyle w:val="ConsPlusNonformat"/>
        <w:jc w:val="both"/>
      </w:pPr>
      <w:r>
        <w:t>бюджета Тульской области _______________________________________% (рублей).</w:t>
      </w:r>
    </w:p>
    <w:p w:rsidR="00A87EC2" w:rsidRDefault="00A87EC2">
      <w:pPr>
        <w:pStyle w:val="ConsPlusNormal"/>
        <w:jc w:val="both"/>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984"/>
        <w:gridCol w:w="2098"/>
        <w:gridCol w:w="2640"/>
        <w:gridCol w:w="2324"/>
      </w:tblGrid>
      <w:tr w:rsidR="00A87EC2">
        <w:tc>
          <w:tcPr>
            <w:tcW w:w="1984" w:type="dxa"/>
          </w:tcPr>
          <w:p w:rsidR="00A87EC2" w:rsidRDefault="00A87EC2">
            <w:pPr>
              <w:pStyle w:val="ConsPlusNormal"/>
              <w:jc w:val="center"/>
            </w:pPr>
            <w:r>
              <w:t>Остаток ссудной задолженности, из которой исчисляется размер субсидии</w:t>
            </w:r>
          </w:p>
        </w:tc>
        <w:tc>
          <w:tcPr>
            <w:tcW w:w="2098" w:type="dxa"/>
          </w:tcPr>
          <w:p w:rsidR="00A87EC2" w:rsidRDefault="00A87EC2">
            <w:pPr>
              <w:pStyle w:val="ConsPlusNormal"/>
              <w:jc w:val="center"/>
            </w:pPr>
            <w:r>
              <w:t>Количество дней пользования кредитом (займом) в расчетном периоде</w:t>
            </w:r>
          </w:p>
        </w:tc>
        <w:tc>
          <w:tcPr>
            <w:tcW w:w="2640" w:type="dxa"/>
          </w:tcPr>
          <w:p w:rsidR="00A87EC2" w:rsidRDefault="00A87EC2">
            <w:pPr>
              <w:pStyle w:val="ConsPlusNormal"/>
              <w:jc w:val="center"/>
            </w:pPr>
            <w:r>
              <w:t>Размер субсидии из федерального бюджета, руб. (без копеек)</w:t>
            </w:r>
          </w:p>
        </w:tc>
        <w:tc>
          <w:tcPr>
            <w:tcW w:w="2324" w:type="dxa"/>
          </w:tcPr>
          <w:p w:rsidR="00A87EC2" w:rsidRDefault="00A87EC2">
            <w:pPr>
              <w:pStyle w:val="ConsPlusNormal"/>
              <w:jc w:val="center"/>
            </w:pPr>
            <w:r>
              <w:t>Размер субсидии из бюджета Тульской области, руб. (без копеек)</w:t>
            </w:r>
          </w:p>
        </w:tc>
      </w:tr>
      <w:tr w:rsidR="00A87EC2">
        <w:tc>
          <w:tcPr>
            <w:tcW w:w="1984" w:type="dxa"/>
          </w:tcPr>
          <w:p w:rsidR="00A87EC2" w:rsidRDefault="00A87EC2">
            <w:pPr>
              <w:pStyle w:val="ConsPlusNormal"/>
              <w:jc w:val="center"/>
            </w:pPr>
            <w:r>
              <w:t>1</w:t>
            </w:r>
          </w:p>
        </w:tc>
        <w:tc>
          <w:tcPr>
            <w:tcW w:w="2098" w:type="dxa"/>
          </w:tcPr>
          <w:p w:rsidR="00A87EC2" w:rsidRDefault="00A87EC2">
            <w:pPr>
              <w:pStyle w:val="ConsPlusNormal"/>
              <w:jc w:val="center"/>
            </w:pPr>
            <w:r>
              <w:t>2</w:t>
            </w:r>
          </w:p>
        </w:tc>
        <w:tc>
          <w:tcPr>
            <w:tcW w:w="2640" w:type="dxa"/>
          </w:tcPr>
          <w:p w:rsidR="00A87EC2" w:rsidRDefault="00A87EC2">
            <w:pPr>
              <w:pStyle w:val="ConsPlusNormal"/>
              <w:jc w:val="center"/>
            </w:pPr>
            <w:r>
              <w:t>3</w:t>
            </w:r>
          </w:p>
        </w:tc>
        <w:tc>
          <w:tcPr>
            <w:tcW w:w="2324" w:type="dxa"/>
          </w:tcPr>
          <w:p w:rsidR="00A87EC2" w:rsidRDefault="00A87EC2">
            <w:pPr>
              <w:pStyle w:val="ConsPlusNormal"/>
              <w:jc w:val="center"/>
            </w:pPr>
            <w:r>
              <w:t>4</w:t>
            </w:r>
          </w:p>
        </w:tc>
      </w:tr>
    </w:tbl>
    <w:p w:rsidR="00A87EC2" w:rsidRDefault="00A87EC2">
      <w:pPr>
        <w:pStyle w:val="ConsPlusNormal"/>
        <w:jc w:val="both"/>
      </w:pPr>
    </w:p>
    <w:p w:rsidR="00A87EC2" w:rsidRDefault="00A87EC2">
      <w:pPr>
        <w:pStyle w:val="ConsPlusNonformat"/>
        <w:jc w:val="both"/>
      </w:pPr>
      <w:r>
        <w:t xml:space="preserve">    Проценты,  начисленные в соответствии с заключенным кредитным договором</w:t>
      </w:r>
    </w:p>
    <w:p w:rsidR="00A87EC2" w:rsidRDefault="00A87EC2">
      <w:pPr>
        <w:pStyle w:val="ConsPlusNonformat"/>
        <w:jc w:val="both"/>
      </w:pPr>
      <w:r>
        <w:t xml:space="preserve">(договором займа), </w:t>
      </w:r>
      <w:proofErr w:type="gramStart"/>
      <w:r>
        <w:t>оплачены</w:t>
      </w:r>
      <w:proofErr w:type="gramEnd"/>
      <w:r>
        <w:t xml:space="preserve"> своевременно и в полном объеме.</w:t>
      </w:r>
    </w:p>
    <w:p w:rsidR="00A87EC2" w:rsidRDefault="00A87EC2">
      <w:pPr>
        <w:pStyle w:val="ConsPlusNonformat"/>
        <w:jc w:val="both"/>
      </w:pPr>
    </w:p>
    <w:p w:rsidR="00A87EC2" w:rsidRDefault="00A87EC2">
      <w:pPr>
        <w:pStyle w:val="ConsPlusNonformat"/>
        <w:jc w:val="both"/>
      </w:pPr>
      <w:r>
        <w:t>Подпись руководителя</w:t>
      </w:r>
    </w:p>
    <w:p w:rsidR="00A87EC2" w:rsidRDefault="00A87EC2">
      <w:pPr>
        <w:pStyle w:val="ConsPlusNonformat"/>
        <w:jc w:val="both"/>
      </w:pPr>
      <w:r>
        <w:t>___________________________    _______________    _________________________</w:t>
      </w:r>
    </w:p>
    <w:p w:rsidR="00A87EC2" w:rsidRDefault="00A87EC2">
      <w:pPr>
        <w:pStyle w:val="ConsPlusNonformat"/>
        <w:jc w:val="both"/>
      </w:pPr>
      <w:r>
        <w:t xml:space="preserve">     (должность)                  (подпись)              (Ф.И.О.)</w:t>
      </w:r>
    </w:p>
    <w:p w:rsidR="00A87EC2" w:rsidRDefault="00A87EC2">
      <w:pPr>
        <w:pStyle w:val="ConsPlusNonformat"/>
        <w:jc w:val="both"/>
      </w:pPr>
      <w:r>
        <w:t>главного бухгалтера организации</w:t>
      </w:r>
    </w:p>
    <w:p w:rsidR="00A87EC2" w:rsidRDefault="00A87EC2">
      <w:pPr>
        <w:pStyle w:val="ConsPlusNonformat"/>
        <w:jc w:val="both"/>
      </w:pPr>
      <w:r>
        <w:t>___________________________    _______________    _________________________</w:t>
      </w:r>
    </w:p>
    <w:p w:rsidR="00A87EC2" w:rsidRDefault="00A87EC2">
      <w:pPr>
        <w:pStyle w:val="ConsPlusNonformat"/>
        <w:jc w:val="both"/>
      </w:pPr>
      <w:r>
        <w:t xml:space="preserve">     (должность)                  (подпись)              (Ф.И.О.)</w:t>
      </w:r>
    </w:p>
    <w:p w:rsidR="00A87EC2" w:rsidRDefault="00A87EC2">
      <w:pPr>
        <w:pStyle w:val="ConsPlusNonformat"/>
        <w:jc w:val="both"/>
      </w:pPr>
    </w:p>
    <w:p w:rsidR="00A87EC2" w:rsidRDefault="00A87EC2">
      <w:pPr>
        <w:pStyle w:val="ConsPlusNonformat"/>
        <w:jc w:val="both"/>
      </w:pPr>
      <w:r>
        <w:t>"____" _________________ 20___ г.</w:t>
      </w:r>
    </w:p>
    <w:p w:rsidR="00A87EC2" w:rsidRDefault="00A87EC2">
      <w:pPr>
        <w:pStyle w:val="ConsPlusNonformat"/>
        <w:jc w:val="both"/>
      </w:pPr>
    </w:p>
    <w:p w:rsidR="00A87EC2" w:rsidRDefault="00A87EC2">
      <w:pPr>
        <w:pStyle w:val="ConsPlusNonformat"/>
        <w:jc w:val="both"/>
      </w:pPr>
      <w:r>
        <w:t>М.П.</w:t>
      </w:r>
    </w:p>
    <w:p w:rsidR="00A87EC2" w:rsidRDefault="00A87EC2">
      <w:pPr>
        <w:pStyle w:val="ConsPlusNonformat"/>
        <w:jc w:val="both"/>
      </w:pPr>
    </w:p>
    <w:p w:rsidR="00A87EC2" w:rsidRDefault="00A87EC2">
      <w:pPr>
        <w:pStyle w:val="ConsPlusNonformat"/>
        <w:jc w:val="both"/>
      </w:pPr>
      <w:r>
        <w:t>Расчет и своевременную уплату          Расчет, комплектность и правильность</w:t>
      </w:r>
    </w:p>
    <w:p w:rsidR="00A87EC2" w:rsidRDefault="00A87EC2">
      <w:pPr>
        <w:pStyle w:val="ConsPlusNonformat"/>
        <w:jc w:val="both"/>
      </w:pPr>
      <w:r>
        <w:t>процентов подтверждаю:                 представленных документов</w:t>
      </w:r>
    </w:p>
    <w:p w:rsidR="00A87EC2" w:rsidRDefault="00A87EC2">
      <w:pPr>
        <w:pStyle w:val="ConsPlusNonformat"/>
        <w:jc w:val="both"/>
      </w:pPr>
    </w:p>
    <w:p w:rsidR="00A87EC2" w:rsidRDefault="00A87EC2">
      <w:pPr>
        <w:pStyle w:val="ConsPlusNonformat"/>
        <w:jc w:val="both"/>
      </w:pPr>
      <w:r>
        <w:t>Руководитель кредитной</w:t>
      </w:r>
      <w:proofErr w:type="gramStart"/>
      <w:r>
        <w:t xml:space="preserve">                 П</w:t>
      </w:r>
      <w:proofErr w:type="gramEnd"/>
      <w:r>
        <w:t>роверил:</w:t>
      </w:r>
    </w:p>
    <w:p w:rsidR="00A87EC2" w:rsidRDefault="00A87EC2">
      <w:pPr>
        <w:pStyle w:val="ConsPlusNonformat"/>
        <w:jc w:val="both"/>
      </w:pPr>
      <w:r>
        <w:t>организации (филиала)                  ___________  _______________________</w:t>
      </w:r>
    </w:p>
    <w:p w:rsidR="00A87EC2" w:rsidRDefault="00A87EC2">
      <w:pPr>
        <w:pStyle w:val="ConsPlusNonformat"/>
        <w:jc w:val="both"/>
      </w:pPr>
      <w:r>
        <w:t>___________ ____________________        (подпись)         (Ф.И.О.)</w:t>
      </w:r>
    </w:p>
    <w:p w:rsidR="00A87EC2" w:rsidRDefault="00A87EC2">
      <w:pPr>
        <w:pStyle w:val="ConsPlusNonformat"/>
        <w:jc w:val="both"/>
      </w:pPr>
      <w:r>
        <w:t xml:space="preserve"> (подпись)      (Ф.И.О.)</w:t>
      </w:r>
    </w:p>
    <w:p w:rsidR="00A87EC2" w:rsidRDefault="00A87EC2">
      <w:pPr>
        <w:pStyle w:val="ConsPlusNonformat"/>
        <w:jc w:val="both"/>
      </w:pPr>
      <w:r>
        <w:t xml:space="preserve">                                       "____" _______________ 20___ г.</w:t>
      </w:r>
    </w:p>
    <w:p w:rsidR="00A87EC2" w:rsidRDefault="00A87EC2">
      <w:pPr>
        <w:pStyle w:val="ConsPlusNonformat"/>
        <w:jc w:val="both"/>
      </w:pPr>
      <w:r>
        <w:t>М.П.</w:t>
      </w:r>
    </w:p>
    <w:p w:rsidR="00A87EC2" w:rsidRDefault="00A87EC2">
      <w:pPr>
        <w:pStyle w:val="ConsPlusNonformat"/>
        <w:jc w:val="both"/>
      </w:pPr>
      <w:r>
        <w:t xml:space="preserve">                                       Подтверждаю:</w:t>
      </w:r>
    </w:p>
    <w:p w:rsidR="00A87EC2" w:rsidRDefault="00A87EC2">
      <w:pPr>
        <w:pStyle w:val="ConsPlusNonformat"/>
        <w:jc w:val="both"/>
      </w:pPr>
      <w:r>
        <w:t>"____" _______________ 20___ г.</w:t>
      </w:r>
    </w:p>
    <w:p w:rsidR="00A87EC2" w:rsidRDefault="00A87EC2">
      <w:pPr>
        <w:pStyle w:val="ConsPlusNonformat"/>
        <w:jc w:val="both"/>
      </w:pPr>
      <w:r>
        <w:t xml:space="preserve">                                       Начальник отдела</w:t>
      </w:r>
    </w:p>
    <w:p w:rsidR="00A87EC2" w:rsidRDefault="00A87EC2">
      <w:pPr>
        <w:pStyle w:val="ConsPlusNonformat"/>
        <w:jc w:val="both"/>
      </w:pPr>
      <w:r>
        <w:t xml:space="preserve">                                       ___________  _______________________</w:t>
      </w:r>
    </w:p>
    <w:p w:rsidR="00A87EC2" w:rsidRDefault="00A87EC2">
      <w:pPr>
        <w:pStyle w:val="ConsPlusNonformat"/>
        <w:jc w:val="both"/>
      </w:pPr>
      <w:r>
        <w:t xml:space="preserve">                                         (подпись)         (Ф.И.О.)</w:t>
      </w:r>
    </w:p>
    <w:p w:rsidR="00A87EC2" w:rsidRDefault="00A87EC2">
      <w:pPr>
        <w:pStyle w:val="ConsPlusNormal"/>
        <w:jc w:val="both"/>
      </w:pPr>
    </w:p>
    <w:p w:rsidR="00A87EC2" w:rsidRDefault="00A87EC2">
      <w:pPr>
        <w:pStyle w:val="ConsPlusNormal"/>
        <w:jc w:val="both"/>
      </w:pPr>
    </w:p>
    <w:p w:rsidR="00A87EC2" w:rsidRDefault="00A87EC2">
      <w:pPr>
        <w:pStyle w:val="ConsPlusNormal"/>
        <w:jc w:val="both"/>
      </w:pPr>
    </w:p>
    <w:p w:rsidR="00A87EC2" w:rsidRDefault="00A87EC2">
      <w:pPr>
        <w:pStyle w:val="ConsPlusNormal"/>
        <w:jc w:val="both"/>
      </w:pPr>
    </w:p>
    <w:p w:rsidR="00A87EC2" w:rsidRDefault="00A87EC2">
      <w:pPr>
        <w:pStyle w:val="ConsPlusNormal"/>
        <w:jc w:val="both"/>
      </w:pPr>
    </w:p>
    <w:p w:rsidR="00A87EC2" w:rsidRDefault="00A87EC2">
      <w:pPr>
        <w:pStyle w:val="ConsPlusNormal"/>
        <w:jc w:val="right"/>
        <w:outlineLvl w:val="1"/>
      </w:pPr>
      <w:r>
        <w:t>Приложение N 3</w:t>
      </w:r>
    </w:p>
    <w:p w:rsidR="00A87EC2" w:rsidRDefault="00A87EC2">
      <w:pPr>
        <w:pStyle w:val="ConsPlusNormal"/>
        <w:jc w:val="right"/>
      </w:pPr>
      <w:r>
        <w:t>к Правилам предоставления субсидий,</w:t>
      </w:r>
    </w:p>
    <w:p w:rsidR="00A87EC2" w:rsidRDefault="00A87EC2">
      <w:pPr>
        <w:pStyle w:val="ConsPlusNormal"/>
        <w:jc w:val="right"/>
      </w:pPr>
      <w:r>
        <w:t xml:space="preserve">источником финансового </w:t>
      </w:r>
      <w:proofErr w:type="gramStart"/>
      <w:r>
        <w:t>обеспечения</w:t>
      </w:r>
      <w:proofErr w:type="gramEnd"/>
      <w:r>
        <w:t xml:space="preserve"> которых</w:t>
      </w:r>
    </w:p>
    <w:p w:rsidR="00A87EC2" w:rsidRDefault="00A87EC2">
      <w:pPr>
        <w:pStyle w:val="ConsPlusNormal"/>
        <w:jc w:val="right"/>
      </w:pPr>
      <w:r>
        <w:t>являются субсидии из федерального бюджета</w:t>
      </w:r>
    </w:p>
    <w:p w:rsidR="00A87EC2" w:rsidRDefault="00A87EC2">
      <w:pPr>
        <w:pStyle w:val="ConsPlusNormal"/>
        <w:jc w:val="right"/>
      </w:pPr>
      <w:r>
        <w:t>и налоговые и неналоговые доходы бюджета Тульской области,</w:t>
      </w:r>
    </w:p>
    <w:p w:rsidR="00A87EC2" w:rsidRDefault="00A87EC2">
      <w:pPr>
        <w:pStyle w:val="ConsPlusNormal"/>
        <w:jc w:val="right"/>
      </w:pPr>
      <w:r>
        <w:t>на возмещение части затрат на уплату процентов</w:t>
      </w:r>
    </w:p>
    <w:p w:rsidR="00A87EC2" w:rsidRDefault="00A87EC2">
      <w:pPr>
        <w:pStyle w:val="ConsPlusNormal"/>
        <w:jc w:val="right"/>
      </w:pPr>
      <w:r>
        <w:t>по краткосрочным (сроком до 1 года) кредитам</w:t>
      </w:r>
    </w:p>
    <w:p w:rsidR="00A87EC2" w:rsidRDefault="00A87EC2">
      <w:pPr>
        <w:pStyle w:val="ConsPlusNormal"/>
        <w:jc w:val="right"/>
      </w:pPr>
      <w:r>
        <w:t xml:space="preserve">и займам, полученным в </w:t>
      </w:r>
      <w:proofErr w:type="gramStart"/>
      <w:r>
        <w:t>российских</w:t>
      </w:r>
      <w:proofErr w:type="gramEnd"/>
      <w:r>
        <w:t xml:space="preserve"> кредитных</w:t>
      </w:r>
    </w:p>
    <w:p w:rsidR="00A87EC2" w:rsidRDefault="00A87EC2">
      <w:pPr>
        <w:pStyle w:val="ConsPlusNormal"/>
        <w:jc w:val="right"/>
      </w:pPr>
      <w:r>
        <w:lastRenderedPageBreak/>
        <w:t xml:space="preserve">организациях и </w:t>
      </w:r>
      <w:proofErr w:type="gramStart"/>
      <w:r>
        <w:t>в</w:t>
      </w:r>
      <w:proofErr w:type="gramEnd"/>
      <w:r>
        <w:t xml:space="preserve"> сельскохозяйственных кредитных</w:t>
      </w:r>
    </w:p>
    <w:p w:rsidR="00A87EC2" w:rsidRDefault="00A87EC2">
      <w:pPr>
        <w:pStyle w:val="ConsPlusNormal"/>
        <w:jc w:val="right"/>
      </w:pPr>
      <w:r>
        <w:t xml:space="preserve">потребительских </w:t>
      </w:r>
      <w:proofErr w:type="gramStart"/>
      <w:r>
        <w:t>кооперативах</w:t>
      </w:r>
      <w:proofErr w:type="gramEnd"/>
    </w:p>
    <w:p w:rsidR="00A87EC2" w:rsidRDefault="00A87EC2">
      <w:pPr>
        <w:pStyle w:val="ConsPlusNormal"/>
        <w:jc w:val="both"/>
      </w:pPr>
    </w:p>
    <w:p w:rsidR="00A87EC2" w:rsidRDefault="00A87EC2">
      <w:pPr>
        <w:pStyle w:val="ConsPlusNormal"/>
        <w:jc w:val="center"/>
      </w:pPr>
      <w:bookmarkStart w:id="16" w:name="P369"/>
      <w:bookmarkEnd w:id="16"/>
      <w:r>
        <w:t>ПЕРЕЧЕНЬ</w:t>
      </w:r>
    </w:p>
    <w:p w:rsidR="00A87EC2" w:rsidRDefault="00A87EC2">
      <w:pPr>
        <w:pStyle w:val="ConsPlusNormal"/>
        <w:jc w:val="center"/>
      </w:pPr>
      <w:r>
        <w:t>документов, подтверждающих целевое использование</w:t>
      </w:r>
    </w:p>
    <w:p w:rsidR="00A87EC2" w:rsidRDefault="00A87EC2">
      <w:pPr>
        <w:pStyle w:val="ConsPlusNormal"/>
        <w:jc w:val="center"/>
      </w:pPr>
      <w:r>
        <w:t>кредитов (займов), полученных на срок до года</w:t>
      </w:r>
    </w:p>
    <w:p w:rsidR="00A87EC2" w:rsidRDefault="00A87EC2">
      <w:pPr>
        <w:pStyle w:val="ConsPlusNormal"/>
        <w:jc w:val="center"/>
      </w:pPr>
    </w:p>
    <w:p w:rsidR="00A87EC2" w:rsidRDefault="00A87EC2">
      <w:pPr>
        <w:pStyle w:val="ConsPlusNormal"/>
        <w:jc w:val="center"/>
      </w:pPr>
      <w:r>
        <w:t>Список изменяющих документов</w:t>
      </w:r>
    </w:p>
    <w:p w:rsidR="00A87EC2" w:rsidRDefault="00A87EC2">
      <w:pPr>
        <w:pStyle w:val="ConsPlusNormal"/>
        <w:jc w:val="center"/>
      </w:pPr>
      <w:proofErr w:type="gramStart"/>
      <w:r>
        <w:t>(в ред. Постановлений правительства Тульской области</w:t>
      </w:r>
      <w:proofErr w:type="gramEnd"/>
    </w:p>
    <w:p w:rsidR="00A87EC2" w:rsidRDefault="00A87EC2">
      <w:pPr>
        <w:pStyle w:val="ConsPlusNormal"/>
        <w:jc w:val="center"/>
      </w:pPr>
      <w:r>
        <w:t xml:space="preserve">от 29.12.2014 </w:t>
      </w:r>
      <w:hyperlink r:id="rId94" w:history="1">
        <w:r>
          <w:rPr>
            <w:color w:val="0000FF"/>
          </w:rPr>
          <w:t>N 728</w:t>
        </w:r>
      </w:hyperlink>
      <w:r>
        <w:t xml:space="preserve">, от 11.12.2015 </w:t>
      </w:r>
      <w:hyperlink r:id="rId95" w:history="1">
        <w:r>
          <w:rPr>
            <w:color w:val="0000FF"/>
          </w:rPr>
          <w:t>N 565</w:t>
        </w:r>
      </w:hyperlink>
      <w:r>
        <w:t xml:space="preserve">, от 29.03.2016 </w:t>
      </w:r>
      <w:hyperlink r:id="rId96" w:history="1">
        <w:r>
          <w:rPr>
            <w:color w:val="0000FF"/>
          </w:rPr>
          <w:t>N 112</w:t>
        </w:r>
      </w:hyperlink>
      <w:r>
        <w:t>)</w:t>
      </w:r>
    </w:p>
    <w:p w:rsidR="00A87EC2" w:rsidRDefault="00A87EC2">
      <w:pPr>
        <w:pStyle w:val="ConsPlusNormal"/>
        <w:jc w:val="both"/>
      </w:pPr>
    </w:p>
    <w:p w:rsidR="00A87EC2" w:rsidRDefault="00A87EC2">
      <w:pPr>
        <w:pStyle w:val="ConsPlusNormal"/>
        <w:ind w:firstLine="540"/>
        <w:jc w:val="both"/>
      </w:pPr>
      <w:r>
        <w:t>1. По кредитам (займам), полученным в рублях:</w:t>
      </w:r>
    </w:p>
    <w:p w:rsidR="00A87EC2" w:rsidRDefault="00A87EC2">
      <w:pPr>
        <w:pStyle w:val="ConsPlusNormal"/>
        <w:ind w:firstLine="540"/>
        <w:jc w:val="both"/>
      </w:pPr>
      <w:r>
        <w:t>а) копии платежных поручений по оплате товаров и услуг, заверенные заемщиком;</w:t>
      </w:r>
    </w:p>
    <w:p w:rsidR="00A87EC2" w:rsidRDefault="00A87EC2">
      <w:pPr>
        <w:pStyle w:val="ConsPlusNormal"/>
        <w:ind w:firstLine="540"/>
        <w:jc w:val="both"/>
      </w:pPr>
      <w:r>
        <w:t>б) копии накладных на приобретение товаров, услуг, сырья для первичной и (или) промышленной переработки, а также реестр данных накладных от руководителя.</w:t>
      </w:r>
    </w:p>
    <w:p w:rsidR="00A87EC2" w:rsidRDefault="00A87EC2">
      <w:pPr>
        <w:pStyle w:val="ConsPlusNormal"/>
        <w:jc w:val="both"/>
      </w:pPr>
      <w:r>
        <w:t>(</w:t>
      </w:r>
      <w:proofErr w:type="spellStart"/>
      <w:r>
        <w:t>пп</w:t>
      </w:r>
      <w:proofErr w:type="spellEnd"/>
      <w:r>
        <w:t xml:space="preserve">. "б" в ред. </w:t>
      </w:r>
      <w:hyperlink r:id="rId97" w:history="1">
        <w:r>
          <w:rPr>
            <w:color w:val="0000FF"/>
          </w:rPr>
          <w:t>Постановления</w:t>
        </w:r>
      </w:hyperlink>
      <w:r>
        <w:t xml:space="preserve"> правительства Тульской области от 11.12.2015 N 565)</w:t>
      </w:r>
    </w:p>
    <w:p w:rsidR="00A87EC2" w:rsidRDefault="00A87EC2">
      <w:pPr>
        <w:pStyle w:val="ConsPlusNormal"/>
        <w:ind w:firstLine="540"/>
        <w:jc w:val="both"/>
      </w:pPr>
      <w:r>
        <w:t>2. По кредитам (займам), полученным в иностранной валюте:</w:t>
      </w:r>
    </w:p>
    <w:p w:rsidR="00A87EC2" w:rsidRDefault="00A87EC2">
      <w:pPr>
        <w:pStyle w:val="ConsPlusNormal"/>
        <w:ind w:firstLine="540"/>
        <w:jc w:val="both"/>
      </w:pPr>
      <w:r>
        <w:t>а) копия контракта, заверенная заемщиком;</w:t>
      </w:r>
    </w:p>
    <w:p w:rsidR="00A87EC2" w:rsidRDefault="00A87EC2">
      <w:pPr>
        <w:pStyle w:val="ConsPlusNormal"/>
        <w:ind w:firstLine="540"/>
        <w:jc w:val="both"/>
      </w:pPr>
      <w:r>
        <w:t>б) копии платежных поручений и/или документов, подтверждающих открытие аккредитива на оплату, заверенные заемщиком;</w:t>
      </w:r>
    </w:p>
    <w:p w:rsidR="00A87EC2" w:rsidRDefault="00A87EC2">
      <w:pPr>
        <w:pStyle w:val="ConsPlusNormal"/>
        <w:ind w:firstLine="540"/>
        <w:jc w:val="both"/>
      </w:pPr>
      <w:r>
        <w:t xml:space="preserve">в) копии </w:t>
      </w:r>
      <w:proofErr w:type="spellStart"/>
      <w:r>
        <w:t>свифтовых</w:t>
      </w:r>
      <w:proofErr w:type="spellEnd"/>
      <w:r>
        <w:t xml:space="preserve"> сообщений о подтверждении перевода валюты, заверенные кредитной организацией;</w:t>
      </w:r>
    </w:p>
    <w:p w:rsidR="00A87EC2" w:rsidRDefault="00A87EC2">
      <w:pPr>
        <w:pStyle w:val="ConsPlusNormal"/>
        <w:ind w:firstLine="540"/>
        <w:jc w:val="both"/>
      </w:pPr>
      <w:r>
        <w:t>г) копии деклараций на товары, заверенные заемщиком;</w:t>
      </w:r>
    </w:p>
    <w:p w:rsidR="00A87EC2" w:rsidRDefault="00A87EC2">
      <w:pPr>
        <w:pStyle w:val="ConsPlusNormal"/>
        <w:ind w:firstLine="540"/>
        <w:jc w:val="both"/>
      </w:pPr>
      <w:r>
        <w:t>д) копия паспорта импортной сделки, заверенная заемщиком;</w:t>
      </w:r>
    </w:p>
    <w:p w:rsidR="00A87EC2" w:rsidRDefault="00A87EC2">
      <w:pPr>
        <w:pStyle w:val="ConsPlusNormal"/>
        <w:ind w:firstLine="540"/>
        <w:jc w:val="both"/>
      </w:pPr>
      <w:r>
        <w:t>е) справка о состоянии паспорта импортной сделки, заверенная заемщиком.</w:t>
      </w:r>
    </w:p>
    <w:p w:rsidR="00A87EC2" w:rsidRDefault="00A87EC2">
      <w:pPr>
        <w:pStyle w:val="ConsPlusNormal"/>
        <w:ind w:firstLine="540"/>
        <w:jc w:val="both"/>
      </w:pPr>
      <w:r>
        <w:t>3. По кредитам (займам), полученным на уплату страховых взносов при страховании сельскохозяйственной продукции:</w:t>
      </w:r>
    </w:p>
    <w:p w:rsidR="00A87EC2" w:rsidRDefault="00A87EC2">
      <w:pPr>
        <w:pStyle w:val="ConsPlusNormal"/>
        <w:ind w:firstLine="540"/>
        <w:jc w:val="both"/>
      </w:pPr>
      <w:r>
        <w:t>а) копия договора страхования, заверенная заемщиком;</w:t>
      </w:r>
    </w:p>
    <w:p w:rsidR="00A87EC2" w:rsidRDefault="00A87EC2">
      <w:pPr>
        <w:pStyle w:val="ConsPlusNormal"/>
        <w:ind w:firstLine="540"/>
        <w:jc w:val="both"/>
      </w:pPr>
      <w:r>
        <w:t>б) копии платежных поручений на уплату страховых взносов, заверенные заемщиком.</w:t>
      </w:r>
    </w:p>
    <w:p w:rsidR="00A87EC2" w:rsidRDefault="00A87EC2">
      <w:pPr>
        <w:pStyle w:val="ConsPlusNormal"/>
        <w:jc w:val="both"/>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1928"/>
        <w:gridCol w:w="7030"/>
      </w:tblGrid>
      <w:tr w:rsidR="00A87EC2">
        <w:tc>
          <w:tcPr>
            <w:tcW w:w="1928" w:type="dxa"/>
            <w:tcBorders>
              <w:top w:val="nil"/>
              <w:left w:val="nil"/>
              <w:bottom w:val="nil"/>
              <w:right w:val="nil"/>
            </w:tcBorders>
          </w:tcPr>
          <w:p w:rsidR="00A87EC2" w:rsidRDefault="00A87EC2">
            <w:pPr>
              <w:pStyle w:val="ConsPlusNormal"/>
            </w:pPr>
            <w:r>
              <w:t>Примечание:</w:t>
            </w:r>
          </w:p>
        </w:tc>
        <w:tc>
          <w:tcPr>
            <w:tcW w:w="7030" w:type="dxa"/>
            <w:tcBorders>
              <w:top w:val="nil"/>
              <w:left w:val="nil"/>
              <w:bottom w:val="nil"/>
              <w:right w:val="nil"/>
            </w:tcBorders>
          </w:tcPr>
          <w:p w:rsidR="00A87EC2" w:rsidRDefault="00A87EC2">
            <w:pPr>
              <w:pStyle w:val="ConsPlusNormal"/>
            </w:pPr>
            <w:r>
              <w:t>1. В случае получения кредита в иностранной валюте и использования его в рублях перечень документов, подтверждающих целевое использование кредита, соответствует перечню документов, установленному для подтверждения целевого использования кредита, полученного в рублях.</w:t>
            </w:r>
          </w:p>
          <w:p w:rsidR="00A87EC2" w:rsidRDefault="00A87EC2">
            <w:pPr>
              <w:pStyle w:val="ConsPlusNormal"/>
            </w:pPr>
            <w:r>
              <w:t>2. В случае получения кредита в рублях и использования его в иностранной валюте перечень документов, подтверждающих целевое использование кредита, соответствует перечню документов, установленному для подтверждения целевого использования кредита, полученного в иностранной валюте.</w:t>
            </w:r>
          </w:p>
        </w:tc>
      </w:tr>
      <w:tr w:rsidR="00A87EC2">
        <w:tc>
          <w:tcPr>
            <w:tcW w:w="8958" w:type="dxa"/>
            <w:gridSpan w:val="2"/>
            <w:tcBorders>
              <w:top w:val="nil"/>
              <w:left w:val="nil"/>
              <w:bottom w:val="nil"/>
              <w:right w:val="nil"/>
            </w:tcBorders>
          </w:tcPr>
          <w:p w:rsidR="00A87EC2" w:rsidRDefault="00A87EC2">
            <w:pPr>
              <w:pStyle w:val="ConsPlusNormal"/>
              <w:jc w:val="both"/>
            </w:pPr>
            <w:r>
              <w:t xml:space="preserve">(в ред. </w:t>
            </w:r>
            <w:hyperlink r:id="rId98" w:history="1">
              <w:r>
                <w:rPr>
                  <w:color w:val="0000FF"/>
                </w:rPr>
                <w:t>Постановления</w:t>
              </w:r>
            </w:hyperlink>
            <w:r>
              <w:t xml:space="preserve"> правительства Тульской области от 29.12.2014 N 728)</w:t>
            </w:r>
          </w:p>
        </w:tc>
      </w:tr>
    </w:tbl>
    <w:p w:rsidR="00A87EC2" w:rsidRDefault="00A87EC2">
      <w:pPr>
        <w:pStyle w:val="ConsPlusNormal"/>
        <w:jc w:val="both"/>
      </w:pPr>
    </w:p>
    <w:p w:rsidR="00A87EC2" w:rsidRDefault="00A87EC2">
      <w:pPr>
        <w:pStyle w:val="ConsPlusNormal"/>
        <w:jc w:val="both"/>
      </w:pPr>
    </w:p>
    <w:p w:rsidR="00A87EC2" w:rsidRDefault="00A87EC2">
      <w:pPr>
        <w:pStyle w:val="ConsPlusNormal"/>
        <w:jc w:val="both"/>
      </w:pPr>
    </w:p>
    <w:p w:rsidR="00A87EC2" w:rsidRDefault="00A87EC2">
      <w:pPr>
        <w:pStyle w:val="ConsPlusNormal"/>
        <w:jc w:val="both"/>
      </w:pPr>
    </w:p>
    <w:p w:rsidR="00A87EC2" w:rsidRDefault="00A87EC2">
      <w:pPr>
        <w:pStyle w:val="ConsPlusNormal"/>
        <w:jc w:val="both"/>
      </w:pPr>
    </w:p>
    <w:p w:rsidR="00A87EC2" w:rsidRDefault="00A87EC2">
      <w:pPr>
        <w:pStyle w:val="ConsPlusNormal"/>
        <w:jc w:val="right"/>
        <w:outlineLvl w:val="0"/>
      </w:pPr>
      <w:r>
        <w:t>Приложение N 2</w:t>
      </w:r>
    </w:p>
    <w:p w:rsidR="00A87EC2" w:rsidRDefault="00A87EC2">
      <w:pPr>
        <w:pStyle w:val="ConsPlusNormal"/>
        <w:jc w:val="right"/>
      </w:pPr>
      <w:r>
        <w:t>к Постановлению правительства</w:t>
      </w:r>
    </w:p>
    <w:p w:rsidR="00A87EC2" w:rsidRDefault="00A87EC2">
      <w:pPr>
        <w:pStyle w:val="ConsPlusNormal"/>
        <w:jc w:val="right"/>
      </w:pPr>
      <w:r>
        <w:t>Тульской области</w:t>
      </w:r>
    </w:p>
    <w:p w:rsidR="00A87EC2" w:rsidRDefault="00A87EC2">
      <w:pPr>
        <w:pStyle w:val="ConsPlusNormal"/>
        <w:jc w:val="right"/>
      </w:pPr>
      <w:r>
        <w:t>от 20.08.2014 N 418</w:t>
      </w:r>
    </w:p>
    <w:p w:rsidR="00A87EC2" w:rsidRDefault="00A87EC2">
      <w:pPr>
        <w:pStyle w:val="ConsPlusNormal"/>
        <w:jc w:val="both"/>
      </w:pPr>
    </w:p>
    <w:p w:rsidR="00A87EC2" w:rsidRDefault="00A87EC2">
      <w:pPr>
        <w:pStyle w:val="ConsPlusTitle"/>
        <w:jc w:val="center"/>
      </w:pPr>
      <w:bookmarkStart w:id="17" w:name="P406"/>
      <w:bookmarkEnd w:id="17"/>
      <w:r>
        <w:t>ПРАВИЛА</w:t>
      </w:r>
    </w:p>
    <w:p w:rsidR="00A87EC2" w:rsidRDefault="00A87EC2">
      <w:pPr>
        <w:pStyle w:val="ConsPlusTitle"/>
        <w:jc w:val="center"/>
      </w:pPr>
      <w:r>
        <w:lastRenderedPageBreak/>
        <w:t>ПРЕДОСТАВЛЕНИЯ СУБСИДИЙ, ИСТОЧНИКОМ</w:t>
      </w:r>
    </w:p>
    <w:p w:rsidR="00A87EC2" w:rsidRDefault="00A87EC2">
      <w:pPr>
        <w:pStyle w:val="ConsPlusTitle"/>
        <w:jc w:val="center"/>
      </w:pPr>
      <w:r>
        <w:t xml:space="preserve">ФИНАНСОВОГО </w:t>
      </w:r>
      <w:proofErr w:type="gramStart"/>
      <w:r>
        <w:t>ОБЕСПЕЧЕНИЯ</w:t>
      </w:r>
      <w:proofErr w:type="gramEnd"/>
      <w:r>
        <w:t xml:space="preserve"> КОТОРЫХ ЯВЛЯЮТСЯ СУБСИДИИ</w:t>
      </w:r>
    </w:p>
    <w:p w:rsidR="00A87EC2" w:rsidRDefault="00A87EC2">
      <w:pPr>
        <w:pStyle w:val="ConsPlusTitle"/>
        <w:jc w:val="center"/>
      </w:pPr>
      <w:r>
        <w:t>ИЗ ФЕДЕРАЛЬНОГО БЮДЖЕТА И НАЛОГОВЫЕ И НЕНАЛОГОВЫЕ ДОХОДЫ</w:t>
      </w:r>
    </w:p>
    <w:p w:rsidR="00A87EC2" w:rsidRDefault="00A87EC2">
      <w:pPr>
        <w:pStyle w:val="ConsPlusTitle"/>
        <w:jc w:val="center"/>
      </w:pPr>
      <w:r>
        <w:t>БЮДЖЕТА ТУЛЬСКОЙ ОБЛАСТИ, НА ВОЗМЕЩЕНИЕ ЧАСТИ ЗАТРАТ</w:t>
      </w:r>
    </w:p>
    <w:p w:rsidR="00A87EC2" w:rsidRDefault="00A87EC2">
      <w:pPr>
        <w:pStyle w:val="ConsPlusTitle"/>
        <w:jc w:val="center"/>
      </w:pPr>
      <w:r>
        <w:t>НА УПЛАТУ ПРОЦЕНТОВ ПО ИНВЕСТИЦИОННЫМ КРЕДИТАМ И ЗАЙМАМ,</w:t>
      </w:r>
    </w:p>
    <w:p w:rsidR="00A87EC2" w:rsidRDefault="00A87EC2">
      <w:pPr>
        <w:pStyle w:val="ConsPlusTitle"/>
        <w:jc w:val="center"/>
      </w:pPr>
      <w:proofErr w:type="gramStart"/>
      <w:r>
        <w:t>ПОЛУЧЕННЫМ</w:t>
      </w:r>
      <w:proofErr w:type="gramEnd"/>
      <w:r>
        <w:t xml:space="preserve"> В РОССИЙСКИХ КРЕДИТНЫХ ОРГАНИЗАЦИЯХ</w:t>
      </w:r>
    </w:p>
    <w:p w:rsidR="00A87EC2" w:rsidRDefault="00A87EC2">
      <w:pPr>
        <w:pStyle w:val="ConsPlusTitle"/>
        <w:jc w:val="center"/>
      </w:pPr>
      <w:r>
        <w:t>И В СЕЛЬСКОХОЗЯЙСТВЕННЫХ КРЕДИТНЫХ</w:t>
      </w:r>
    </w:p>
    <w:p w:rsidR="00A87EC2" w:rsidRDefault="00A87EC2">
      <w:pPr>
        <w:pStyle w:val="ConsPlusTitle"/>
        <w:jc w:val="center"/>
      </w:pPr>
      <w:r>
        <w:t xml:space="preserve">ПОТРЕБИТЕЛЬСКИХ </w:t>
      </w:r>
      <w:proofErr w:type="gramStart"/>
      <w:r>
        <w:t>КООПЕРАТИВАХ</w:t>
      </w:r>
      <w:proofErr w:type="gramEnd"/>
    </w:p>
    <w:p w:rsidR="00A87EC2" w:rsidRDefault="00A87EC2">
      <w:pPr>
        <w:pStyle w:val="ConsPlusNormal"/>
        <w:jc w:val="center"/>
      </w:pPr>
    </w:p>
    <w:p w:rsidR="00A87EC2" w:rsidRDefault="00A87EC2">
      <w:pPr>
        <w:pStyle w:val="ConsPlusNormal"/>
        <w:jc w:val="center"/>
      </w:pPr>
      <w:r>
        <w:t>Список изменяющих документов</w:t>
      </w:r>
    </w:p>
    <w:p w:rsidR="00A87EC2" w:rsidRDefault="00A87EC2">
      <w:pPr>
        <w:pStyle w:val="ConsPlusNormal"/>
        <w:jc w:val="center"/>
      </w:pPr>
      <w:proofErr w:type="gramStart"/>
      <w:r>
        <w:t>(в ред. Постановлений правительства Тульской области</w:t>
      </w:r>
      <w:proofErr w:type="gramEnd"/>
    </w:p>
    <w:p w:rsidR="00A87EC2" w:rsidRDefault="00A87EC2">
      <w:pPr>
        <w:pStyle w:val="ConsPlusNormal"/>
        <w:jc w:val="center"/>
      </w:pPr>
      <w:r>
        <w:t xml:space="preserve">от 29.12.2014 </w:t>
      </w:r>
      <w:hyperlink r:id="rId99" w:history="1">
        <w:r>
          <w:rPr>
            <w:color w:val="0000FF"/>
          </w:rPr>
          <w:t>N 728</w:t>
        </w:r>
      </w:hyperlink>
      <w:r>
        <w:t xml:space="preserve">, от 26.03.2015 </w:t>
      </w:r>
      <w:hyperlink r:id="rId100" w:history="1">
        <w:r>
          <w:rPr>
            <w:color w:val="0000FF"/>
          </w:rPr>
          <w:t>N 137</w:t>
        </w:r>
      </w:hyperlink>
      <w:r>
        <w:t>,</w:t>
      </w:r>
    </w:p>
    <w:p w:rsidR="00A87EC2" w:rsidRDefault="00A87EC2">
      <w:pPr>
        <w:pStyle w:val="ConsPlusNormal"/>
        <w:jc w:val="center"/>
      </w:pPr>
      <w:r>
        <w:t xml:space="preserve">от 05.06.2015 </w:t>
      </w:r>
      <w:hyperlink r:id="rId101" w:history="1">
        <w:r>
          <w:rPr>
            <w:color w:val="0000FF"/>
          </w:rPr>
          <w:t>N 267</w:t>
        </w:r>
      </w:hyperlink>
      <w:r>
        <w:t xml:space="preserve">, от 10.08.2015 </w:t>
      </w:r>
      <w:hyperlink r:id="rId102" w:history="1">
        <w:r>
          <w:rPr>
            <w:color w:val="0000FF"/>
          </w:rPr>
          <w:t>N 378</w:t>
        </w:r>
      </w:hyperlink>
      <w:r>
        <w:t xml:space="preserve">, от 11.12.2015 </w:t>
      </w:r>
      <w:hyperlink r:id="rId103" w:history="1">
        <w:r>
          <w:rPr>
            <w:color w:val="0000FF"/>
          </w:rPr>
          <w:t>N 565</w:t>
        </w:r>
      </w:hyperlink>
      <w:r>
        <w:t>,</w:t>
      </w:r>
    </w:p>
    <w:p w:rsidR="00A87EC2" w:rsidRDefault="00A87EC2">
      <w:pPr>
        <w:pStyle w:val="ConsPlusNormal"/>
        <w:jc w:val="center"/>
      </w:pPr>
      <w:r>
        <w:t xml:space="preserve">от 29.03.2016 </w:t>
      </w:r>
      <w:hyperlink r:id="rId104" w:history="1">
        <w:r>
          <w:rPr>
            <w:color w:val="0000FF"/>
          </w:rPr>
          <w:t>N 112</w:t>
        </w:r>
      </w:hyperlink>
      <w:r>
        <w:t xml:space="preserve">, от 16.06.2016 </w:t>
      </w:r>
      <w:hyperlink r:id="rId105" w:history="1">
        <w:r>
          <w:rPr>
            <w:color w:val="0000FF"/>
          </w:rPr>
          <w:t>N 229</w:t>
        </w:r>
      </w:hyperlink>
      <w:r>
        <w:t xml:space="preserve">, от 28.12.2016 </w:t>
      </w:r>
      <w:hyperlink r:id="rId106" w:history="1">
        <w:r>
          <w:rPr>
            <w:color w:val="0000FF"/>
          </w:rPr>
          <w:t>N 638</w:t>
        </w:r>
      </w:hyperlink>
      <w:r>
        <w:t>)</w:t>
      </w:r>
    </w:p>
    <w:p w:rsidR="00A87EC2" w:rsidRDefault="00A87EC2">
      <w:pPr>
        <w:pStyle w:val="ConsPlusNormal"/>
        <w:jc w:val="both"/>
      </w:pPr>
    </w:p>
    <w:p w:rsidR="00A87EC2" w:rsidRDefault="00A87EC2">
      <w:pPr>
        <w:pStyle w:val="ConsPlusNormal"/>
        <w:ind w:firstLine="540"/>
        <w:jc w:val="both"/>
      </w:pPr>
      <w:r>
        <w:t xml:space="preserve">1. </w:t>
      </w:r>
      <w:proofErr w:type="gramStart"/>
      <w:r>
        <w:t>Настоящие Правила устанавливают порядок предоставления субсидий, источником финансового обеспечения которых являются субсидии из федерального бюджета и налоговые и неналоговые доходы бюджета Тульской области, на возмещение части затрат на уплату процентов по инвестиционным кредитам и займам, полученным в российских кредитных организациях, государственной корпорации "Банк развития и внешнеэкономической деятельности (Внешэкономбанк)" и сельскохозяйственных кредитных потребительских кооперативах (далее соответственно - кредитные организации, кредиты (займы), возмещение</w:t>
      </w:r>
      <w:proofErr w:type="gramEnd"/>
      <w:r>
        <w:t xml:space="preserve"> части затрат, субсидии).</w:t>
      </w:r>
    </w:p>
    <w:p w:rsidR="00A87EC2" w:rsidRDefault="00A87EC2">
      <w:pPr>
        <w:pStyle w:val="ConsPlusNormal"/>
        <w:jc w:val="both"/>
      </w:pPr>
      <w:r>
        <w:t xml:space="preserve">(в ред. Постановлений правительства Тульской области от 26.03.2015 </w:t>
      </w:r>
      <w:hyperlink r:id="rId107" w:history="1">
        <w:r>
          <w:rPr>
            <w:color w:val="0000FF"/>
          </w:rPr>
          <w:t>N 137</w:t>
        </w:r>
      </w:hyperlink>
      <w:r>
        <w:t xml:space="preserve">, от 29.03.2016 </w:t>
      </w:r>
      <w:hyperlink r:id="rId108" w:history="1">
        <w:r>
          <w:rPr>
            <w:color w:val="0000FF"/>
          </w:rPr>
          <w:t>N 112</w:t>
        </w:r>
      </w:hyperlink>
      <w:r>
        <w:t>)</w:t>
      </w:r>
    </w:p>
    <w:p w:rsidR="00A87EC2" w:rsidRDefault="00A87EC2">
      <w:pPr>
        <w:pStyle w:val="ConsPlusNormal"/>
        <w:ind w:firstLine="540"/>
        <w:jc w:val="both"/>
      </w:pPr>
      <w:bookmarkStart w:id="18" w:name="P424"/>
      <w:bookmarkEnd w:id="18"/>
      <w:r>
        <w:t>2. Субсидии предоставляются в целях оказания финансовой поддержки, связанной с возмещением части затрат:</w:t>
      </w:r>
    </w:p>
    <w:p w:rsidR="00A87EC2" w:rsidRDefault="00A87EC2">
      <w:pPr>
        <w:pStyle w:val="ConsPlusNormal"/>
        <w:ind w:firstLine="540"/>
        <w:jc w:val="both"/>
      </w:pPr>
      <w:r>
        <w:t>сельскохозяйственным товаропроизводителям Тульской области (за исключением граждан, ведущих личное подсобное хозяйство), организациям агропромышленного комплекса независимо от их организационно-правовой формы, крестьянским (фермерским) хозяйствам Тульской области и сельскохозяйственным потребительским кооперативам Тульской области (далее - Заемщик) по кредитным договорам (договорам займа), заключенным:</w:t>
      </w:r>
    </w:p>
    <w:p w:rsidR="00A87EC2" w:rsidRDefault="00A87EC2">
      <w:pPr>
        <w:pStyle w:val="ConsPlusNormal"/>
        <w:ind w:firstLine="540"/>
        <w:jc w:val="both"/>
      </w:pPr>
      <w:bookmarkStart w:id="19" w:name="P426"/>
      <w:bookmarkEnd w:id="19"/>
      <w:proofErr w:type="gramStart"/>
      <w:r>
        <w:t>а) с 1 января 2004 г. по 31 декабря 2012 г. включительно на срок от 2 до 8 лет (за исключением организаций агропромышленного комплекса независимо от их организационно-правовой формы, занимающихся мясным скотоводством и (или) производством молока), - на приобретение оборудования, специализированного транспорта, специальной техники в соответствии с перечнем, утверждаемым Министерством сельского хозяйства Российской Федерации, оборудования для перевода грузовых автомобилей, тракторов и</w:t>
      </w:r>
      <w:proofErr w:type="gramEnd"/>
      <w:r>
        <w:t xml:space="preserve"> </w:t>
      </w:r>
      <w:proofErr w:type="gramStart"/>
      <w:r>
        <w:t>сельскохозяйственных машин на газомоторное топливо и племенной продукции (материала), а также на закладку многолетних насаждений и виноградников, строительство и реконструкцию прививочных комплексов для многолетних насаждений, строительство, реконструкцию и модернизацию животноводческих комплексов (ферм), объектов животноводства и кормопроизводства, хранилищ картофеля, овощей и фруктов, тепличных комплексов по производству плодоовощной продукции в закрытом грунте, объектов по переработке льна и льноволокна, мясохладобоен, пунктов по приемке</w:t>
      </w:r>
      <w:proofErr w:type="gramEnd"/>
      <w:r>
        <w:t xml:space="preserve"> и (или) первичной переработке сельскохозяйственных животных и молока, включая холодильную обработку и хранение мясной и молочной продукции, и строительство объектов по глубокой переработке высокопротеиновых сельскохозяйственных культур (сои, пшеницы, ржи, кукурузы, рапса, нута и сорго);</w:t>
      </w:r>
    </w:p>
    <w:p w:rsidR="00A87EC2" w:rsidRDefault="00A87EC2">
      <w:pPr>
        <w:pStyle w:val="ConsPlusNormal"/>
        <w:jc w:val="both"/>
      </w:pPr>
      <w:r>
        <w:t xml:space="preserve">(в ред. </w:t>
      </w:r>
      <w:hyperlink r:id="rId109" w:history="1">
        <w:r>
          <w:rPr>
            <w:color w:val="0000FF"/>
          </w:rPr>
          <w:t>Постановления</w:t>
        </w:r>
      </w:hyperlink>
      <w:r>
        <w:t xml:space="preserve"> правительства Тульской области от 11.12.2015 N 565)</w:t>
      </w:r>
    </w:p>
    <w:p w:rsidR="00A87EC2" w:rsidRDefault="00A87EC2">
      <w:pPr>
        <w:pStyle w:val="ConsPlusNormal"/>
        <w:ind w:firstLine="540"/>
        <w:jc w:val="both"/>
      </w:pPr>
      <w:r>
        <w:t>с 1 января 2004 г. по 1 января 2008 г. на срок от 2 до 8 лет, - на приобретение сельскохозяйственной техники в соответствии с перечнем, утверждаемым Министерством сельского хозяйства Российской Федерации;</w:t>
      </w:r>
    </w:p>
    <w:p w:rsidR="00A87EC2" w:rsidRDefault="00A87EC2">
      <w:pPr>
        <w:pStyle w:val="ConsPlusNormal"/>
        <w:ind w:firstLine="540"/>
        <w:jc w:val="both"/>
      </w:pPr>
      <w:r>
        <w:t>с 1 января 2009 г. по 31 декабря 2012 г. включительно на срок до 8 лет, - на строительство жилья для граждан, проживающих и работающих в сельской местности;</w:t>
      </w:r>
    </w:p>
    <w:p w:rsidR="00A87EC2" w:rsidRDefault="00A87EC2">
      <w:pPr>
        <w:pStyle w:val="ConsPlusNormal"/>
        <w:ind w:firstLine="540"/>
        <w:jc w:val="both"/>
      </w:pPr>
      <w:r>
        <w:t xml:space="preserve">с 1 января 2010 г. по 31 декабря 2012 г. включительно на срок до 8 лет, - на приобретение машин, установок и аппаратов дождевальных и поливных, насосных станций в соответствии с </w:t>
      </w:r>
      <w:r>
        <w:lastRenderedPageBreak/>
        <w:t>перечнем, утверждаемым Министерством сельского хозяйства Российской Федерации;</w:t>
      </w:r>
    </w:p>
    <w:p w:rsidR="00A87EC2" w:rsidRDefault="00A87EC2">
      <w:pPr>
        <w:pStyle w:val="ConsPlusNormal"/>
        <w:ind w:firstLine="540"/>
        <w:jc w:val="both"/>
      </w:pPr>
      <w:proofErr w:type="gramStart"/>
      <w:r>
        <w:t>сельскохозяйственными товаропроизводителями Тульской области (за исключением граждан, ведущих личное подсобное хозяйство) по кредитным договорам (договорам займа), заключенным с 1 января 2008 г. по 31 декабря 2012 г. включительно на срок до 10 лет, и по кредитным договорам (договорам займа), заключенным с 1 января 2008 г. по 31 декабря 2012 г. включительно, полученным на развитие мясного и (или) молочного скотоводства, на</w:t>
      </w:r>
      <w:proofErr w:type="gramEnd"/>
      <w:r>
        <w:t xml:space="preserve"> срок до 15 лет, - на приобретение сельскохозяйственной техники в соответствии с перечнем, утверждаемым Министерством сельского хозяйства Российской Федерации;</w:t>
      </w:r>
    </w:p>
    <w:p w:rsidR="00A87EC2" w:rsidRDefault="00A87EC2">
      <w:pPr>
        <w:pStyle w:val="ConsPlusNormal"/>
        <w:jc w:val="both"/>
      </w:pPr>
      <w:r>
        <w:t xml:space="preserve">(в ред. </w:t>
      </w:r>
      <w:hyperlink r:id="rId110" w:history="1">
        <w:r>
          <w:rPr>
            <w:color w:val="0000FF"/>
          </w:rPr>
          <w:t>Постановления</w:t>
        </w:r>
      </w:hyperlink>
      <w:r>
        <w:t xml:space="preserve"> правительства Тульской области от 11.12.2015 N 565)</w:t>
      </w:r>
    </w:p>
    <w:p w:rsidR="00A87EC2" w:rsidRDefault="00A87EC2">
      <w:pPr>
        <w:pStyle w:val="ConsPlusNormal"/>
        <w:ind w:firstLine="540"/>
        <w:jc w:val="both"/>
      </w:pPr>
      <w:r>
        <w:t>организациями Тульской области независимо от их организационно-правовой формы, осуществляющими подработку, хранение и перевалку зерновых и масличных культур, по кредитным договорам (договорам займа), заключенным с 1 января 2010 г. по 31 декабря 2012 г. включительно на срок до 10 лет:</w:t>
      </w:r>
    </w:p>
    <w:p w:rsidR="00A87EC2" w:rsidRDefault="00A87EC2">
      <w:pPr>
        <w:pStyle w:val="ConsPlusNormal"/>
        <w:ind w:firstLine="540"/>
        <w:jc w:val="both"/>
      </w:pPr>
      <w:r>
        <w:t>на строительство, реконструкцию и модернизацию мощностей для подработки, хранения и перевалки зерновых и масличных культур;</w:t>
      </w:r>
    </w:p>
    <w:p w:rsidR="00A87EC2" w:rsidRDefault="00A87EC2">
      <w:pPr>
        <w:pStyle w:val="ConsPlusNormal"/>
        <w:ind w:firstLine="540"/>
        <w:jc w:val="both"/>
      </w:pPr>
      <w:r>
        <w:t>на приобретение оборудования для подработки, хранения и перевалки зерновых и масличных культур (включая монтажные и пусконаладочные работы) в соответствии с перечнем, утверждаемым Министерством сельского хозяйства Российской Федерации;</w:t>
      </w:r>
    </w:p>
    <w:p w:rsidR="00A87EC2" w:rsidRDefault="00A87EC2">
      <w:pPr>
        <w:pStyle w:val="ConsPlusNormal"/>
        <w:ind w:firstLine="540"/>
        <w:jc w:val="both"/>
      </w:pPr>
      <w:r>
        <w:t>организациями агропромышленного комплекса Тульской области независимо от их организационно-правовой формы по кредитным договорам (договорам займа), заключенным:</w:t>
      </w:r>
    </w:p>
    <w:p w:rsidR="00A87EC2" w:rsidRDefault="00A87EC2">
      <w:pPr>
        <w:pStyle w:val="ConsPlusNormal"/>
        <w:ind w:firstLine="540"/>
        <w:jc w:val="both"/>
      </w:pPr>
      <w:r>
        <w:t>с 1 января 2009 г. по 31 декабря 2012 г. включительно на срок до 8 лет, - на строительство, реконструкцию и модернизацию сахарных заводов;</w:t>
      </w:r>
    </w:p>
    <w:p w:rsidR="00A87EC2" w:rsidRDefault="00A87EC2">
      <w:pPr>
        <w:pStyle w:val="ConsPlusNormal"/>
        <w:ind w:firstLine="540"/>
        <w:jc w:val="both"/>
      </w:pPr>
      <w:r>
        <w:t xml:space="preserve">с 1 января 2010 г. по 31 декабря 2012 г. включительно на срок до 8 лет, - на строительство, реконструкцию и модернизацию заводов по производству </w:t>
      </w:r>
      <w:proofErr w:type="spellStart"/>
      <w:r>
        <w:t>дражированных</w:t>
      </w:r>
      <w:proofErr w:type="spellEnd"/>
      <w:r>
        <w:t xml:space="preserve"> семян сахарной свеклы;</w:t>
      </w:r>
    </w:p>
    <w:p w:rsidR="00A87EC2" w:rsidRDefault="00A87EC2">
      <w:pPr>
        <w:pStyle w:val="ConsPlusNormal"/>
        <w:ind w:firstLine="540"/>
        <w:jc w:val="both"/>
      </w:pPr>
      <w:r>
        <w:t>с 1 января 2011 г. по 31 декабря 2011 г. включительно на срок до 8 лет, - на строительство, реконструкцию, модернизацию и восстановление мелиоративных систем, заводов, комплексов по подготовке и подработке семян сельскохозяйственных растений;</w:t>
      </w:r>
    </w:p>
    <w:p w:rsidR="00A87EC2" w:rsidRDefault="00A87EC2">
      <w:pPr>
        <w:pStyle w:val="ConsPlusNormal"/>
        <w:ind w:firstLine="540"/>
        <w:jc w:val="both"/>
      </w:pPr>
      <w:r>
        <w:t>организациями Тульской области, осуществляющими товарное (промышленное) рыбоводство, независимо от их организационно-правовой формы по кредитным договорам (договорам займа), заключенным с 1 января 2007 г. по 31 декабря 2011 г. включительно:</w:t>
      </w:r>
    </w:p>
    <w:p w:rsidR="00A87EC2" w:rsidRDefault="00A87EC2">
      <w:pPr>
        <w:pStyle w:val="ConsPlusNormal"/>
        <w:ind w:firstLine="540"/>
        <w:jc w:val="both"/>
      </w:pPr>
      <w:r>
        <w:t>на срок до 5 лет, - на приобретение племенного материала рыб, техники и оборудования для товарного (промышленного) рыбоводства в соответствии с перечнем, утверждаемым Министерством сельского хозяйства Российской Федерации;</w:t>
      </w:r>
    </w:p>
    <w:p w:rsidR="00A87EC2" w:rsidRDefault="00A87EC2">
      <w:pPr>
        <w:pStyle w:val="ConsPlusNormal"/>
        <w:ind w:firstLine="540"/>
        <w:jc w:val="both"/>
      </w:pPr>
      <w:r>
        <w:t>на срок до 8 лет, - на строительство, реконструкцию и модернизацию комплексов (ферм) по осуществлению товарного (промышленного) рыбоводства;</w:t>
      </w:r>
    </w:p>
    <w:p w:rsidR="00A87EC2" w:rsidRDefault="00A87EC2">
      <w:pPr>
        <w:pStyle w:val="ConsPlusNormal"/>
        <w:ind w:firstLine="540"/>
        <w:jc w:val="both"/>
      </w:pPr>
      <w:r>
        <w:t>организациями Тульской области, осуществляющими разведение одомашненных видов и пород рыб, независимо от их организационно-правовой формы по кредитным договорам (договорам займа), заключенным с 1 января 2012 г. по 31 декабря 2012 г. включительно:</w:t>
      </w:r>
    </w:p>
    <w:p w:rsidR="00A87EC2" w:rsidRDefault="00A87EC2">
      <w:pPr>
        <w:pStyle w:val="ConsPlusNormal"/>
        <w:ind w:firstLine="540"/>
        <w:jc w:val="both"/>
      </w:pPr>
      <w:r>
        <w:t>на срок до 5 лет, - на приобретение племенного материала рыб, техники и оборудования для разведения одомашненных видов и пород рыб в соответствии с перечнем, утверждаемым Министерством сельского хозяйства Российской Федерации;</w:t>
      </w:r>
    </w:p>
    <w:p w:rsidR="00A87EC2" w:rsidRDefault="00A87EC2">
      <w:pPr>
        <w:pStyle w:val="ConsPlusNormal"/>
        <w:ind w:firstLine="540"/>
        <w:jc w:val="both"/>
      </w:pPr>
      <w:r>
        <w:t>на срок до 8 лет, - на строительство, реконструкцию и модернизацию комплексов (ферм) по разведению одомашненных видов и пород рыб;</w:t>
      </w:r>
    </w:p>
    <w:p w:rsidR="00A87EC2" w:rsidRDefault="00A87EC2">
      <w:pPr>
        <w:pStyle w:val="ConsPlusNormal"/>
        <w:ind w:firstLine="540"/>
        <w:jc w:val="both"/>
      </w:pPr>
      <w:proofErr w:type="gramStart"/>
      <w:r>
        <w:t>сельскохозяйственными товаропроизводителями (за исключением граждан, ведущих личное подсобное хозяйство), организациями агропромышленного комплекса независимо от их организационно-правовой формы, крестьянскими (фермерскими) хозяйствами и сельскохозяйственными потребительскими кооперативами, занимающимися мясным скотоводством и (или) производством молока, по кредитным договорам (договорам займа), заключенным с 1 января 2004 г. по 31 декабря 2012 г. включительно на срок до 15 лет - на приобретение оборудования, специализированного транспорта, специальной техники</w:t>
      </w:r>
      <w:proofErr w:type="gramEnd"/>
      <w:r>
        <w:t xml:space="preserve"> </w:t>
      </w:r>
      <w:proofErr w:type="gramStart"/>
      <w:r>
        <w:t xml:space="preserve">в соответствии с перечнем, утверждаемым Министерством сельского хозяйства Российской Федерации, оборудования для перевода грузовых автомобилей, тракторов и сельскохозяйственных машин на газомоторное топливо и племенной продукции (материала), а </w:t>
      </w:r>
      <w:r>
        <w:lastRenderedPageBreak/>
        <w:t>также на строительство, реконструкцию и модернизацию животноводческих комплексов (ферм), объектов животноводства и кормопроизводства, мясохладобоен, пунктов по приемке и (или) первичной переработке сельскохозяйственных животных и молока, включая холодильную обработку и хранение мясной и молочной</w:t>
      </w:r>
      <w:proofErr w:type="gramEnd"/>
      <w:r>
        <w:t xml:space="preserve"> продукции;</w:t>
      </w:r>
    </w:p>
    <w:p w:rsidR="00A87EC2" w:rsidRDefault="00A87EC2">
      <w:pPr>
        <w:pStyle w:val="ConsPlusNormal"/>
        <w:jc w:val="both"/>
      </w:pPr>
      <w:r>
        <w:t xml:space="preserve">(в ред. </w:t>
      </w:r>
      <w:hyperlink r:id="rId111" w:history="1">
        <w:r>
          <w:rPr>
            <w:color w:val="0000FF"/>
          </w:rPr>
          <w:t>Постановления</w:t>
        </w:r>
      </w:hyperlink>
      <w:r>
        <w:t xml:space="preserve"> правительства Тульской области от 11.12.2015 N 565)</w:t>
      </w:r>
    </w:p>
    <w:p w:rsidR="00A87EC2" w:rsidRDefault="00A87EC2">
      <w:pPr>
        <w:pStyle w:val="ConsPlusNormal"/>
        <w:ind w:firstLine="540"/>
        <w:jc w:val="both"/>
      </w:pPr>
      <w:bookmarkStart w:id="20" w:name="P448"/>
      <w:bookmarkEnd w:id="20"/>
      <w:r>
        <w:t>б) по инвестиционным кредитным договорам (договорам займа), заключенным с 1 января 2013 г. по 31 июля 2015 г. включительно:</w:t>
      </w:r>
    </w:p>
    <w:p w:rsidR="00A87EC2" w:rsidRDefault="00A87EC2">
      <w:pPr>
        <w:pStyle w:val="ConsPlusNormal"/>
        <w:jc w:val="both"/>
      </w:pPr>
      <w:r>
        <w:t xml:space="preserve">(в ред. </w:t>
      </w:r>
      <w:hyperlink r:id="rId112" w:history="1">
        <w:r>
          <w:rPr>
            <w:color w:val="0000FF"/>
          </w:rPr>
          <w:t>Постановления</w:t>
        </w:r>
      </w:hyperlink>
      <w:r>
        <w:t xml:space="preserve"> правительства Тульской области от 11.12.2015 N 565)</w:t>
      </w:r>
    </w:p>
    <w:p w:rsidR="00A87EC2" w:rsidRDefault="00A87EC2">
      <w:pPr>
        <w:pStyle w:val="ConsPlusNormal"/>
        <w:ind w:firstLine="540"/>
        <w:jc w:val="both"/>
      </w:pPr>
      <w:proofErr w:type="gramStart"/>
      <w:r>
        <w:t>сельскохозяйственными товаропроизводителями Тульской области (за исключением граждан, ведущих личное подсобное хозяйство), сельскохозяйственными потребительскими кооперативами Тульской области и крестьянскими (фермерскими) хозяйствами Тульской области, организациями агропромышленного комплекса Тульской области независимо от их организационно-правовой формы на срок от 2 до 8 лет, - на строительство, реконструкцию, модернизацию хранилищ картофеля, овощей и фруктов, тепличных комплексов по производству плодоовощной продукции в закрытом грунте, предприятий мукомольно-крупяной, хлебопекарной</w:t>
      </w:r>
      <w:proofErr w:type="gramEnd"/>
      <w:r>
        <w:t xml:space="preserve"> </w:t>
      </w:r>
      <w:proofErr w:type="gramStart"/>
      <w:r>
        <w:t xml:space="preserve">и масложировой промышленности, сахарных заводов, мощностей по переработке плодоовощной, ягодной продукции, винограда и картофеля, объектов по переработке льна и льноволокна, комплексов по подготовке семян сельскохозяйственных растений, заводов по производству </w:t>
      </w:r>
      <w:proofErr w:type="spellStart"/>
      <w:r>
        <w:t>дражированных</w:t>
      </w:r>
      <w:proofErr w:type="spellEnd"/>
      <w:r>
        <w:t xml:space="preserve"> семян сахарной свеклы, строительство объектов по глубокой переработке высокопротеиновых сельскохозяйственных культур, мощностей для подработки, хранения и перевалки зерновых и масличных культур, закладку и уход за многолетними насаждениями, включая виноградники, строительство</w:t>
      </w:r>
      <w:proofErr w:type="gramEnd"/>
      <w:r>
        <w:t xml:space="preserve"> </w:t>
      </w:r>
      <w:proofErr w:type="gramStart"/>
      <w:r>
        <w:t xml:space="preserve">и реконструкцию прививочных комплексов для многолетних насаждений (в том числе виноградников), холодильников для хранения столового винограда, на цели развития </w:t>
      </w:r>
      <w:proofErr w:type="spellStart"/>
      <w:r>
        <w:t>подотрасли</w:t>
      </w:r>
      <w:proofErr w:type="spellEnd"/>
      <w:r>
        <w:t xml:space="preserve"> растениеводства в соответствии с перечнем, утверждаемым Министерством сельского хозяйства Российской Федерации, а также на строительство, реконструкцию, модернизацию и восстановление мелиоративных систем (субсидирование инвестиционных кредитов, полученных на строительство, реконструкцию, модернизацию и восстановление мелиоративных систем, осуществляется по 31 декабря 2013 г.);</w:t>
      </w:r>
      <w:proofErr w:type="gramEnd"/>
    </w:p>
    <w:p w:rsidR="00A87EC2" w:rsidRDefault="00A87EC2">
      <w:pPr>
        <w:pStyle w:val="ConsPlusNormal"/>
        <w:ind w:firstLine="540"/>
        <w:jc w:val="both"/>
      </w:pPr>
      <w:proofErr w:type="gramStart"/>
      <w:r>
        <w:t>сельскохозяйственными товаропроизводителями Тульской области (за исключением граждан, ведущих личное подсобное хозяйство), сельскохозяйственными потребительскими кооперативами Тульской области и крестьянскими (фермерскими) хозяйствами Тульской области, организациями агропромышленного комплекса Тульской области независимо от их организационно-правовой формы (за исключением организаций, занимающихся мясным скотоводством и (или) производством молока) на срок от 2 до 8 лет, - на строительство, реконструкцию и модернизацию комплексов (ферм), объектов животноводства, мясохладобоен, пунктов</w:t>
      </w:r>
      <w:proofErr w:type="gramEnd"/>
      <w:r>
        <w:t xml:space="preserve"> </w:t>
      </w:r>
      <w:proofErr w:type="gramStart"/>
      <w:r>
        <w:t xml:space="preserve">по приемке, первичной и (или) последующей (промышленной) переработке сельскохозяйственных животных и молока (включая холодильную обработку и хранение мясной и молочной продукции), предприятий по производству цельномолочной продукции, сыров и сливочного масла, цехов и участков по переработке и сушке сыворотки, на строительство и реконструкцию комбикормовых предприятий и цехов, приобретение племенной продукции, а также на цели развития </w:t>
      </w:r>
      <w:proofErr w:type="spellStart"/>
      <w:r>
        <w:t>подотрасли</w:t>
      </w:r>
      <w:proofErr w:type="spellEnd"/>
      <w:r>
        <w:t xml:space="preserve"> животноводства в соответствии с перечнем</w:t>
      </w:r>
      <w:proofErr w:type="gramEnd"/>
      <w:r>
        <w:t>, утверждаемым Министерством сельского хозяйства Российской Федерации;</w:t>
      </w:r>
    </w:p>
    <w:p w:rsidR="00A87EC2" w:rsidRDefault="00A87EC2">
      <w:pPr>
        <w:pStyle w:val="ConsPlusNormal"/>
        <w:jc w:val="both"/>
      </w:pPr>
      <w:r>
        <w:t xml:space="preserve">(в ред. </w:t>
      </w:r>
      <w:hyperlink r:id="rId113" w:history="1">
        <w:r>
          <w:rPr>
            <w:color w:val="0000FF"/>
          </w:rPr>
          <w:t>Постановления</w:t>
        </w:r>
      </w:hyperlink>
      <w:r>
        <w:t xml:space="preserve"> правительства Тульской области от 11.12.2015 N 565)</w:t>
      </w:r>
    </w:p>
    <w:p w:rsidR="00A87EC2" w:rsidRDefault="00A87EC2">
      <w:pPr>
        <w:pStyle w:val="ConsPlusNormal"/>
        <w:ind w:firstLine="540"/>
        <w:jc w:val="both"/>
      </w:pPr>
      <w:proofErr w:type="gramStart"/>
      <w:r>
        <w:t>сельскохозяйственными товаропроизводителями Тульской области (за исключением граждан, ведущих личное подсобное хозяйство), сельскохозяйственными потребительскими кооперативами Тульской области и крестьянскими (фермерскими) хозяйствами Тульской области, организациями агропромышленного комплекса Тульской области независимо от их организационно-правовой формы, занимающимися мясным скотоводством, на срок до 15 лет, - на приобретение племенной продукции (материала) крупного рогатого скота мясных пород, строительство, реконструкцию и модернизацию комплексов (ферм), объектов для мясного скотоводства</w:t>
      </w:r>
      <w:proofErr w:type="gramEnd"/>
      <w:r>
        <w:t>, мясохладобоен, пунктов по приемке, первичной и (или) последующей (промышленной) переработке, включая холодильную обработку и хранение мясной продукции, а также на цели развития мясного скотоводства в соответствии с перечнем, утверждаемым Министерством сельского хозяйства Российской Федерации;</w:t>
      </w:r>
    </w:p>
    <w:p w:rsidR="00A87EC2" w:rsidRDefault="00A87EC2">
      <w:pPr>
        <w:pStyle w:val="ConsPlusNormal"/>
        <w:jc w:val="both"/>
      </w:pPr>
      <w:r>
        <w:lastRenderedPageBreak/>
        <w:t xml:space="preserve">(в ред. </w:t>
      </w:r>
      <w:hyperlink r:id="rId114" w:history="1">
        <w:r>
          <w:rPr>
            <w:color w:val="0000FF"/>
          </w:rPr>
          <w:t>Постановления</w:t>
        </w:r>
      </w:hyperlink>
      <w:r>
        <w:t xml:space="preserve"> правительства Тульской области от 11.12.2015 N 565)</w:t>
      </w:r>
    </w:p>
    <w:p w:rsidR="00A87EC2" w:rsidRDefault="00A87EC2">
      <w:pPr>
        <w:pStyle w:val="ConsPlusNormal"/>
        <w:ind w:firstLine="540"/>
        <w:jc w:val="both"/>
      </w:pPr>
      <w:proofErr w:type="gramStart"/>
      <w:r>
        <w:t>сельскохозяйственными товаропроизводителями (за исключением граждан, ведущих личное подсобное хозяйство), сельскохозяйственными потребительскими кооперативами и крестьянскими (фермерскими) хозяйствами, организациями агропромышленного комплекса независимо от их организационно-правовой формы, занимающимися производством молока, на срок до 15 лет - на строительство, реконструкцию и модернизацию комплексов (ферм), объектов животноводства, пунктов по приемке, первичной переработке молока (включая холодильную обработку и хранение молочной продукции), предприятий по производству цельномолочной продукции, сыров</w:t>
      </w:r>
      <w:proofErr w:type="gramEnd"/>
      <w:r>
        <w:t xml:space="preserve"> и сливочного масла, цехов и участков по переработке и сушке сыворотки, на строительство и реконструкцию комбикормовых предприятий и цехов, приобретение племенной продукции, а также на цели развития </w:t>
      </w:r>
      <w:proofErr w:type="spellStart"/>
      <w:r>
        <w:t>подотрасли</w:t>
      </w:r>
      <w:proofErr w:type="spellEnd"/>
      <w:r>
        <w:t xml:space="preserve"> животноводства в соответствии с перечнем, утверждаемым Министерством сельского хозяйства Российской Федерации.</w:t>
      </w:r>
    </w:p>
    <w:p w:rsidR="00A87EC2" w:rsidRDefault="00A87EC2">
      <w:pPr>
        <w:pStyle w:val="ConsPlusNormal"/>
        <w:ind w:firstLine="540"/>
        <w:jc w:val="both"/>
      </w:pPr>
      <w:r>
        <w:t>Для целей настоящих Правил под строительством понимается возведение зданий, сооружений, помещений, а также наполнение этих зданий, сооружений и помещений оборудованием для обеспечения производственного процесса.</w:t>
      </w:r>
    </w:p>
    <w:p w:rsidR="00A87EC2" w:rsidRDefault="00A87EC2">
      <w:pPr>
        <w:pStyle w:val="ConsPlusNormal"/>
        <w:ind w:firstLine="540"/>
        <w:jc w:val="both"/>
      </w:pPr>
      <w:r>
        <w:t>Все указанные затраты на строительство при этом должны быть включены в сводную смету на строительство.</w:t>
      </w:r>
    </w:p>
    <w:p w:rsidR="00A87EC2" w:rsidRDefault="00A87EC2">
      <w:pPr>
        <w:pStyle w:val="ConsPlusNormal"/>
        <w:ind w:firstLine="540"/>
        <w:jc w:val="both"/>
      </w:pPr>
      <w:r>
        <w:t>Для целей настоящих Правил под ценой приобретения племенной продукции (материала) понимается конечная цена с учетом транспортных расходов по доставке до места постоянного нахождения хозяйства, а также иных затрат, связанных с приобретением племенной продукции (материала);</w:t>
      </w:r>
    </w:p>
    <w:p w:rsidR="00A87EC2" w:rsidRDefault="00A87EC2">
      <w:pPr>
        <w:pStyle w:val="ConsPlusNormal"/>
        <w:ind w:firstLine="540"/>
        <w:jc w:val="both"/>
      </w:pPr>
      <w:bookmarkStart w:id="21" w:name="P459"/>
      <w:bookmarkEnd w:id="21"/>
      <w:proofErr w:type="gramStart"/>
      <w:r>
        <w:t>в) по инвестиционным кредитным договорам (договорам займа), заключенным с 1 января 2015 г. сельскохозяйственными товаропроизводителями Тульской области (за исключением граждан, ведущих личное подсобное хозяйство), сельскохозяйственными потребительскими кооперативами Тульской области и крестьянскими (фермерскими) хозяйствами Тульской области, организациями агропромышленного комплекса Тульской области независимо от их организационно-правовой формы на срок до 8 лет, - на строительство, реконструкцию и модернизацию объектов по производству биотехнологической продукции</w:t>
      </w:r>
      <w:proofErr w:type="gramEnd"/>
      <w:r>
        <w:t xml:space="preserve"> </w:t>
      </w:r>
      <w:proofErr w:type="gramStart"/>
      <w:r>
        <w:t xml:space="preserve">в растениеводстве (диагностические наборы для выявления возбудителей заболеваний растений), в животноводстве и кормопроизводстве (биодобавки для улучшения качества кормов (аминокислоты, кормовой белок, ферменты, витамины, </w:t>
      </w:r>
      <w:proofErr w:type="spellStart"/>
      <w:r>
        <w:t>пробиотики</w:t>
      </w:r>
      <w:proofErr w:type="spellEnd"/>
      <w:r>
        <w:t xml:space="preserve">), в пищевой и перерабатывающей промышленности (крахмалы и глюкозно-фруктовые сиропы, ферменты и микроорганизмы для молочных, масложировых, мясоперерабатывающих производств, органические кислоты (лимонная, молочная и уксусная), продукты глубокой переработки пищевого сырья, </w:t>
      </w:r>
      <w:proofErr w:type="spellStart"/>
      <w:r>
        <w:t>биотопливо</w:t>
      </w:r>
      <w:proofErr w:type="spellEnd"/>
      <w:r>
        <w:t>);</w:t>
      </w:r>
      <w:proofErr w:type="gramEnd"/>
    </w:p>
    <w:p w:rsidR="00A87EC2" w:rsidRDefault="00A87EC2">
      <w:pPr>
        <w:pStyle w:val="ConsPlusNormal"/>
        <w:ind w:firstLine="540"/>
        <w:jc w:val="both"/>
      </w:pPr>
      <w:r>
        <w:t xml:space="preserve">г) исключен. - </w:t>
      </w:r>
      <w:hyperlink r:id="rId115" w:history="1">
        <w:r>
          <w:rPr>
            <w:color w:val="0000FF"/>
          </w:rPr>
          <w:t>Постановление</w:t>
        </w:r>
      </w:hyperlink>
      <w:r>
        <w:t xml:space="preserve"> правительства Тульской области от 11.12.2015 N 565;</w:t>
      </w:r>
    </w:p>
    <w:p w:rsidR="00A87EC2" w:rsidRDefault="00A87EC2">
      <w:pPr>
        <w:pStyle w:val="ConsPlusNormal"/>
        <w:ind w:firstLine="540"/>
        <w:jc w:val="both"/>
      </w:pPr>
      <w:bookmarkStart w:id="22" w:name="P461"/>
      <w:bookmarkEnd w:id="22"/>
      <w:r>
        <w:t>г) по инвестиционным кредитным договорам (договорам займа), заключенным с 1 августа 2015 г.:</w:t>
      </w:r>
    </w:p>
    <w:p w:rsidR="00A87EC2" w:rsidRDefault="00A87EC2">
      <w:pPr>
        <w:pStyle w:val="ConsPlusNormal"/>
        <w:ind w:firstLine="540"/>
        <w:jc w:val="both"/>
      </w:pPr>
      <w:proofErr w:type="gramStart"/>
      <w:r>
        <w:t>сельскохозяйственными товаропроизводителями Тульской области (за исключением граждан, ведущих личное подсобное хозяйство), сельскохозяйственными потребительскими кооперативами и крестьянскими (фермерскими) хозяйствами Тульской области, организациями и индивидуальными предпринимателями Тульской области, осуществляющими первичную и (или) последующую (промышленную) переработку сельскохозяйственной продукции, на срок от 2 до 8 лет, - на строительство, реконструкцию, модернизацию хранилищ картофеля, овощей и фруктов, тепличных комплексов по производству плодоовощной продукции в закрытом грунте</w:t>
      </w:r>
      <w:proofErr w:type="gramEnd"/>
      <w:r>
        <w:t xml:space="preserve">, </w:t>
      </w:r>
      <w:proofErr w:type="gramStart"/>
      <w:r>
        <w:t xml:space="preserve">предприятий мукомольно-крупяной, хлебопекарной и масложировой промышленности, сахарных заводов, мощностей по переработке плодоовощной, ягодной продукции, винограда и картофеля, объектов по переработке льна и льноволокна, комплексов по подготовке семян сельскохозяйственных растений, заводов по производству </w:t>
      </w:r>
      <w:proofErr w:type="spellStart"/>
      <w:r>
        <w:t>дражированных</w:t>
      </w:r>
      <w:proofErr w:type="spellEnd"/>
      <w:r>
        <w:t xml:space="preserve"> семян сахарной свеклы, строительство объектов по глубокой переработке высокопротеиновых сельскохозяйственных культур, мощностей для подработки, хранения и перевалки зерновых и масличных культур, закладку и уход за многолетними насаждениями</w:t>
      </w:r>
      <w:proofErr w:type="gramEnd"/>
      <w:r>
        <w:t xml:space="preserve">, </w:t>
      </w:r>
      <w:proofErr w:type="gramStart"/>
      <w:r>
        <w:t xml:space="preserve">включая виноградники, строительство и реконструкцию прививочных комплексов для многолетних насаждений (в том числе виноградников), холодильников для хранения винограда, на строительство, реконструкцию и модернизацию объектов по производству винодельческой продукции, произведенной из </w:t>
      </w:r>
      <w:r>
        <w:lastRenderedPageBreak/>
        <w:t>собственного винограда, выращенного на территории Российской Федерации, а также иных видов инвестиционных расходов, в том числе на приобретение техники, оборудования, изделий автомобильной промышленности, в соответствии с перечнем, утверждаемым Министерством сельского</w:t>
      </w:r>
      <w:proofErr w:type="gramEnd"/>
      <w:r>
        <w:t xml:space="preserve"> хозяйства Российской Федерации;</w:t>
      </w:r>
    </w:p>
    <w:p w:rsidR="00A87EC2" w:rsidRDefault="00A87EC2">
      <w:pPr>
        <w:pStyle w:val="ConsPlusNormal"/>
        <w:ind w:firstLine="540"/>
        <w:jc w:val="both"/>
      </w:pPr>
      <w:proofErr w:type="gramStart"/>
      <w:r>
        <w:t>сельскохозяйственными товаропроизводителями Тульской области (за исключением граждан, ведущих личное подсобное хозяйство), сельскохозяйственными потребительскими кооперативами и крестьянскими (фермерскими) хозяйствами Тульской области, организациями и индивидуальными предпринимателями Тульской области, осуществляющими первичную и (или) последующую (промышленную) переработку сельскохозяйственной продукции, на срок от 2 до 8 лет (за исключением кредитов, направленных на развитие мясного и молочного скотоводства), - на строительство, реконструкцию и модернизацию комплексов (ферм), объектов</w:t>
      </w:r>
      <w:proofErr w:type="gramEnd"/>
      <w:r>
        <w:t xml:space="preserve"> </w:t>
      </w:r>
      <w:proofErr w:type="gramStart"/>
      <w:r>
        <w:t>животноводства, мясохладобоен, пунктов по приемке, первичной и (или) последующей (промышленной) переработке сельскохозяйственных животных и молока (включая холодильную обработку и хранение мясной и молочной продукции), предприятий по производству цельномолочной продукции, сыров и сливочного масла, цехов и участков по переработке и сушке сыворотки, на строительство и реконструкцию комбикормовых предприятий и цехов, приобретение племенной продукции, а также иных видов инвестиционных расходов, в том</w:t>
      </w:r>
      <w:proofErr w:type="gramEnd"/>
      <w:r>
        <w:t xml:space="preserve"> </w:t>
      </w:r>
      <w:proofErr w:type="gramStart"/>
      <w:r>
        <w:t>числе</w:t>
      </w:r>
      <w:proofErr w:type="gramEnd"/>
      <w:r>
        <w:t xml:space="preserve"> на приобретение техники, оборудования, изделий автомобильной промышленности, в соответствии с перечнем, утверждаемым Министерством сельского хозяйства Российской Федерации;</w:t>
      </w:r>
    </w:p>
    <w:p w:rsidR="00A87EC2" w:rsidRDefault="00A87EC2">
      <w:pPr>
        <w:pStyle w:val="ConsPlusNormal"/>
        <w:ind w:firstLine="540"/>
        <w:jc w:val="both"/>
      </w:pPr>
      <w:proofErr w:type="gramStart"/>
      <w:r>
        <w:t>сельскохозяйственными товаропроизводителями Тульской области (за исключением граждан, ведущих личное подсобное хозяйство), сельскохозяйственными потребительскими кооперативами и крестьянскими (фермерскими) хозяйствами Тульской области, организациями и индивидуальными предпринимателями Тульской области, осуществляющими первичную и (или) последующую (промышленную) переработку сельскохозяйственной продукции, на срок до 15 лет (по кредитам, направленным на развитие мясного скотоводства), - на приобретение племенной продукции (материала) крупного рогатого скота мясных пород, строительство, реконструкцию и</w:t>
      </w:r>
      <w:proofErr w:type="gramEnd"/>
      <w:r>
        <w:t xml:space="preserve"> модернизацию комплексов (ферм), объектов для мясного скотоводства, мясохладобоен, пунктов по приемке, первичной и (или) последующей (промышленной) переработке, включая холодильную обработку и хранение мясной продукции, а также иных видов инвестиционных расходов, в том числе на приобретение техники, оборудования, изделий автомобильной промышленности, в соответствии с перечнем, утверждаемым Министерством сельского хозяйства Российской Федерации;</w:t>
      </w:r>
    </w:p>
    <w:p w:rsidR="00A87EC2" w:rsidRDefault="00A87EC2">
      <w:pPr>
        <w:pStyle w:val="ConsPlusNormal"/>
        <w:ind w:firstLine="540"/>
        <w:jc w:val="both"/>
      </w:pPr>
      <w:proofErr w:type="gramStart"/>
      <w:r>
        <w:t>сельскохозяйственными товаропроизводителями Тульской области (за исключением граждан, ведущих личное подсобное хозяйство), сельскохозяйственными потребительскими кооперативами и крестьянскими (фермерскими) хозяйствами Тульской области, организациями и индивидуальными предпринимателями Тульской области, осуществляющими первичную и (или) последующую (промышленную) переработку сельскохозяйственной продукции, на срок до 15 лет (по кредитам, направленным на развитие молочного скотоводства), - на строительство, реконструкцию и модернизацию комплексов (ферм), объектов животноводства, пунктов по приемке, первичной</w:t>
      </w:r>
      <w:proofErr w:type="gramEnd"/>
      <w:r>
        <w:t xml:space="preserve"> </w:t>
      </w:r>
      <w:proofErr w:type="gramStart"/>
      <w:r>
        <w:t>переработке молока (включая холодильную обработку и хранение молочной продукции), предприятий по производству цельномолочной продукции, сыров и сливочного масла, цехов и участков по переработке и сушке сыворотки, на строительство и реконструкцию комбикормовых предприятий и цехов, приобретение племенной продукции, а также иных видов инвестиционных расходов, в том числе на приобретение техники, оборудования, изделий автомобильной промышленности, в соответствии с перечнем, утверждаемым Министерством сельского</w:t>
      </w:r>
      <w:proofErr w:type="gramEnd"/>
      <w:r>
        <w:t xml:space="preserve"> хозяйства Российской Федерации;</w:t>
      </w:r>
    </w:p>
    <w:p w:rsidR="00A87EC2" w:rsidRDefault="00A87EC2">
      <w:pPr>
        <w:pStyle w:val="ConsPlusNormal"/>
        <w:ind w:firstLine="540"/>
        <w:jc w:val="both"/>
      </w:pPr>
      <w:proofErr w:type="gramStart"/>
      <w:r>
        <w:t xml:space="preserve">сельскохозяйственными товаропроизводителями Тульской области (за исключением граждан, ведущих личное подсобное хозяйство), сельскохозяйственными потребительскими кооперативами и крестьянскими (фермерскими) хозяйствами Тульской области, организациями и индивидуальными предпринимателями Тульской области, осуществляющими первичную и (или) последующую (промышленную) переработку сельскохозяйственной продукции, на срок от 2 до 8 лет, - на строительство, реконструкцию и модернизацию </w:t>
      </w:r>
      <w:proofErr w:type="spellStart"/>
      <w:r>
        <w:t>селекционно</w:t>
      </w:r>
      <w:proofErr w:type="spellEnd"/>
      <w:r>
        <w:t>-семеноводческих центров в растениеводстве, а на срок до 15 лет - на строительство, реконструкцию</w:t>
      </w:r>
      <w:proofErr w:type="gramEnd"/>
      <w:r>
        <w:t xml:space="preserve"> и модернизацию </w:t>
      </w:r>
      <w:proofErr w:type="spellStart"/>
      <w:r>
        <w:t>селекционно</w:t>
      </w:r>
      <w:proofErr w:type="spellEnd"/>
      <w:r>
        <w:t xml:space="preserve">-генетических центров в животноводстве, а также иных видов инвестиционных </w:t>
      </w:r>
      <w:r>
        <w:lastRenderedPageBreak/>
        <w:t>расходов, в том числе на приобретение техники, оборудования, изделий автомобильной промышленности, в соответствии с перечнем, утверждаемым Министерством сельского хозяйства Российской Федерации;</w:t>
      </w:r>
    </w:p>
    <w:p w:rsidR="00A87EC2" w:rsidRDefault="00A87EC2">
      <w:pPr>
        <w:pStyle w:val="ConsPlusNormal"/>
        <w:ind w:firstLine="540"/>
        <w:jc w:val="both"/>
      </w:pPr>
      <w:proofErr w:type="gramStart"/>
      <w:r>
        <w:t>российскими организациями на срок от 2 до 8 лет, - на строительство, реконструкцию и модернизацию оптово-распределительных центров, под которыми понимается комплекс зданий, строений и сооружений, предназначенный для хранения, подработки, первичной переработки, приема, упаковки и реализации сельскохозяйственной продукции, сырья и продовольствия, в том числе в системе внутренней продовольственной помощи нуждающимся слоям населения в Российской Федерации, для ветеринарного и фитосанитарного контроля с использованием</w:t>
      </w:r>
      <w:proofErr w:type="gramEnd"/>
      <w:r>
        <w:t xml:space="preserve"> автоматизированных электронных информационных и расчетных систем, </w:t>
      </w:r>
      <w:proofErr w:type="gramStart"/>
      <w:r>
        <w:t>включающих</w:t>
      </w:r>
      <w:proofErr w:type="gramEnd"/>
      <w:r>
        <w:t xml:space="preserve"> в том числе внутренние и наружные сети инженерно-технического обеспечения, а также на приобретение техники, оборудования в соответствии с перечнем, утверждаемым Министерством сельского хозяйства Российской Федерации;</w:t>
      </w:r>
    </w:p>
    <w:p w:rsidR="00A87EC2" w:rsidRDefault="00A87EC2">
      <w:pPr>
        <w:pStyle w:val="ConsPlusNormal"/>
        <w:jc w:val="both"/>
      </w:pPr>
      <w:r>
        <w:t>(</w:t>
      </w:r>
      <w:proofErr w:type="spellStart"/>
      <w:r>
        <w:t>пп</w:t>
      </w:r>
      <w:proofErr w:type="spellEnd"/>
      <w:r>
        <w:t xml:space="preserve">. "г" введен </w:t>
      </w:r>
      <w:hyperlink r:id="rId116" w:history="1">
        <w:r>
          <w:rPr>
            <w:color w:val="0000FF"/>
          </w:rPr>
          <w:t>Постановлением</w:t>
        </w:r>
      </w:hyperlink>
      <w:r>
        <w:t xml:space="preserve"> правительства Тульской области от 11.12.2015 N 565)</w:t>
      </w:r>
    </w:p>
    <w:p w:rsidR="00A87EC2" w:rsidRDefault="00A87EC2">
      <w:pPr>
        <w:pStyle w:val="ConsPlusNormal"/>
        <w:ind w:firstLine="540"/>
        <w:jc w:val="both"/>
      </w:pPr>
      <w:proofErr w:type="gramStart"/>
      <w:r>
        <w:t xml:space="preserve">д) по кредитам (займам), полученным на рефинансирование кредитов (займов), предусмотренных </w:t>
      </w:r>
      <w:hyperlink w:anchor="P426" w:history="1">
        <w:r>
          <w:rPr>
            <w:color w:val="0000FF"/>
          </w:rPr>
          <w:t>подпунктами "а"</w:t>
        </w:r>
      </w:hyperlink>
      <w:r>
        <w:t xml:space="preserve"> - </w:t>
      </w:r>
      <w:hyperlink w:anchor="P461" w:history="1">
        <w:r>
          <w:rPr>
            <w:color w:val="0000FF"/>
          </w:rPr>
          <w:t>"г"</w:t>
        </w:r>
      </w:hyperlink>
      <w:r>
        <w:t xml:space="preserve"> настоящего пункта, при условии, что суммарный срок пользования кредитами (займами) не превышает сроки, указанные в этих подпунктах;</w:t>
      </w:r>
      <w:proofErr w:type="gramEnd"/>
    </w:p>
    <w:p w:rsidR="00A87EC2" w:rsidRDefault="00A87EC2">
      <w:pPr>
        <w:pStyle w:val="ConsPlusNormal"/>
        <w:jc w:val="both"/>
      </w:pPr>
      <w:r>
        <w:t>(</w:t>
      </w:r>
      <w:proofErr w:type="spellStart"/>
      <w:r>
        <w:t>пп</w:t>
      </w:r>
      <w:proofErr w:type="spellEnd"/>
      <w:r>
        <w:t xml:space="preserve">. "д" </w:t>
      </w:r>
      <w:proofErr w:type="gramStart"/>
      <w:r>
        <w:t>введен</w:t>
      </w:r>
      <w:proofErr w:type="gramEnd"/>
      <w:r>
        <w:t xml:space="preserve"> </w:t>
      </w:r>
      <w:hyperlink r:id="rId117" w:history="1">
        <w:r>
          <w:rPr>
            <w:color w:val="0000FF"/>
          </w:rPr>
          <w:t>Постановлением</w:t>
        </w:r>
      </w:hyperlink>
      <w:r>
        <w:t xml:space="preserve"> правительства Тульской области от 11.12.2015 N 565)</w:t>
      </w:r>
    </w:p>
    <w:p w:rsidR="00A87EC2" w:rsidRDefault="00A87EC2">
      <w:pPr>
        <w:pStyle w:val="ConsPlusNormal"/>
        <w:ind w:firstLine="540"/>
        <w:jc w:val="both"/>
      </w:pPr>
      <w:proofErr w:type="gramStart"/>
      <w:r>
        <w:t xml:space="preserve">е) по кредитам (займам), полученным сельскохозяйственными товаропроизводителями Тульской области, организациями и индивидуальными предпринимателями Тульской области, осуществляющими первичную и (или) последующую (промышленную) переработку сельскохозяйственной продукции, - на рефинансирование (возмещение) затрат, понесенных в соответствии с целями, определенными </w:t>
      </w:r>
      <w:hyperlink w:anchor="P426" w:history="1">
        <w:r>
          <w:rPr>
            <w:color w:val="0000FF"/>
          </w:rPr>
          <w:t>подпунктами "а"</w:t>
        </w:r>
      </w:hyperlink>
      <w:r>
        <w:t xml:space="preserve"> - </w:t>
      </w:r>
      <w:hyperlink w:anchor="P461" w:history="1">
        <w:r>
          <w:rPr>
            <w:color w:val="0000FF"/>
          </w:rPr>
          <w:t>"г"</w:t>
        </w:r>
      </w:hyperlink>
      <w:r>
        <w:t xml:space="preserve"> настоящего пункта, источниками финансирования которых являются займы, предоставленные акционерами заемщика, или облигационные займы, и произведенных после 1 января 2015 г., при условии, что</w:t>
      </w:r>
      <w:proofErr w:type="gramEnd"/>
      <w:r>
        <w:t xml:space="preserve"> срок пользования такими кредитами (займами) не превышает срока, указанного в этих подпунктах.</w:t>
      </w:r>
    </w:p>
    <w:p w:rsidR="00A87EC2" w:rsidRDefault="00A87EC2">
      <w:pPr>
        <w:pStyle w:val="ConsPlusNormal"/>
        <w:jc w:val="both"/>
      </w:pPr>
      <w:r>
        <w:t>(</w:t>
      </w:r>
      <w:proofErr w:type="spellStart"/>
      <w:r>
        <w:t>пп</w:t>
      </w:r>
      <w:proofErr w:type="spellEnd"/>
      <w:r>
        <w:t xml:space="preserve">. "е" </w:t>
      </w:r>
      <w:proofErr w:type="gramStart"/>
      <w:r>
        <w:t>введен</w:t>
      </w:r>
      <w:proofErr w:type="gramEnd"/>
      <w:r>
        <w:t xml:space="preserve"> </w:t>
      </w:r>
      <w:hyperlink r:id="rId118" w:history="1">
        <w:r>
          <w:rPr>
            <w:color w:val="0000FF"/>
          </w:rPr>
          <w:t>Постановлением</w:t>
        </w:r>
      </w:hyperlink>
      <w:r>
        <w:t xml:space="preserve"> правительства Тульской области от 11.12.2015 N 565)</w:t>
      </w:r>
    </w:p>
    <w:p w:rsidR="00A87EC2" w:rsidRDefault="00A87EC2">
      <w:pPr>
        <w:pStyle w:val="ConsPlusNormal"/>
        <w:ind w:firstLine="540"/>
        <w:jc w:val="both"/>
      </w:pPr>
      <w:bookmarkStart w:id="23" w:name="P473"/>
      <w:bookmarkEnd w:id="23"/>
      <w:r>
        <w:t>3. В случае подписания до 31 декабря 2012 г. включительно соглашения о продлении срока пользования кредитами (займами) по кредитным договорам (договорам займа), заключенным:</w:t>
      </w:r>
    </w:p>
    <w:p w:rsidR="00A87EC2" w:rsidRDefault="00A87EC2">
      <w:pPr>
        <w:pStyle w:val="ConsPlusNormal"/>
        <w:ind w:firstLine="540"/>
        <w:jc w:val="both"/>
      </w:pPr>
      <w:r>
        <w:t xml:space="preserve">с 1 января 2004 г. по кредитам (займам), предусмотренным абзацем первым </w:t>
      </w:r>
      <w:hyperlink w:anchor="P426" w:history="1">
        <w:r>
          <w:rPr>
            <w:color w:val="0000FF"/>
          </w:rPr>
          <w:t>подпункта "а" пункта 2</w:t>
        </w:r>
      </w:hyperlink>
      <w:r>
        <w:t xml:space="preserve"> настоящих Правил, возмещение части затрат осуществляется по таким договорам с их продлением на срок, не превышающий 3 года;</w:t>
      </w:r>
    </w:p>
    <w:p w:rsidR="00A87EC2" w:rsidRDefault="00A87EC2">
      <w:pPr>
        <w:pStyle w:val="ConsPlusNormal"/>
        <w:ind w:firstLine="540"/>
        <w:jc w:val="both"/>
      </w:pPr>
      <w:proofErr w:type="gramStart"/>
      <w:r>
        <w:t xml:space="preserve">сельскохозяйственными товаропроизводителями Тульской области, в том числе гражданами, ведущими личное подсобное хозяйство на территории Тульской области, сельскохозяйственными потребительскими кооперативами Тульской области и крестьянскими (фермерскими) хозяйствами Тульской области, сельскохозяйственная продукция которых пострадала в результате воздействия засухи в 2010 году, по кредитам (займам), предусмотренным </w:t>
      </w:r>
      <w:hyperlink w:anchor="P459" w:history="1">
        <w:r>
          <w:rPr>
            <w:color w:val="0000FF"/>
          </w:rPr>
          <w:t>подпунктом "в" пункта 2</w:t>
        </w:r>
      </w:hyperlink>
      <w:r>
        <w:t xml:space="preserve"> настоящих Правил и заключенным до 31 декабря 2012 г. включительно, возмещение части затрат осуществляется</w:t>
      </w:r>
      <w:proofErr w:type="gramEnd"/>
      <w:r>
        <w:t xml:space="preserve"> по таким договорам, продленным на срок, не превышающий 3 года.</w:t>
      </w:r>
    </w:p>
    <w:p w:rsidR="00A87EC2" w:rsidRDefault="00A87EC2">
      <w:pPr>
        <w:pStyle w:val="ConsPlusNormal"/>
        <w:ind w:firstLine="540"/>
        <w:jc w:val="both"/>
      </w:pPr>
      <w:r>
        <w:t xml:space="preserve">В случае подписания с 1 января по 31 декабря 2015 г. включительно соглашения о продлении срока пользования кредитами (займами) по кредитным договорам (договорам займа), предусмотренным </w:t>
      </w:r>
      <w:hyperlink w:anchor="P424" w:history="1">
        <w:r>
          <w:rPr>
            <w:color w:val="0000FF"/>
          </w:rPr>
          <w:t>пунктом 2</w:t>
        </w:r>
      </w:hyperlink>
      <w:r>
        <w:t xml:space="preserve"> настоящих Правил, возмещение части затрат по таким договорам осуществляется с их продлением на срок, не превышающий 1 года.</w:t>
      </w:r>
    </w:p>
    <w:p w:rsidR="00A87EC2" w:rsidRDefault="00A87EC2">
      <w:pPr>
        <w:pStyle w:val="ConsPlusNormal"/>
        <w:jc w:val="both"/>
      </w:pPr>
      <w:r>
        <w:t xml:space="preserve">(абзац введен </w:t>
      </w:r>
      <w:hyperlink r:id="rId119" w:history="1">
        <w:r>
          <w:rPr>
            <w:color w:val="0000FF"/>
          </w:rPr>
          <w:t>Постановлением</w:t>
        </w:r>
      </w:hyperlink>
      <w:r>
        <w:t xml:space="preserve"> правительства Тульской области от 26.03.2015 N 137)</w:t>
      </w:r>
    </w:p>
    <w:p w:rsidR="00A87EC2" w:rsidRDefault="00A87EC2">
      <w:pPr>
        <w:pStyle w:val="ConsPlusNormal"/>
        <w:ind w:firstLine="540"/>
        <w:jc w:val="both"/>
      </w:pPr>
      <w:r>
        <w:t xml:space="preserve">4. При определении предельного срока продления договора в соответствии с </w:t>
      </w:r>
      <w:hyperlink w:anchor="P473" w:history="1">
        <w:r>
          <w:rPr>
            <w:color w:val="0000FF"/>
          </w:rPr>
          <w:t>пунктом 3</w:t>
        </w:r>
      </w:hyperlink>
      <w:r>
        <w:t xml:space="preserve"> настоящих Правил не учитывается продление, осуществленное в пределах сроков, установленных </w:t>
      </w:r>
      <w:hyperlink w:anchor="P424" w:history="1">
        <w:r>
          <w:rPr>
            <w:color w:val="0000FF"/>
          </w:rPr>
          <w:t>пунктом 2</w:t>
        </w:r>
      </w:hyperlink>
      <w:r>
        <w:t xml:space="preserve"> настоящих Правил.</w:t>
      </w:r>
    </w:p>
    <w:p w:rsidR="00A87EC2" w:rsidRDefault="00A87EC2">
      <w:pPr>
        <w:pStyle w:val="ConsPlusNormal"/>
        <w:ind w:firstLine="540"/>
        <w:jc w:val="both"/>
      </w:pPr>
      <w:r>
        <w:t>5. Субсидии предоставляются:</w:t>
      </w:r>
    </w:p>
    <w:p w:rsidR="00A87EC2" w:rsidRDefault="00A87EC2">
      <w:pPr>
        <w:pStyle w:val="ConsPlusNormal"/>
        <w:ind w:firstLine="540"/>
        <w:jc w:val="both"/>
      </w:pPr>
      <w:bookmarkStart w:id="24" w:name="P480"/>
      <w:bookmarkEnd w:id="24"/>
      <w:proofErr w:type="gramStart"/>
      <w:r>
        <w:t xml:space="preserve">а) по инвестиционным кредитам (займам), предусмотренным </w:t>
      </w:r>
      <w:hyperlink w:anchor="P426" w:history="1">
        <w:r>
          <w:rPr>
            <w:color w:val="0000FF"/>
          </w:rPr>
          <w:t>подпунктом "а" пункта 2</w:t>
        </w:r>
      </w:hyperlink>
      <w:r>
        <w:t xml:space="preserve"> настоящих Правил, - в размере 80 и 20 процентов ставки рефинансирования (учетной ставки) Центрального банка Российской Федерации из федерального бюджета и бюджета Тульской области соответственно, а по указанным кредитам (займам), полученным сельскохозяйственными товаропроизводителями (за исключением граждан, ведущих личное подсобное хозяйство) и </w:t>
      </w:r>
      <w:r>
        <w:lastRenderedPageBreak/>
        <w:t>организациями агропромышленного комплекса независимо от их организационно-правовой формы, занимающимися производством</w:t>
      </w:r>
      <w:proofErr w:type="gramEnd"/>
      <w:r>
        <w:t xml:space="preserve"> </w:t>
      </w:r>
      <w:proofErr w:type="gramStart"/>
      <w:r>
        <w:t>мяса крупного рогатого скота и молока, на развитие молочного и мясного скотоводства, а также на приобретение сельскохозяйственной техники (по кредитным договорам, заключенным после 1 января 2008 г. на срок до 10 лет, и по кредитным договорам (договорам займа), заключенным с 1 января 2008 г. по 31 декабря 2012 г. включительно, полученным на развитие мясного и (или) молочного скотоводства, на срок</w:t>
      </w:r>
      <w:proofErr w:type="gramEnd"/>
      <w:r>
        <w:t xml:space="preserve"> </w:t>
      </w:r>
      <w:proofErr w:type="gramStart"/>
      <w:r>
        <w:t>до 15 лет), племенной продукции (материала) крупного рогатого скота мясных и молочных пород, строительство, реконструкцию и модернизацию животноводческих комплексов (ферм) крупного рогатого скота, объектов кормопроизводства для крупного рогатого скота, мясохладобоен для убоя и первичной переработки крупного рогатого скота и пунктов по приемке и (или) первичной переработке крупного рогатого скота и молока, - в размере 100 процентов ставки рефинансирования (учетной ставки) Центрального</w:t>
      </w:r>
      <w:proofErr w:type="gramEnd"/>
      <w:r>
        <w:t xml:space="preserve"> банка Российской Федерации и 3 </w:t>
      </w:r>
      <w:proofErr w:type="gramStart"/>
      <w:r>
        <w:t>процентных</w:t>
      </w:r>
      <w:proofErr w:type="gramEnd"/>
      <w:r>
        <w:t xml:space="preserve"> пункта из федерального бюджета и бюджета Тульской области соответственно;</w:t>
      </w:r>
    </w:p>
    <w:p w:rsidR="00A87EC2" w:rsidRDefault="00A87EC2">
      <w:pPr>
        <w:pStyle w:val="ConsPlusNormal"/>
        <w:jc w:val="both"/>
      </w:pPr>
      <w:r>
        <w:t xml:space="preserve">(в ред. Постановлений правительства Тульской области от 26.03.2015 </w:t>
      </w:r>
      <w:hyperlink r:id="rId120" w:history="1">
        <w:r>
          <w:rPr>
            <w:color w:val="0000FF"/>
          </w:rPr>
          <w:t>N 137</w:t>
        </w:r>
      </w:hyperlink>
      <w:r>
        <w:t xml:space="preserve">, от 10.08.2015 </w:t>
      </w:r>
      <w:hyperlink r:id="rId121" w:history="1">
        <w:r>
          <w:rPr>
            <w:color w:val="0000FF"/>
          </w:rPr>
          <w:t>N 378</w:t>
        </w:r>
      </w:hyperlink>
      <w:r>
        <w:t xml:space="preserve">, от 11.12.2015 </w:t>
      </w:r>
      <w:hyperlink r:id="rId122" w:history="1">
        <w:r>
          <w:rPr>
            <w:color w:val="0000FF"/>
          </w:rPr>
          <w:t>N 565</w:t>
        </w:r>
      </w:hyperlink>
      <w:r>
        <w:t>)</w:t>
      </w:r>
    </w:p>
    <w:p w:rsidR="00A87EC2" w:rsidRDefault="00A87EC2">
      <w:pPr>
        <w:pStyle w:val="ConsPlusNormal"/>
        <w:ind w:firstLine="540"/>
        <w:jc w:val="both"/>
      </w:pPr>
      <w:bookmarkStart w:id="25" w:name="P482"/>
      <w:bookmarkEnd w:id="25"/>
      <w:proofErr w:type="gramStart"/>
      <w:r>
        <w:t xml:space="preserve">б) по кредитам (займам), предусмотренным </w:t>
      </w:r>
      <w:hyperlink w:anchor="P448" w:history="1">
        <w:r>
          <w:rPr>
            <w:color w:val="0000FF"/>
          </w:rPr>
          <w:t>подпунктами "б"</w:t>
        </w:r>
      </w:hyperlink>
      <w:r>
        <w:t xml:space="preserve"> и </w:t>
      </w:r>
      <w:hyperlink w:anchor="P459" w:history="1">
        <w:r>
          <w:rPr>
            <w:color w:val="0000FF"/>
          </w:rPr>
          <w:t>"в" пункта 2</w:t>
        </w:r>
      </w:hyperlink>
      <w:r>
        <w:t xml:space="preserve"> настоящих Правил, - в размере двух третьих и 20 процентов ставки рефинансирования (учетной ставки) Центрального банка Российской Федерации из федерального бюджета и бюджета Тульской области соответственно, по указанным кредитам (займам), полученным сельскохозяйственными товаропроизводителями (за исключением граждан, ведущих личное подсобное хозяйство, и сельскохозяйственных потребительских кооперативов), - в размере 80 и 20 процентов</w:t>
      </w:r>
      <w:proofErr w:type="gramEnd"/>
      <w:r>
        <w:t xml:space="preserve"> </w:t>
      </w:r>
      <w:proofErr w:type="gramStart"/>
      <w:r>
        <w:t>ставки рефинансирования (учетной ставки) Центрального банка Российской Федерации из федерального бюджета и бюджета Тульской области соответственно, а по указанным кредитам (займам), полученным сельскохозяйственными товаропроизводителями (за исключением граждан, ведущих личное подсобное хозяйство, и сельскохозяйственных потребительских кооперативов), занимающимися производством молока, развитием мясного скотоводства, - в размере 100 процентов ставки рефинансирования (учетной ставки) Центрального банка Российской Федерации и 3 процентных пункта из федерального бюджета</w:t>
      </w:r>
      <w:proofErr w:type="gramEnd"/>
      <w:r>
        <w:t xml:space="preserve"> и бюджета Тульской области соответственно;</w:t>
      </w:r>
    </w:p>
    <w:p w:rsidR="00A87EC2" w:rsidRDefault="00A87EC2">
      <w:pPr>
        <w:pStyle w:val="ConsPlusNormal"/>
        <w:jc w:val="both"/>
      </w:pPr>
      <w:r>
        <w:t xml:space="preserve">(в ред. Постановлений правительства Тульской области от 10.08.2015 </w:t>
      </w:r>
      <w:hyperlink r:id="rId123" w:history="1">
        <w:r>
          <w:rPr>
            <w:color w:val="0000FF"/>
          </w:rPr>
          <w:t>N 378</w:t>
        </w:r>
      </w:hyperlink>
      <w:r>
        <w:t xml:space="preserve">, от 11.12.2015 </w:t>
      </w:r>
      <w:hyperlink r:id="rId124" w:history="1">
        <w:r>
          <w:rPr>
            <w:color w:val="0000FF"/>
          </w:rPr>
          <w:t>N 565</w:t>
        </w:r>
      </w:hyperlink>
      <w:r>
        <w:t>)</w:t>
      </w:r>
    </w:p>
    <w:p w:rsidR="00A87EC2" w:rsidRDefault="00A87EC2">
      <w:pPr>
        <w:pStyle w:val="ConsPlusNormal"/>
        <w:ind w:firstLine="540"/>
        <w:jc w:val="both"/>
      </w:pPr>
      <w:bookmarkStart w:id="26" w:name="P484"/>
      <w:bookmarkEnd w:id="26"/>
      <w:proofErr w:type="gramStart"/>
      <w:r>
        <w:t xml:space="preserve">в) по кредитам (займам), предусмотренным </w:t>
      </w:r>
      <w:hyperlink w:anchor="P461" w:history="1">
        <w:r>
          <w:rPr>
            <w:color w:val="0000FF"/>
          </w:rPr>
          <w:t>подпунктом "г" пункта 2</w:t>
        </w:r>
      </w:hyperlink>
      <w:r>
        <w:t xml:space="preserve"> настоящих Правил, - в размере двух третьих и 20 процентов ставки рефинансирования (учетной ставки) Центрального банка Российской Федерации из федерального бюджета и бюджета Тульской области соответственно, а по кредитам (займам), полученным на развитие мясного и молочного скотоводства, а также на развитие </w:t>
      </w:r>
      <w:proofErr w:type="spellStart"/>
      <w:r>
        <w:t>селекционно</w:t>
      </w:r>
      <w:proofErr w:type="spellEnd"/>
      <w:r>
        <w:t xml:space="preserve">-семеноводческих центров в растениеводстве и </w:t>
      </w:r>
      <w:proofErr w:type="spellStart"/>
      <w:r>
        <w:t>селекционно</w:t>
      </w:r>
      <w:proofErr w:type="spellEnd"/>
      <w:r>
        <w:t>-генетических центров в животноводстве, - в размере</w:t>
      </w:r>
      <w:proofErr w:type="gramEnd"/>
      <w:r>
        <w:t xml:space="preserve"> 100 процентов ставки рефинансирования (учетной ставки) Центрального банка Российской Федерации и 3 процентных пунктов из федерального бюджета и бюджета Тульской области соответственно;</w:t>
      </w:r>
    </w:p>
    <w:p w:rsidR="00A87EC2" w:rsidRDefault="00A87EC2">
      <w:pPr>
        <w:pStyle w:val="ConsPlusNormal"/>
        <w:jc w:val="both"/>
      </w:pPr>
      <w:r>
        <w:t>(</w:t>
      </w:r>
      <w:proofErr w:type="spellStart"/>
      <w:r>
        <w:t>пп</w:t>
      </w:r>
      <w:proofErr w:type="spellEnd"/>
      <w:r>
        <w:t xml:space="preserve">. "в" в ред. </w:t>
      </w:r>
      <w:hyperlink r:id="rId125" w:history="1">
        <w:r>
          <w:rPr>
            <w:color w:val="0000FF"/>
          </w:rPr>
          <w:t>Постановления</w:t>
        </w:r>
      </w:hyperlink>
      <w:r>
        <w:t xml:space="preserve"> правительства Тульской области от 11.12.2015 N 565)</w:t>
      </w:r>
    </w:p>
    <w:p w:rsidR="00A87EC2" w:rsidRDefault="00A87EC2">
      <w:pPr>
        <w:pStyle w:val="ConsPlusNormal"/>
        <w:ind w:firstLine="540"/>
        <w:jc w:val="both"/>
      </w:pPr>
      <w:r>
        <w:t xml:space="preserve">г) по кредитам (займам), предусмотренным </w:t>
      </w:r>
      <w:hyperlink w:anchor="P426" w:history="1">
        <w:r>
          <w:rPr>
            <w:color w:val="0000FF"/>
          </w:rPr>
          <w:t>подпунктами "а"</w:t>
        </w:r>
      </w:hyperlink>
      <w:r>
        <w:t xml:space="preserve"> - </w:t>
      </w:r>
      <w:hyperlink w:anchor="P461" w:history="1">
        <w:r>
          <w:rPr>
            <w:color w:val="0000FF"/>
          </w:rPr>
          <w:t>"г" пункта 2</w:t>
        </w:r>
      </w:hyperlink>
      <w:r>
        <w:t xml:space="preserve"> настоящих Правил, для возмещения части затрат на уплату процентов за 2015 год (включая проценты, выплаченные досрочно) субсидии из федерального бюджета предоставляются в размере 100 процентов ставки рефинансирования (учетной ставки) Центрального банка Российской Федерации.</w:t>
      </w:r>
    </w:p>
    <w:p w:rsidR="00A87EC2" w:rsidRDefault="00A87EC2">
      <w:pPr>
        <w:pStyle w:val="ConsPlusNormal"/>
        <w:ind w:firstLine="540"/>
        <w:jc w:val="both"/>
      </w:pPr>
      <w:r>
        <w:t xml:space="preserve">В случае если размер ставки субсидирования ниже размера субсидий, указанных в </w:t>
      </w:r>
      <w:hyperlink w:anchor="P480" w:history="1">
        <w:r>
          <w:rPr>
            <w:color w:val="0000FF"/>
          </w:rPr>
          <w:t>подпунктах "а"</w:t>
        </w:r>
      </w:hyperlink>
      <w:r>
        <w:t xml:space="preserve"> - </w:t>
      </w:r>
      <w:hyperlink w:anchor="P484" w:history="1">
        <w:r>
          <w:rPr>
            <w:color w:val="0000FF"/>
          </w:rPr>
          <w:t>"в" пункта 5</w:t>
        </w:r>
      </w:hyperlink>
      <w:r>
        <w:t xml:space="preserve"> настоящих Правил, расчет размера субсидий осуществляется в соответствии с </w:t>
      </w:r>
      <w:hyperlink w:anchor="P480" w:history="1">
        <w:r>
          <w:rPr>
            <w:color w:val="0000FF"/>
          </w:rPr>
          <w:t>подпунктами "а"</w:t>
        </w:r>
      </w:hyperlink>
      <w:r>
        <w:t xml:space="preserve"> и </w:t>
      </w:r>
      <w:hyperlink w:anchor="P482" w:history="1">
        <w:r>
          <w:rPr>
            <w:color w:val="0000FF"/>
          </w:rPr>
          <w:t>"б" пункта 5</w:t>
        </w:r>
      </w:hyperlink>
      <w:r>
        <w:t xml:space="preserve"> настоящих Правил.</w:t>
      </w:r>
    </w:p>
    <w:p w:rsidR="00A87EC2" w:rsidRDefault="00A87EC2">
      <w:pPr>
        <w:pStyle w:val="ConsPlusNormal"/>
        <w:jc w:val="both"/>
      </w:pPr>
      <w:r>
        <w:t>(</w:t>
      </w:r>
      <w:proofErr w:type="spellStart"/>
      <w:r>
        <w:t>пп</w:t>
      </w:r>
      <w:proofErr w:type="spellEnd"/>
      <w:r>
        <w:t xml:space="preserve">. "г" введен </w:t>
      </w:r>
      <w:hyperlink r:id="rId126" w:history="1">
        <w:r>
          <w:rPr>
            <w:color w:val="0000FF"/>
          </w:rPr>
          <w:t>Постановлением</w:t>
        </w:r>
      </w:hyperlink>
      <w:r>
        <w:t xml:space="preserve"> правительства Тульской области от 11.12.2015 N 565)</w:t>
      </w:r>
    </w:p>
    <w:p w:rsidR="00A87EC2" w:rsidRDefault="00A87EC2">
      <w:pPr>
        <w:pStyle w:val="ConsPlusNormal"/>
        <w:ind w:firstLine="540"/>
        <w:jc w:val="both"/>
      </w:pPr>
      <w:r>
        <w:t xml:space="preserve">6. Средства на возмещение части затрат, предоставляемые заемщикам, не должны превышать фактические затраты заемщиков на уплату процентов по кредитам (займам), а также предельного расчетного объема указанных средств на текущий год, указанного в соглашении, заключаемом между Заемщиком и министерством сельского хозяйства Тульской области по форме согласно </w:t>
      </w:r>
      <w:hyperlink w:anchor="P1011" w:history="1">
        <w:r>
          <w:rPr>
            <w:color w:val="0000FF"/>
          </w:rPr>
          <w:t>приложению</w:t>
        </w:r>
      </w:hyperlink>
      <w:r>
        <w:t xml:space="preserve"> к настоящим Правилам.</w:t>
      </w:r>
    </w:p>
    <w:p w:rsidR="00A87EC2" w:rsidRDefault="00A87EC2">
      <w:pPr>
        <w:pStyle w:val="ConsPlusNormal"/>
        <w:ind w:firstLine="540"/>
        <w:jc w:val="both"/>
      </w:pPr>
      <w:r>
        <w:t xml:space="preserve">Уровень финансирования расходного обязательства Тульской области по отношению к консолидированному бюджету должен составлять не менее 5 процентов, за исключением </w:t>
      </w:r>
      <w:r>
        <w:lastRenderedPageBreak/>
        <w:t>инвестиционных кредитов, полученных на развитие мясного скотоводства.</w:t>
      </w:r>
    </w:p>
    <w:p w:rsidR="00A87EC2" w:rsidRDefault="00A87EC2">
      <w:pPr>
        <w:pStyle w:val="ConsPlusNormal"/>
        <w:jc w:val="both"/>
      </w:pPr>
      <w:r>
        <w:t>(</w:t>
      </w:r>
      <w:proofErr w:type="gramStart"/>
      <w:r>
        <w:t>а</w:t>
      </w:r>
      <w:proofErr w:type="gramEnd"/>
      <w:r>
        <w:t xml:space="preserve">бзац введен </w:t>
      </w:r>
      <w:hyperlink r:id="rId127" w:history="1">
        <w:r>
          <w:rPr>
            <w:color w:val="0000FF"/>
          </w:rPr>
          <w:t>Постановлением</w:t>
        </w:r>
      </w:hyperlink>
      <w:r>
        <w:t xml:space="preserve"> правительства Тульской области от 11.12.2015 N 565)</w:t>
      </w:r>
    </w:p>
    <w:p w:rsidR="00A87EC2" w:rsidRDefault="00A87EC2">
      <w:pPr>
        <w:pStyle w:val="ConsPlusNormal"/>
        <w:jc w:val="both"/>
      </w:pPr>
      <w:r>
        <w:t xml:space="preserve">(п. 6 в ред. </w:t>
      </w:r>
      <w:hyperlink r:id="rId128" w:history="1">
        <w:r>
          <w:rPr>
            <w:color w:val="0000FF"/>
          </w:rPr>
          <w:t>Постановления</w:t>
        </w:r>
      </w:hyperlink>
      <w:r>
        <w:t xml:space="preserve"> правительства Тульской области от 26.03.2015 N 137)</w:t>
      </w:r>
    </w:p>
    <w:p w:rsidR="00A87EC2" w:rsidRDefault="00A87EC2">
      <w:pPr>
        <w:pStyle w:val="ConsPlusNormal"/>
        <w:ind w:firstLine="540"/>
        <w:jc w:val="both"/>
      </w:pPr>
      <w:r>
        <w:t>7. Средства на возмещение части затрат предоставляются Заемщикам при условии выполнения ими обязательств по погашению основного долга и уплаты начисленных процентов.</w:t>
      </w:r>
    </w:p>
    <w:p w:rsidR="00A87EC2" w:rsidRDefault="00A87EC2">
      <w:pPr>
        <w:pStyle w:val="ConsPlusNormal"/>
        <w:ind w:firstLine="540"/>
        <w:jc w:val="both"/>
      </w:pPr>
      <w:r>
        <w:t>Под обязательствами по погашению основного долга и уплаты начисленных процентов понимается сумма, начисленная на дату окончания предоставляемого расчетного периода в соответствии с графиком погашения кредита (займа) и уплаты процентов по нему.</w:t>
      </w:r>
    </w:p>
    <w:p w:rsidR="00A87EC2" w:rsidRDefault="00A87EC2">
      <w:pPr>
        <w:pStyle w:val="ConsPlusNormal"/>
        <w:jc w:val="both"/>
      </w:pPr>
      <w:r>
        <w:t>(</w:t>
      </w:r>
      <w:proofErr w:type="gramStart"/>
      <w:r>
        <w:t>а</w:t>
      </w:r>
      <w:proofErr w:type="gramEnd"/>
      <w:r>
        <w:t xml:space="preserve">бзац введен </w:t>
      </w:r>
      <w:hyperlink r:id="rId129" w:history="1">
        <w:r>
          <w:rPr>
            <w:color w:val="0000FF"/>
          </w:rPr>
          <w:t>Постановлением</w:t>
        </w:r>
      </w:hyperlink>
      <w:r>
        <w:t xml:space="preserve"> правительства Тульской области от 29.12.2014 N 728)</w:t>
      </w:r>
    </w:p>
    <w:p w:rsidR="00A87EC2" w:rsidRDefault="00A87EC2">
      <w:pPr>
        <w:pStyle w:val="ConsPlusNormal"/>
        <w:ind w:firstLine="540"/>
        <w:jc w:val="both"/>
      </w:pPr>
      <w:r>
        <w:t>В случае нарушения Заемщиком своих обязательств, выплата субсидий осуществляется в установленном порядке только после полного выполнения Заемщиком своих обязательств по уплате основного долга и начисленных процентов. При этом</w:t>
      </w:r>
      <w:proofErr w:type="gramStart"/>
      <w:r>
        <w:t>,</w:t>
      </w:r>
      <w:proofErr w:type="gramEnd"/>
      <w:r>
        <w:t xml:space="preserve"> субсидии выплачиваются в том числе за период, в котором было допущено нарушение.</w:t>
      </w:r>
    </w:p>
    <w:p w:rsidR="00A87EC2" w:rsidRDefault="00A87EC2">
      <w:pPr>
        <w:pStyle w:val="ConsPlusNormal"/>
        <w:ind w:firstLine="540"/>
        <w:jc w:val="both"/>
      </w:pPr>
      <w:r>
        <w:t>Средства на возмещение части затрат на уплату процентов, начисленных и уплаченных вследствие нарушения обязательств по погашению основного долга и уплаты начисленных процентов, не предоставляются.</w:t>
      </w:r>
    </w:p>
    <w:p w:rsidR="00A87EC2" w:rsidRDefault="00A87EC2">
      <w:pPr>
        <w:pStyle w:val="ConsPlusNormal"/>
        <w:ind w:firstLine="540"/>
        <w:jc w:val="both"/>
      </w:pPr>
      <w:r>
        <w:t>8. В случае если заемщик привлек кредит (</w:t>
      </w:r>
      <w:proofErr w:type="spellStart"/>
      <w:r>
        <w:t>займ</w:t>
      </w:r>
      <w:proofErr w:type="spellEnd"/>
      <w:r>
        <w:t>) в иностранной валюте, средства на возмещение части затрат предоставляются исходя из курса рубля к иностранной валюте, установленного Центральным банком Российской Федерации на дату уплаты процентов по кредиту. При расчете размера средств на возмещение части затрат используется процентная ставка по кредиту (займу), привлеченному в иностранной валюте, предельный размер которой устанавливается в размере 10,5 процента годовых, а по кредитам (займам), полученным с 1 января 2015 г., - не более 10 процентов годовых.</w:t>
      </w:r>
    </w:p>
    <w:p w:rsidR="00A87EC2" w:rsidRDefault="00A87EC2">
      <w:pPr>
        <w:pStyle w:val="ConsPlusNormal"/>
        <w:jc w:val="both"/>
      </w:pPr>
      <w:r>
        <w:t xml:space="preserve">(в ред. </w:t>
      </w:r>
      <w:hyperlink r:id="rId130" w:history="1">
        <w:r>
          <w:rPr>
            <w:color w:val="0000FF"/>
          </w:rPr>
          <w:t>Постановления</w:t>
        </w:r>
      </w:hyperlink>
      <w:r>
        <w:t xml:space="preserve"> правительства Тульской области от 26.03.2015 N 137)</w:t>
      </w:r>
    </w:p>
    <w:p w:rsidR="00A87EC2" w:rsidRDefault="00A87EC2">
      <w:pPr>
        <w:pStyle w:val="ConsPlusNormal"/>
        <w:ind w:firstLine="540"/>
        <w:jc w:val="both"/>
      </w:pPr>
      <w:r>
        <w:t xml:space="preserve">При расчете размера средств на возмещение части затрат по кредитам (займам), предусмотренным </w:t>
      </w:r>
      <w:hyperlink w:anchor="P424" w:history="1">
        <w:r>
          <w:rPr>
            <w:color w:val="0000FF"/>
          </w:rPr>
          <w:t>пунктом 2</w:t>
        </w:r>
      </w:hyperlink>
      <w:r>
        <w:t xml:space="preserve"> настоящих Правил, привлеченным в иностранной валюте, используется процентная ставка по кредиту (займу), привлеченному в иностранной валюте.</w:t>
      </w:r>
    </w:p>
    <w:p w:rsidR="00A87EC2" w:rsidRDefault="00A87EC2">
      <w:pPr>
        <w:pStyle w:val="ConsPlusNormal"/>
        <w:ind w:firstLine="540"/>
        <w:jc w:val="both"/>
      </w:pPr>
      <w:r>
        <w:t xml:space="preserve">9. Субсидии на возмещение части затрат на уплату процентов по инвестиционным кредитам (займам), предусмотренным </w:t>
      </w:r>
      <w:hyperlink w:anchor="P426" w:history="1">
        <w:r>
          <w:rPr>
            <w:color w:val="0000FF"/>
          </w:rPr>
          <w:t>подпунктами "а"</w:t>
        </w:r>
      </w:hyperlink>
      <w:r>
        <w:t xml:space="preserve"> - </w:t>
      </w:r>
      <w:hyperlink w:anchor="P461" w:history="1">
        <w:proofErr w:type="gramStart"/>
        <w:r>
          <w:rPr>
            <w:color w:val="0000FF"/>
          </w:rPr>
          <w:t>г</w:t>
        </w:r>
        <w:proofErr w:type="gramEnd"/>
        <w:r>
          <w:rPr>
            <w:color w:val="0000FF"/>
          </w:rPr>
          <w:t>" пункта 2</w:t>
        </w:r>
      </w:hyperlink>
      <w:r>
        <w:t xml:space="preserve"> настоящих Правил, предоставляются только при условии прохождения процедуры отбора инвестиционных проектов.</w:t>
      </w:r>
    </w:p>
    <w:p w:rsidR="00A87EC2" w:rsidRDefault="00A87EC2">
      <w:pPr>
        <w:pStyle w:val="ConsPlusNormal"/>
        <w:ind w:firstLine="540"/>
        <w:jc w:val="both"/>
      </w:pPr>
      <w:r>
        <w:t>Порядок отбора инвестиционных проектов устанавливается Министерством сельского хозяйства Российской Федерации.</w:t>
      </w:r>
    </w:p>
    <w:p w:rsidR="00A87EC2" w:rsidRDefault="00A87EC2">
      <w:pPr>
        <w:pStyle w:val="ConsPlusNormal"/>
        <w:ind w:firstLine="540"/>
        <w:jc w:val="both"/>
      </w:pPr>
      <w:r>
        <w:t>Критериями отбора инвестиционных проектов являются:</w:t>
      </w:r>
    </w:p>
    <w:p w:rsidR="00A87EC2" w:rsidRDefault="00A87EC2">
      <w:pPr>
        <w:pStyle w:val="ConsPlusNormal"/>
        <w:ind w:firstLine="540"/>
        <w:jc w:val="both"/>
      </w:pPr>
      <w:r>
        <w:t>целесообразность реализации инвестиционного проекта с учетом федерального и регионального балансов производства сельскохозяйственной продукции;</w:t>
      </w:r>
    </w:p>
    <w:p w:rsidR="00A87EC2" w:rsidRDefault="00A87EC2">
      <w:pPr>
        <w:pStyle w:val="ConsPlusNormal"/>
        <w:ind w:firstLine="540"/>
        <w:jc w:val="both"/>
      </w:pPr>
      <w:r>
        <w:t>экономическая эффективность инвестиционного проекта и повышение уровня финансовой устойчивости организации, реализующей указанный проект;</w:t>
      </w:r>
    </w:p>
    <w:p w:rsidR="00A87EC2" w:rsidRDefault="00A87EC2">
      <w:pPr>
        <w:pStyle w:val="ConsPlusNormal"/>
        <w:ind w:firstLine="540"/>
        <w:jc w:val="both"/>
      </w:pPr>
      <w:r>
        <w:t>увеличение объема производства (переработки) сельскохозяйственной продукции;</w:t>
      </w:r>
    </w:p>
    <w:p w:rsidR="00A87EC2" w:rsidRDefault="00A87EC2">
      <w:pPr>
        <w:pStyle w:val="ConsPlusNormal"/>
        <w:ind w:firstLine="540"/>
        <w:jc w:val="both"/>
      </w:pPr>
      <w:r>
        <w:t>использование предприятием собственных сре</w:t>
      </w:r>
      <w:proofErr w:type="gramStart"/>
      <w:r>
        <w:t>дств дл</w:t>
      </w:r>
      <w:proofErr w:type="gramEnd"/>
      <w:r>
        <w:t>я реализации инвестиционного проекта.</w:t>
      </w:r>
    </w:p>
    <w:p w:rsidR="00A87EC2" w:rsidRDefault="00A87EC2">
      <w:pPr>
        <w:pStyle w:val="ConsPlusNormal"/>
        <w:ind w:firstLine="540"/>
        <w:jc w:val="both"/>
      </w:pPr>
      <w:r>
        <w:t>Для прохождения процедуры отбора инвестиционных проектов Заемщик представляет в Министерство следующие документы:</w:t>
      </w:r>
    </w:p>
    <w:p w:rsidR="00A87EC2" w:rsidRDefault="00A87EC2">
      <w:pPr>
        <w:pStyle w:val="ConsPlusNormal"/>
        <w:ind w:firstLine="540"/>
        <w:jc w:val="both"/>
      </w:pPr>
      <w:r>
        <w:t>заявление;</w:t>
      </w:r>
    </w:p>
    <w:p w:rsidR="00A87EC2" w:rsidRDefault="00A87EC2">
      <w:pPr>
        <w:pStyle w:val="ConsPlusNormal"/>
        <w:ind w:firstLine="540"/>
        <w:jc w:val="both"/>
      </w:pPr>
      <w:r>
        <w:t>заверенные кредитной организацией копия кредитного договора (договора займа) и график погашения кредита (займа) и уплаты процентов по нему;</w:t>
      </w:r>
    </w:p>
    <w:p w:rsidR="00A87EC2" w:rsidRDefault="00A87EC2">
      <w:pPr>
        <w:pStyle w:val="ConsPlusNormal"/>
        <w:ind w:firstLine="540"/>
        <w:jc w:val="both"/>
      </w:pPr>
      <w:r>
        <w:t>документ с указанием номера счета Заемщика, открытого ему в кредитной организации, для перечисления средств на возмещение части затрат.</w:t>
      </w:r>
    </w:p>
    <w:p w:rsidR="00A87EC2" w:rsidRDefault="00A87EC2">
      <w:pPr>
        <w:pStyle w:val="ConsPlusNormal"/>
        <w:ind w:firstLine="540"/>
        <w:jc w:val="both"/>
      </w:pPr>
      <w:r>
        <w:t>Документы для прохождения процедуры отбора инвестиционных проектов представляются Заемщиком в Министерство в течение 6 месяцев со дня заключения кредитного договора. Инвестиционные проекты, документы по которым поступили в Министерство позднее указанного срока, отбору не подлежат.</w:t>
      </w:r>
    </w:p>
    <w:p w:rsidR="00A87EC2" w:rsidRDefault="00A87EC2">
      <w:pPr>
        <w:pStyle w:val="ConsPlusNormal"/>
        <w:ind w:firstLine="540"/>
        <w:jc w:val="both"/>
      </w:pPr>
      <w:r>
        <w:t xml:space="preserve">Министерство </w:t>
      </w:r>
      <w:proofErr w:type="gramStart"/>
      <w:r>
        <w:t>формирует соответствующий пакет документов и направляет</w:t>
      </w:r>
      <w:proofErr w:type="gramEnd"/>
      <w:r>
        <w:t xml:space="preserve"> его в Министерство сельского хозяйства Российской Федерации для прохождения процедуры отбора.</w:t>
      </w:r>
    </w:p>
    <w:p w:rsidR="00A87EC2" w:rsidRDefault="00A87EC2">
      <w:pPr>
        <w:pStyle w:val="ConsPlusNormal"/>
        <w:ind w:firstLine="540"/>
        <w:jc w:val="both"/>
      </w:pPr>
      <w:r>
        <w:t xml:space="preserve">Министерство сельского хозяйства Российской Федерации после соблюдения процедуры </w:t>
      </w:r>
      <w:r>
        <w:lastRenderedPageBreak/>
        <w:t>отбора инвестиционных проектов подготавливает протокол с приложением к нему перечня инвестиционных проектов, прошедших отбор, и размещает его на официальном сайте Министерства сельского хозяйства Российской Федерации в информационно-телекоммуникационной сети "Интернет".</w:t>
      </w:r>
    </w:p>
    <w:p w:rsidR="00A87EC2" w:rsidRDefault="00A87EC2">
      <w:pPr>
        <w:pStyle w:val="ConsPlusNormal"/>
        <w:ind w:firstLine="540"/>
        <w:jc w:val="both"/>
      </w:pPr>
      <w:r>
        <w:t>В течение 5 рабочих дней после опубликования протокола на официальном сайте Министерства сельского хозяйства Российской Федерации в информационно-телекоммуникационной сети "Интернет" Министерство направляет Заемщику письменное уведомление об одобрении Министерством сельского хозяйства Российской Федерации инвестиционного проекта.</w:t>
      </w:r>
    </w:p>
    <w:p w:rsidR="00A87EC2" w:rsidRDefault="00A87EC2">
      <w:pPr>
        <w:pStyle w:val="ConsPlusNormal"/>
        <w:jc w:val="both"/>
      </w:pPr>
      <w:r>
        <w:t xml:space="preserve">(п. 9 в ред. </w:t>
      </w:r>
      <w:hyperlink r:id="rId131" w:history="1">
        <w:r>
          <w:rPr>
            <w:color w:val="0000FF"/>
          </w:rPr>
          <w:t>Постановления</w:t>
        </w:r>
      </w:hyperlink>
      <w:r>
        <w:t xml:space="preserve"> правительства Тульской области от 11.12.2015 N 565)</w:t>
      </w:r>
    </w:p>
    <w:p w:rsidR="00A87EC2" w:rsidRDefault="00A87EC2">
      <w:pPr>
        <w:pStyle w:val="ConsPlusNormal"/>
        <w:ind w:firstLine="540"/>
        <w:jc w:val="both"/>
      </w:pPr>
      <w:r>
        <w:t>10. Начисление субсидий по конкретному инвестиционному проекту, включенному в перечень инвестиционных проектов, прошедших отбор, осуществляется со дня, следующего за днем перечисления Заемщиком кредитных средств контрагенту.</w:t>
      </w:r>
    </w:p>
    <w:p w:rsidR="00A87EC2" w:rsidRDefault="00A87EC2">
      <w:pPr>
        <w:pStyle w:val="ConsPlusNormal"/>
        <w:ind w:firstLine="540"/>
        <w:jc w:val="both"/>
      </w:pPr>
      <w:r>
        <w:t>В случае изменения стоимости инвестиционного проекта в части, касающейся величины кредитных ресурсов, указанный инвестиционный проект повторно направляется на отбор в Министерство сельского хозяйства Российской Федерации в установленном порядке.</w:t>
      </w:r>
    </w:p>
    <w:p w:rsidR="00A87EC2" w:rsidRDefault="00A87EC2">
      <w:pPr>
        <w:pStyle w:val="ConsPlusNormal"/>
        <w:jc w:val="both"/>
      </w:pPr>
      <w:r>
        <w:t xml:space="preserve">(п. 10 в ред. </w:t>
      </w:r>
      <w:hyperlink r:id="rId132" w:history="1">
        <w:r>
          <w:rPr>
            <w:color w:val="0000FF"/>
          </w:rPr>
          <w:t>Постановления</w:t>
        </w:r>
      </w:hyperlink>
      <w:r>
        <w:t xml:space="preserve"> правительства Тульской области от 11.12.2015 N 565)</w:t>
      </w:r>
    </w:p>
    <w:p w:rsidR="00A87EC2" w:rsidRDefault="00A87EC2">
      <w:pPr>
        <w:pStyle w:val="ConsPlusNormal"/>
        <w:ind w:firstLine="540"/>
        <w:jc w:val="both"/>
      </w:pPr>
      <w:r>
        <w:t>11. Для регистрации заявления о предоставлении субсидий Заемщиком представляются в министерство сельского хозяйства Тульской области следующие документы:</w:t>
      </w:r>
    </w:p>
    <w:p w:rsidR="00A87EC2" w:rsidRDefault="00A87EC2">
      <w:pPr>
        <w:pStyle w:val="ConsPlusNormal"/>
        <w:jc w:val="both"/>
      </w:pPr>
      <w:r>
        <w:t xml:space="preserve">(в ред. </w:t>
      </w:r>
      <w:hyperlink r:id="rId133" w:history="1">
        <w:r>
          <w:rPr>
            <w:color w:val="0000FF"/>
          </w:rPr>
          <w:t>Постановления</w:t>
        </w:r>
      </w:hyperlink>
      <w:r>
        <w:t xml:space="preserve"> правительства Тульской области от 29.12.2014 N 728)</w:t>
      </w:r>
    </w:p>
    <w:p w:rsidR="00A87EC2" w:rsidRDefault="00A87EC2">
      <w:pPr>
        <w:pStyle w:val="ConsPlusNormal"/>
        <w:ind w:firstLine="540"/>
        <w:jc w:val="both"/>
      </w:pPr>
      <w:r>
        <w:t xml:space="preserve">а) заявление о предоставлении средств на возмещение части затрат по форме согласно </w:t>
      </w:r>
      <w:hyperlink w:anchor="P598" w:history="1">
        <w:r>
          <w:rPr>
            <w:color w:val="0000FF"/>
          </w:rPr>
          <w:t>приложению N 1</w:t>
        </w:r>
      </w:hyperlink>
      <w:r>
        <w:t xml:space="preserve"> к настоящим Правилам;</w:t>
      </w:r>
    </w:p>
    <w:p w:rsidR="00A87EC2" w:rsidRDefault="00A87EC2">
      <w:pPr>
        <w:pStyle w:val="ConsPlusNormal"/>
        <w:ind w:firstLine="540"/>
        <w:jc w:val="both"/>
      </w:pPr>
      <w:r>
        <w:t xml:space="preserve">б) выписка из </w:t>
      </w:r>
      <w:proofErr w:type="spellStart"/>
      <w:r>
        <w:t>похозяйственной</w:t>
      </w:r>
      <w:proofErr w:type="spellEnd"/>
      <w:r>
        <w:t xml:space="preserve"> книги об учете личного подсобного хозяйства гражданина, ведущего личное подсобное хозяйство;</w:t>
      </w:r>
    </w:p>
    <w:p w:rsidR="00A87EC2" w:rsidRDefault="00A87EC2">
      <w:pPr>
        <w:pStyle w:val="ConsPlusNormal"/>
        <w:ind w:firstLine="540"/>
        <w:jc w:val="both"/>
      </w:pPr>
      <w:r>
        <w:t>в) заверенные кредитной организацией копия кредитного договора (договора займа), выписка из ссудного счета Заемщика о получении кредита или документ, подтверждающий получение займа, а также график погашения кредита (займа) и уплаты процентов по нему;</w:t>
      </w:r>
    </w:p>
    <w:p w:rsidR="00A87EC2" w:rsidRDefault="00A87EC2">
      <w:pPr>
        <w:pStyle w:val="ConsPlusNormal"/>
        <w:ind w:firstLine="540"/>
        <w:jc w:val="both"/>
      </w:pPr>
      <w:r>
        <w:t>г) документ с указанием номера счета Заемщика, открытого ему в российской кредитной организации для перечисления средств на возмещение части затрат.</w:t>
      </w:r>
    </w:p>
    <w:p w:rsidR="00A87EC2" w:rsidRDefault="00A87EC2">
      <w:pPr>
        <w:pStyle w:val="ConsPlusNormal"/>
        <w:ind w:firstLine="540"/>
        <w:jc w:val="both"/>
      </w:pPr>
      <w:r>
        <w:t>12. Для получения субсидии Заемщик ежемесячно или ежеквартально (по мере уплаты процентов) представляет в министерство сельского хозяйства Тульской области следующие документы:</w:t>
      </w:r>
    </w:p>
    <w:p w:rsidR="00A87EC2" w:rsidRDefault="00A87EC2">
      <w:pPr>
        <w:pStyle w:val="ConsPlusNormal"/>
        <w:ind w:firstLine="540"/>
        <w:jc w:val="both"/>
      </w:pPr>
      <w:r>
        <w:t xml:space="preserve">заявление на получение средств по форме согласно </w:t>
      </w:r>
      <w:hyperlink w:anchor="P654" w:history="1">
        <w:r>
          <w:rPr>
            <w:color w:val="0000FF"/>
          </w:rPr>
          <w:t>приложению N 2</w:t>
        </w:r>
      </w:hyperlink>
      <w:r>
        <w:t xml:space="preserve"> к настоящим Правилам;</w:t>
      </w:r>
    </w:p>
    <w:p w:rsidR="00A87EC2" w:rsidRDefault="00A87EC2">
      <w:pPr>
        <w:pStyle w:val="ConsPlusNormal"/>
        <w:jc w:val="both"/>
      </w:pPr>
      <w:r>
        <w:t xml:space="preserve">(абзац введен </w:t>
      </w:r>
      <w:hyperlink r:id="rId134" w:history="1">
        <w:r>
          <w:rPr>
            <w:color w:val="0000FF"/>
          </w:rPr>
          <w:t>Постановлением</w:t>
        </w:r>
      </w:hyperlink>
      <w:r>
        <w:t xml:space="preserve"> правительства Тульской области от 11.12.2015 N 565)</w:t>
      </w:r>
    </w:p>
    <w:p w:rsidR="00A87EC2" w:rsidRDefault="00A87EC2">
      <w:pPr>
        <w:pStyle w:val="ConsPlusNormal"/>
        <w:ind w:firstLine="540"/>
        <w:jc w:val="both"/>
      </w:pPr>
      <w:r>
        <w:t xml:space="preserve">справку-расчет размера субсидии за счет средств федерального бюджета и бюджета Тульской области, подписанные Заемщиком и кредитной организацией, по форме согласно </w:t>
      </w:r>
      <w:hyperlink w:anchor="P696" w:history="1">
        <w:r>
          <w:rPr>
            <w:color w:val="0000FF"/>
          </w:rPr>
          <w:t>приложению N 3</w:t>
        </w:r>
      </w:hyperlink>
      <w:r>
        <w:t xml:space="preserve"> к настоящим Правилам;</w:t>
      </w:r>
    </w:p>
    <w:p w:rsidR="00A87EC2" w:rsidRDefault="00A87EC2">
      <w:pPr>
        <w:pStyle w:val="ConsPlusNormal"/>
        <w:jc w:val="both"/>
      </w:pPr>
      <w:r>
        <w:t xml:space="preserve">(в ред. </w:t>
      </w:r>
      <w:hyperlink r:id="rId135" w:history="1">
        <w:r>
          <w:rPr>
            <w:color w:val="0000FF"/>
          </w:rPr>
          <w:t>Постановления</w:t>
        </w:r>
      </w:hyperlink>
      <w:r>
        <w:t xml:space="preserve"> правительства Тульской области от 11.12.2015 N 565)</w:t>
      </w:r>
    </w:p>
    <w:p w:rsidR="00A87EC2" w:rsidRDefault="00A87EC2">
      <w:pPr>
        <w:pStyle w:val="ConsPlusNormal"/>
        <w:ind w:firstLine="540"/>
        <w:jc w:val="both"/>
      </w:pPr>
      <w:r>
        <w:t>копии документов, подтверждающих уплату начисленных по кредиту процентов и погашение ссудной задолженности, заверенные кредитной организацией;</w:t>
      </w:r>
    </w:p>
    <w:p w:rsidR="00A87EC2" w:rsidRDefault="00A87EC2">
      <w:pPr>
        <w:pStyle w:val="ConsPlusNormal"/>
        <w:ind w:firstLine="540"/>
        <w:jc w:val="both"/>
      </w:pPr>
      <w:r>
        <w:t xml:space="preserve">сведения о состоянии животноводства по форме согласно </w:t>
      </w:r>
      <w:hyperlink w:anchor="P5257" w:history="1">
        <w:r>
          <w:rPr>
            <w:color w:val="0000FF"/>
          </w:rPr>
          <w:t>приложению N 1</w:t>
        </w:r>
      </w:hyperlink>
      <w:r>
        <w:t xml:space="preserve"> к приложению N 14 к настоящему Постановлению;</w:t>
      </w:r>
    </w:p>
    <w:p w:rsidR="00A87EC2" w:rsidRDefault="00A87EC2">
      <w:pPr>
        <w:pStyle w:val="ConsPlusNormal"/>
        <w:ind w:firstLine="540"/>
        <w:jc w:val="both"/>
      </w:pPr>
      <w:r>
        <w:t>справку об отсутствии у Заемщика просроченной задолженности по заработной плате за подписью руководителя;</w:t>
      </w:r>
    </w:p>
    <w:p w:rsidR="00A87EC2" w:rsidRDefault="00A87EC2">
      <w:pPr>
        <w:pStyle w:val="ConsPlusNormal"/>
        <w:ind w:firstLine="540"/>
        <w:jc w:val="both"/>
      </w:pPr>
      <w:r>
        <w:t xml:space="preserve">справку об отсутствии в отношении Заемщика принятого решения о ликвидации либо введенной одной из процедур, применяемых в деле о банкротстве, предусмотренных Федеральным </w:t>
      </w:r>
      <w:hyperlink r:id="rId136" w:history="1">
        <w:r>
          <w:rPr>
            <w:color w:val="0000FF"/>
          </w:rPr>
          <w:t>законом</w:t>
        </w:r>
      </w:hyperlink>
      <w:r>
        <w:t xml:space="preserve"> от 26 октября 2002 года N 127-ФЗ "О несостоятельности (банкротстве)" за подписью руководителя.</w:t>
      </w:r>
    </w:p>
    <w:p w:rsidR="00A87EC2" w:rsidRDefault="00A87EC2">
      <w:pPr>
        <w:pStyle w:val="ConsPlusNormal"/>
        <w:ind w:firstLine="540"/>
        <w:jc w:val="both"/>
      </w:pPr>
      <w:r>
        <w:t>Кроме того, Заемщик представляет:</w:t>
      </w:r>
    </w:p>
    <w:p w:rsidR="00A87EC2" w:rsidRDefault="00A87EC2">
      <w:pPr>
        <w:pStyle w:val="ConsPlusNormal"/>
        <w:ind w:firstLine="540"/>
        <w:jc w:val="both"/>
      </w:pPr>
      <w:r>
        <w:t>а) по кредитам (займам), полученным на приобретение техники, специализированного транспорта, специальной техники, оборудования, племенной продукции (материала), на закладку многолетних насаждений (в том числе виноградников):</w:t>
      </w:r>
    </w:p>
    <w:p w:rsidR="00A87EC2" w:rsidRDefault="00A87EC2">
      <w:pPr>
        <w:pStyle w:val="ConsPlusNormal"/>
        <w:ind w:firstLine="540"/>
        <w:jc w:val="both"/>
      </w:pPr>
      <w:r>
        <w:t xml:space="preserve">заверенные Заемщиком копии документов, подтверждающих целевое использование </w:t>
      </w:r>
      <w:r>
        <w:lastRenderedPageBreak/>
        <w:t xml:space="preserve">кредита (займа), по перечню согласно </w:t>
      </w:r>
      <w:hyperlink w:anchor="P777" w:history="1">
        <w:r>
          <w:rPr>
            <w:color w:val="0000FF"/>
          </w:rPr>
          <w:t>приложению N 4</w:t>
        </w:r>
      </w:hyperlink>
      <w:r>
        <w:t xml:space="preserve"> к настоящим Правилам;</w:t>
      </w:r>
    </w:p>
    <w:p w:rsidR="00A87EC2" w:rsidRDefault="00A87EC2">
      <w:pPr>
        <w:pStyle w:val="ConsPlusNormal"/>
        <w:jc w:val="both"/>
      </w:pPr>
      <w:r>
        <w:t xml:space="preserve">(в ред. </w:t>
      </w:r>
      <w:hyperlink r:id="rId137" w:history="1">
        <w:r>
          <w:rPr>
            <w:color w:val="0000FF"/>
          </w:rPr>
          <w:t>Постановления</w:t>
        </w:r>
      </w:hyperlink>
      <w:r>
        <w:t xml:space="preserve"> правительства Тульской области от 11.12.2015 N 565)</w:t>
      </w:r>
    </w:p>
    <w:p w:rsidR="00A87EC2" w:rsidRDefault="00A87EC2">
      <w:pPr>
        <w:pStyle w:val="ConsPlusNormal"/>
        <w:ind w:firstLine="540"/>
        <w:jc w:val="both"/>
      </w:pPr>
      <w:r>
        <w:t>б) по кредитам (займам), полученным:</w:t>
      </w:r>
    </w:p>
    <w:p w:rsidR="00A87EC2" w:rsidRDefault="00A87EC2">
      <w:pPr>
        <w:pStyle w:val="ConsPlusNormal"/>
        <w:ind w:firstLine="540"/>
        <w:jc w:val="both"/>
      </w:pPr>
      <w:r>
        <w:t>на строительство жилья для граждан, проживающих и работающих в сельской местности;</w:t>
      </w:r>
    </w:p>
    <w:p w:rsidR="00A87EC2" w:rsidRDefault="00A87EC2">
      <w:pPr>
        <w:pStyle w:val="ConsPlusNormal"/>
        <w:ind w:firstLine="540"/>
        <w:jc w:val="both"/>
      </w:pPr>
      <w:r>
        <w:t>на строительство, реконструкцию и модернизацию комплексов (ферм) по осуществлению товарного (промышленного) рыбоводства;</w:t>
      </w:r>
    </w:p>
    <w:p w:rsidR="00A87EC2" w:rsidRDefault="00A87EC2">
      <w:pPr>
        <w:pStyle w:val="ConsPlusNormal"/>
        <w:ind w:firstLine="540"/>
        <w:jc w:val="both"/>
      </w:pPr>
      <w:r>
        <w:t>на строительство, реконструкцию и модернизацию комплексов (ферм) по разведению одомашненных видов и пород рыб;</w:t>
      </w:r>
    </w:p>
    <w:p w:rsidR="00A87EC2" w:rsidRDefault="00A87EC2">
      <w:pPr>
        <w:pStyle w:val="ConsPlusNormal"/>
        <w:ind w:firstLine="540"/>
        <w:jc w:val="both"/>
      </w:pPr>
      <w:proofErr w:type="gramStart"/>
      <w:r>
        <w:t xml:space="preserve">на строительство, реконструкцию, модернизацию хранилищ картофеля, овощей и фруктов, тепличных комплексов по производству плодоовощной продукции в закрытом грунте, предприятий мукомольно-крупяной, хлебопекарной и масложировой промышленности, сахарных заводов, мощностей по переработке плодоовощной, ягодной продукции, винограда и картофеля, объектов по переработке льна и льноволокна, комплексов по подготовке семян сельскохозяйственных растений, заводов по производству </w:t>
      </w:r>
      <w:proofErr w:type="spellStart"/>
      <w:r>
        <w:t>дражированных</w:t>
      </w:r>
      <w:proofErr w:type="spellEnd"/>
      <w:r>
        <w:t xml:space="preserve"> семян сахарной свеклы, строительство объектов по глубокой переработке высокопротеиновых</w:t>
      </w:r>
      <w:proofErr w:type="gramEnd"/>
      <w:r>
        <w:t xml:space="preserve"> </w:t>
      </w:r>
      <w:proofErr w:type="gramStart"/>
      <w:r>
        <w:t xml:space="preserve">сельскохозяйственных культур, мощностей для подработки, хранения и перевалки зерновых и масличных культур, закладку и уход за многолетними насаждениями, включая виноградники, строительство и реконструкцию прививочных комплексов для многолетних насаждений (в том числе виноградников), холодильников для хранения столового винограда, на цели развития </w:t>
      </w:r>
      <w:proofErr w:type="spellStart"/>
      <w:r>
        <w:t>подотрасли</w:t>
      </w:r>
      <w:proofErr w:type="spellEnd"/>
      <w:r>
        <w:t xml:space="preserve"> растениеводства в соответствии с перечнем, утверждаемым Министерством сельского хозяйства Российской Федерации, а также на строительство, реконструкцию, модернизацию и восстановление</w:t>
      </w:r>
      <w:proofErr w:type="gramEnd"/>
      <w:r>
        <w:t xml:space="preserve"> мелиоративных систем (субсидирование инвестиционных кредитов, полученных на строительство, реконструкцию, модернизацию и восстановление мелиоративных систем, осуществляется по 31 декабря 2013 г.);</w:t>
      </w:r>
    </w:p>
    <w:p w:rsidR="00A87EC2" w:rsidRDefault="00A87EC2">
      <w:pPr>
        <w:pStyle w:val="ConsPlusNormal"/>
        <w:ind w:firstLine="540"/>
        <w:jc w:val="both"/>
      </w:pPr>
      <w:proofErr w:type="gramStart"/>
      <w:r>
        <w:t>на строительство, реконструкцию и модернизацию комплексов (ферм), объектов животноводства, мясохладобоен, пунктов по приемке, первичной переработке сельскохозяйственных животных и молока (включая холодильную обработку и хранение мясной и молочной продукции), предприятий по производству цельномолочной продукции, сыров и сливочного масла, цехов и участков по переработке и сушке сыворотки, на строительство и реконструкцию комбикормовых предприятий и цехов, приобретение племенной продукции, а также на цели</w:t>
      </w:r>
      <w:proofErr w:type="gramEnd"/>
      <w:r>
        <w:t xml:space="preserve"> развития </w:t>
      </w:r>
      <w:proofErr w:type="spellStart"/>
      <w:r>
        <w:t>подотрасли</w:t>
      </w:r>
      <w:proofErr w:type="spellEnd"/>
      <w:r>
        <w:t xml:space="preserve"> животноводства в соответствии с перечнем, утверждаемым Министерством сельского хозяйства Российской Федерации;</w:t>
      </w:r>
    </w:p>
    <w:p w:rsidR="00A87EC2" w:rsidRDefault="00A87EC2">
      <w:pPr>
        <w:pStyle w:val="ConsPlusNormal"/>
        <w:ind w:firstLine="540"/>
        <w:jc w:val="both"/>
      </w:pPr>
      <w:r>
        <w:t>на строительство, реконструкцию и модернизацию комплексов (ферм), объектов для мясного скотоводства, мясохладобоен, пунктов по приемке, первичной переработке, включая холодильную обработку и хранение мясной продукции, а также на цели развития мясного скотоводства в соответствии с перечнем, утверждаемым Министерством сельского хозяйства Российской Федерации;</w:t>
      </w:r>
    </w:p>
    <w:p w:rsidR="00A87EC2" w:rsidRDefault="00A87EC2">
      <w:pPr>
        <w:pStyle w:val="ConsPlusNormal"/>
        <w:ind w:firstLine="540"/>
        <w:jc w:val="both"/>
      </w:pPr>
      <w:proofErr w:type="gramStart"/>
      <w:r>
        <w:t xml:space="preserve">на строительство, реконструкцию и модернизацию объектов по производству биотехнологической продукции в растениеводстве (диагностические наборы для выявления возбудителей заболеваний растений), в животноводстве и кормопроизводстве (биодобавки для улучшения качества кормов (аминокислоты, кормовой белок, ферменты, витамины, </w:t>
      </w:r>
      <w:proofErr w:type="spellStart"/>
      <w:r>
        <w:t>пробиотики</w:t>
      </w:r>
      <w:proofErr w:type="spellEnd"/>
      <w:r>
        <w:t>), в пищевой и перерабатывающей промышленности (крахмалы и глюкозно-фруктовые сиропы, ферменты и микроорганизмы для молочных, масложировых, мясоперерабатывающих производств, органические кислоты (лимонная, молочная и уксусная), продукты глубокой переработки</w:t>
      </w:r>
      <w:proofErr w:type="gramEnd"/>
      <w:r>
        <w:t xml:space="preserve"> пищевого сырья, </w:t>
      </w:r>
      <w:proofErr w:type="spellStart"/>
      <w:r>
        <w:t>биотопливо</w:t>
      </w:r>
      <w:proofErr w:type="spellEnd"/>
      <w:r>
        <w:t>):</w:t>
      </w:r>
    </w:p>
    <w:p w:rsidR="00A87EC2" w:rsidRDefault="00A87EC2">
      <w:pPr>
        <w:pStyle w:val="ConsPlusNormal"/>
        <w:ind w:firstLine="540"/>
        <w:jc w:val="both"/>
      </w:pPr>
      <w:r>
        <w:t xml:space="preserve">заверенные заемщиком копии документов, подтверждающих целевое использование кредита (займа), по перечню согласно </w:t>
      </w:r>
      <w:hyperlink w:anchor="P826" w:history="1">
        <w:r>
          <w:rPr>
            <w:color w:val="0000FF"/>
          </w:rPr>
          <w:t>приложению N 5</w:t>
        </w:r>
      </w:hyperlink>
      <w:r>
        <w:t xml:space="preserve"> к настоящим Правилам по мере использования кредита (займа) в случае строительства, реконструкции и модернизации.</w:t>
      </w:r>
    </w:p>
    <w:p w:rsidR="00A87EC2" w:rsidRDefault="00A87EC2">
      <w:pPr>
        <w:pStyle w:val="ConsPlusNormal"/>
        <w:jc w:val="both"/>
      </w:pPr>
      <w:r>
        <w:t xml:space="preserve">(в ред. </w:t>
      </w:r>
      <w:hyperlink r:id="rId138" w:history="1">
        <w:r>
          <w:rPr>
            <w:color w:val="0000FF"/>
          </w:rPr>
          <w:t>Постановления</w:t>
        </w:r>
      </w:hyperlink>
      <w:r>
        <w:t xml:space="preserve"> правительства Тульской области от 11.12.2015 N 565)</w:t>
      </w:r>
    </w:p>
    <w:p w:rsidR="00A87EC2" w:rsidRDefault="00A87EC2">
      <w:pPr>
        <w:pStyle w:val="ConsPlusNormal"/>
        <w:ind w:firstLine="540"/>
        <w:jc w:val="both"/>
      </w:pPr>
      <w:r>
        <w:t xml:space="preserve">Начисление субсидий осуществляется на остаток ссудной задолженности, по которой Заемщиком представлено подтверждение целевого использования кредита (займа) в соответствии с </w:t>
      </w:r>
      <w:hyperlink w:anchor="P777" w:history="1">
        <w:r>
          <w:rPr>
            <w:color w:val="0000FF"/>
          </w:rPr>
          <w:t>приложениями N 4</w:t>
        </w:r>
      </w:hyperlink>
      <w:r>
        <w:t xml:space="preserve">, </w:t>
      </w:r>
      <w:hyperlink w:anchor="P826" w:history="1">
        <w:r>
          <w:rPr>
            <w:color w:val="0000FF"/>
          </w:rPr>
          <w:t>5</w:t>
        </w:r>
      </w:hyperlink>
      <w:r>
        <w:t xml:space="preserve"> к настоящим Правилам.</w:t>
      </w:r>
    </w:p>
    <w:p w:rsidR="00A87EC2" w:rsidRDefault="00A87EC2">
      <w:pPr>
        <w:pStyle w:val="ConsPlusNormal"/>
        <w:jc w:val="both"/>
      </w:pPr>
      <w:r>
        <w:t xml:space="preserve">(абзац введен </w:t>
      </w:r>
      <w:hyperlink r:id="rId139" w:history="1">
        <w:r>
          <w:rPr>
            <w:color w:val="0000FF"/>
          </w:rPr>
          <w:t>Постановлением</w:t>
        </w:r>
      </w:hyperlink>
      <w:r>
        <w:t xml:space="preserve"> правительства Тульской области от 29.12.2014 N 728; в ред. </w:t>
      </w:r>
      <w:hyperlink r:id="rId140" w:history="1">
        <w:r>
          <w:rPr>
            <w:color w:val="0000FF"/>
          </w:rPr>
          <w:t>Постановления</w:t>
        </w:r>
      </w:hyperlink>
      <w:r>
        <w:t xml:space="preserve"> правительства Тульской области от 11.12.2015 N 565)</w:t>
      </w:r>
    </w:p>
    <w:p w:rsidR="00A87EC2" w:rsidRDefault="00A87EC2">
      <w:pPr>
        <w:pStyle w:val="ConsPlusNormal"/>
        <w:ind w:firstLine="540"/>
        <w:jc w:val="both"/>
      </w:pPr>
      <w:r>
        <w:lastRenderedPageBreak/>
        <w:t>13. Заемщик вправе представить по собственной инициативе справку налогового органа об отсутствии у заемщика просроченной задолженности по налоговым и иным обязательным платежам (кроме граждан, ведущих личное подсобное хозяйство).</w:t>
      </w:r>
    </w:p>
    <w:p w:rsidR="00A87EC2" w:rsidRDefault="00A87EC2">
      <w:pPr>
        <w:pStyle w:val="ConsPlusNormal"/>
        <w:ind w:firstLine="540"/>
        <w:jc w:val="both"/>
      </w:pPr>
      <w:r>
        <w:t>В случае</w:t>
      </w:r>
      <w:proofErr w:type="gramStart"/>
      <w:r>
        <w:t>,</w:t>
      </w:r>
      <w:proofErr w:type="gramEnd"/>
      <w:r>
        <w:t xml:space="preserve"> если Заемщик не представил по собственной инициативе указанный документ, Министерство посредством межведомственного запроса, в том числе в электронной форме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запрашивает и получает от Федеральной налоговой службы сведения о наличии (об отсутствии) у Заемщика задолженности по уплате налогов, сборов, пеней и штрафов за нарушение законодательства Российской Федерации о налогах и сборах (кроме граждан, ведущих личное подсобное хозяйство).</w:t>
      </w:r>
    </w:p>
    <w:p w:rsidR="00A87EC2" w:rsidRDefault="00A87EC2">
      <w:pPr>
        <w:pStyle w:val="ConsPlusNormal"/>
        <w:ind w:firstLine="540"/>
        <w:jc w:val="both"/>
      </w:pPr>
      <w:r>
        <w:t>В случае погашения Заемщиком просроченной задолженности по налоговым и иным обязательным платежам, а также заработной плате, субсидии предоставляются за весь период уплаты процентов по привлеченным кредитам при условии целевого использования кредитных средств.</w:t>
      </w:r>
    </w:p>
    <w:p w:rsidR="00A87EC2" w:rsidRDefault="00A87EC2">
      <w:pPr>
        <w:pStyle w:val="ConsPlusNormal"/>
        <w:ind w:firstLine="540"/>
        <w:jc w:val="both"/>
      </w:pPr>
      <w:r>
        <w:t>14. От имени индивидуальных предпринимателей заявление и иные документы в соответствии с настоящими Правилами могут подавать их представители, действующие в силу полномочий, основанных на доверенности.</w:t>
      </w:r>
    </w:p>
    <w:p w:rsidR="00A87EC2" w:rsidRDefault="00A87EC2">
      <w:pPr>
        <w:pStyle w:val="ConsPlusNormal"/>
        <w:ind w:firstLine="540"/>
        <w:jc w:val="both"/>
      </w:pPr>
      <w:r>
        <w:t>От имени юридических лиц заявление и иные документы в соответствии с настоящими Правилами могут подавать лица, действующие в соответствии с учредительными документами без доверенности, представители в силу полномочий, основанных на доверенности.</w:t>
      </w:r>
    </w:p>
    <w:p w:rsidR="00A87EC2" w:rsidRDefault="00A87EC2">
      <w:pPr>
        <w:pStyle w:val="ConsPlusNormal"/>
        <w:jc w:val="both"/>
      </w:pPr>
      <w:r>
        <w:t xml:space="preserve">(п. 14 </w:t>
      </w:r>
      <w:proofErr w:type="gramStart"/>
      <w:r>
        <w:t>введен</w:t>
      </w:r>
      <w:proofErr w:type="gramEnd"/>
      <w:r>
        <w:t xml:space="preserve"> </w:t>
      </w:r>
      <w:hyperlink r:id="rId141" w:history="1">
        <w:r>
          <w:rPr>
            <w:color w:val="0000FF"/>
          </w:rPr>
          <w:t>Постановлением</w:t>
        </w:r>
      </w:hyperlink>
      <w:r>
        <w:t xml:space="preserve"> правительства Тульской области от 05.06.2015 N 267)</w:t>
      </w:r>
    </w:p>
    <w:p w:rsidR="00A87EC2" w:rsidRDefault="00C67177">
      <w:pPr>
        <w:pStyle w:val="ConsPlusNormal"/>
        <w:ind w:firstLine="540"/>
        <w:jc w:val="both"/>
      </w:pPr>
      <w:hyperlink r:id="rId142" w:history="1">
        <w:proofErr w:type="gramStart"/>
        <w:r w:rsidR="00A87EC2">
          <w:rPr>
            <w:color w:val="0000FF"/>
          </w:rPr>
          <w:t>15</w:t>
        </w:r>
      </w:hyperlink>
      <w:r w:rsidR="00A87EC2">
        <w:t>. Расчет размера субсидий осуществляется по ставке рефинансирования (учетной ставке) Центрального банка Российской Федерации, действующей на дату заключения кредитного договора (договора займа), а в случае заключения дополнительного соглашения к кредитному договору (договору займа), связанного с изменением размера платы за пользование кредитом (займом), - на дату заключения дополнительного соглашения к кредитному договору (договору займа).</w:t>
      </w:r>
      <w:proofErr w:type="gramEnd"/>
    </w:p>
    <w:p w:rsidR="00A87EC2" w:rsidRDefault="00C67177">
      <w:pPr>
        <w:pStyle w:val="ConsPlusNormal"/>
        <w:ind w:firstLine="540"/>
        <w:jc w:val="both"/>
      </w:pPr>
      <w:hyperlink r:id="rId143" w:history="1">
        <w:r w:rsidR="00A87EC2">
          <w:rPr>
            <w:color w:val="0000FF"/>
          </w:rPr>
          <w:t>16</w:t>
        </w:r>
      </w:hyperlink>
      <w:r w:rsidR="00A87EC2">
        <w:t xml:space="preserve">. Министерство осуществляет проверку представленных документов, регистрирует их в день поступления в порядке поступления в журнале регистрации заявлений, который нумеруется, </w:t>
      </w:r>
      <w:proofErr w:type="gramStart"/>
      <w:r w:rsidR="00A87EC2">
        <w:t>прошнуровывается и скрепляется</w:t>
      </w:r>
      <w:proofErr w:type="gramEnd"/>
      <w:r w:rsidR="00A87EC2">
        <w:t xml:space="preserve"> печатью.</w:t>
      </w:r>
    </w:p>
    <w:p w:rsidR="00A87EC2" w:rsidRDefault="00A87EC2">
      <w:pPr>
        <w:pStyle w:val="ConsPlusNormal"/>
        <w:ind w:firstLine="540"/>
        <w:jc w:val="both"/>
      </w:pPr>
      <w:r>
        <w:t>Представленные документы для получения субсидий рассматриваются Министерством в течение 10 рабочих дней со дня их регистрации.</w:t>
      </w:r>
    </w:p>
    <w:p w:rsidR="00A87EC2" w:rsidRDefault="00A87EC2">
      <w:pPr>
        <w:pStyle w:val="ConsPlusNormal"/>
        <w:ind w:firstLine="540"/>
        <w:jc w:val="both"/>
      </w:pPr>
      <w:r>
        <w:t xml:space="preserve">О принятом Министерством </w:t>
      </w:r>
      <w:proofErr w:type="gramStart"/>
      <w:r>
        <w:t>решении</w:t>
      </w:r>
      <w:proofErr w:type="gramEnd"/>
      <w:r>
        <w:t xml:space="preserve"> о предоставлении субсидии или об отказе в предоставлении субсидии делается соответствующая запись в журнале регистрации заявлений.</w:t>
      </w:r>
    </w:p>
    <w:p w:rsidR="00A87EC2" w:rsidRDefault="00A87EC2">
      <w:pPr>
        <w:pStyle w:val="ConsPlusNormal"/>
        <w:ind w:firstLine="540"/>
        <w:jc w:val="both"/>
      </w:pPr>
      <w:r>
        <w:t>В случае принятия решения об отказе в предоставлении субсидии Министерство в течение 10 рабочих дней со дня регистрации принятых документов направляет Заемщику письменное уведомление об отказе в предоставлении субсидии с указанием оснований для отказа.</w:t>
      </w:r>
    </w:p>
    <w:p w:rsidR="00A87EC2" w:rsidRDefault="00A87EC2">
      <w:pPr>
        <w:pStyle w:val="ConsPlusNormal"/>
        <w:ind w:firstLine="540"/>
        <w:jc w:val="both"/>
      </w:pPr>
      <w:r>
        <w:t>В случае принятия решения о предоставлении субсидии Министерство в течение 10 рабочих дней со дня регистрации принятых документов размещает на официальном сайте Министерства в информационно-телекоммуникационной сети "Интернет" перечень Заемщиков, по которым принято решение о предоставлении субсидии.</w:t>
      </w:r>
    </w:p>
    <w:p w:rsidR="00A87EC2" w:rsidRDefault="00C67177">
      <w:pPr>
        <w:pStyle w:val="ConsPlusNormal"/>
        <w:ind w:firstLine="540"/>
        <w:jc w:val="both"/>
      </w:pPr>
      <w:hyperlink r:id="rId144" w:history="1">
        <w:r w:rsidR="00A87EC2">
          <w:rPr>
            <w:color w:val="0000FF"/>
          </w:rPr>
          <w:t>17</w:t>
        </w:r>
      </w:hyperlink>
      <w:r w:rsidR="00A87EC2">
        <w:t xml:space="preserve">. Министерство в течение 10 рабочих дней с момента размещения на официальном сайте Министерства в информационно-телекоммуникационной сети "Интернет" перечня Заемщиков, по которым принято решение о предоставлении субсидии, </w:t>
      </w:r>
      <w:proofErr w:type="gramStart"/>
      <w:r w:rsidR="00A87EC2">
        <w:t>формирует и направляет</w:t>
      </w:r>
      <w:proofErr w:type="gramEnd"/>
      <w:r w:rsidR="00A87EC2">
        <w:t xml:space="preserve"> заявку на финансирование в министерство финансов Тульской области.</w:t>
      </w:r>
    </w:p>
    <w:p w:rsidR="00A87EC2" w:rsidRDefault="00C67177">
      <w:pPr>
        <w:pStyle w:val="ConsPlusNormal"/>
        <w:ind w:firstLine="540"/>
        <w:jc w:val="both"/>
      </w:pPr>
      <w:hyperlink r:id="rId145" w:history="1">
        <w:r w:rsidR="00A87EC2">
          <w:rPr>
            <w:color w:val="0000FF"/>
          </w:rPr>
          <w:t>18</w:t>
        </w:r>
      </w:hyperlink>
      <w:r w:rsidR="00A87EC2">
        <w:t>. Министерство финансов Тульской области в течение 5 рабочих дней со дня получения заявки перечисляет средства на выплату субсидий на счет Министерства, открытый в установленном порядке.</w:t>
      </w:r>
    </w:p>
    <w:p w:rsidR="00A87EC2" w:rsidRDefault="00C67177">
      <w:pPr>
        <w:pStyle w:val="ConsPlusNormal"/>
        <w:ind w:firstLine="540"/>
        <w:jc w:val="both"/>
      </w:pPr>
      <w:hyperlink r:id="rId146" w:history="1">
        <w:r w:rsidR="00A87EC2">
          <w:rPr>
            <w:color w:val="0000FF"/>
          </w:rPr>
          <w:t>19</w:t>
        </w:r>
      </w:hyperlink>
      <w:r w:rsidR="00A87EC2">
        <w:t>. Министерство в течение 5 рабочих дней со дня получения средств перечисляет средства на счет Заемщика, открытый в установленном порядке.</w:t>
      </w:r>
    </w:p>
    <w:p w:rsidR="00A87EC2" w:rsidRDefault="00C67177">
      <w:pPr>
        <w:pStyle w:val="ConsPlusNormal"/>
        <w:ind w:firstLine="540"/>
        <w:jc w:val="both"/>
      </w:pPr>
      <w:hyperlink r:id="rId147" w:history="1">
        <w:r w:rsidR="00A87EC2">
          <w:rPr>
            <w:color w:val="0000FF"/>
          </w:rPr>
          <w:t>20</w:t>
        </w:r>
      </w:hyperlink>
      <w:r w:rsidR="00A87EC2">
        <w:t>. Министерство обеспечивает соблюдение получателями субсидий условий, целей и порядка, установленных при их предоставлении.</w:t>
      </w:r>
    </w:p>
    <w:p w:rsidR="00A87EC2" w:rsidRDefault="00C67177">
      <w:pPr>
        <w:pStyle w:val="ConsPlusNormal"/>
        <w:ind w:firstLine="540"/>
        <w:jc w:val="both"/>
      </w:pPr>
      <w:hyperlink r:id="rId148" w:history="1">
        <w:r w:rsidR="00A87EC2">
          <w:rPr>
            <w:color w:val="0000FF"/>
          </w:rPr>
          <w:t>21</w:t>
        </w:r>
      </w:hyperlink>
      <w:r w:rsidR="00A87EC2">
        <w:t xml:space="preserve">. Ответственность за достоверность представляемых в Министерство сведений и </w:t>
      </w:r>
      <w:r w:rsidR="00A87EC2">
        <w:lastRenderedPageBreak/>
        <w:t>документов, в том числе, подтверждающих целевое использование субсидий, возлагается на Заемщика.</w:t>
      </w:r>
    </w:p>
    <w:p w:rsidR="00A87EC2" w:rsidRDefault="00A87EC2">
      <w:pPr>
        <w:pStyle w:val="ConsPlusNormal"/>
        <w:ind w:firstLine="540"/>
        <w:jc w:val="both"/>
      </w:pPr>
      <w:r>
        <w:t>Министерство в течение 10 рабочих дней со дня установления факта нарушения Заявителем условий, установленных при предоставлении субсидий, направляет Заявителю письменное требование о возврате субсидий.</w:t>
      </w:r>
    </w:p>
    <w:p w:rsidR="00A87EC2" w:rsidRDefault="00A87EC2">
      <w:pPr>
        <w:pStyle w:val="ConsPlusNormal"/>
        <w:jc w:val="both"/>
      </w:pPr>
      <w:r>
        <w:t xml:space="preserve">(абзац введен </w:t>
      </w:r>
      <w:hyperlink r:id="rId149" w:history="1">
        <w:r>
          <w:rPr>
            <w:color w:val="0000FF"/>
          </w:rPr>
          <w:t>Постановлением</w:t>
        </w:r>
      </w:hyperlink>
      <w:r>
        <w:t xml:space="preserve"> правительства Тульской области от 11.12.2015 N 565)</w:t>
      </w:r>
    </w:p>
    <w:p w:rsidR="00A87EC2" w:rsidRDefault="00A87EC2">
      <w:pPr>
        <w:pStyle w:val="ConsPlusNormal"/>
        <w:ind w:firstLine="540"/>
        <w:jc w:val="both"/>
      </w:pPr>
      <w:r>
        <w:t>В случае нарушения Заемщиком условий, установленных при предоставлении субсидий, Заемщик обязан в течение десяти рабочих дней со дня получения письменного требования Министерства о возврате субсидии возвратить ее в доход бюджета Тульской области.</w:t>
      </w:r>
    </w:p>
    <w:p w:rsidR="00A87EC2" w:rsidRDefault="00A87EC2">
      <w:pPr>
        <w:pStyle w:val="ConsPlusNormal"/>
        <w:ind w:firstLine="540"/>
        <w:jc w:val="both"/>
      </w:pPr>
      <w:r>
        <w:t>В случае если субсидии не возвращены в установленный срок, они взыскиваются Министерством в доход бюджета Тульской области в порядке, установленном действующим законодательством.</w:t>
      </w:r>
    </w:p>
    <w:p w:rsidR="00A87EC2" w:rsidRDefault="00C67177">
      <w:pPr>
        <w:pStyle w:val="ConsPlusNormal"/>
        <w:ind w:firstLine="540"/>
        <w:jc w:val="both"/>
      </w:pPr>
      <w:hyperlink r:id="rId150" w:history="1">
        <w:r w:rsidR="00A87EC2">
          <w:rPr>
            <w:color w:val="0000FF"/>
          </w:rPr>
          <w:t>22</w:t>
        </w:r>
      </w:hyperlink>
      <w:r w:rsidR="00A87EC2">
        <w:t>. Министерство и орган государственного финансового контроля осуществляют проверку соблюдения условий, целей и порядка предоставления субсидий их получателями.</w:t>
      </w:r>
    </w:p>
    <w:p w:rsidR="00A87EC2" w:rsidRDefault="00A87EC2">
      <w:pPr>
        <w:pStyle w:val="ConsPlusNormal"/>
        <w:ind w:firstLine="540"/>
        <w:jc w:val="both"/>
      </w:pPr>
      <w:r>
        <w:t>23. В случаях, предусмотренных соглашениями (договорами) о предоставлении субсидий, не использованный Заявителем на 1 января текущего финансового года остаток субсидий подлежит возврату в бюджет Тульской области в соответствии с требованиями, установленными бюджетным законодательством Российской Федерации и Тульской области.</w:t>
      </w:r>
    </w:p>
    <w:p w:rsidR="00A87EC2" w:rsidRDefault="00A87EC2">
      <w:pPr>
        <w:pStyle w:val="ConsPlusNormal"/>
        <w:jc w:val="both"/>
      </w:pPr>
      <w:r>
        <w:t>(</w:t>
      </w:r>
      <w:proofErr w:type="gramStart"/>
      <w:r>
        <w:t>п</w:t>
      </w:r>
      <w:proofErr w:type="gramEnd"/>
      <w:r>
        <w:t xml:space="preserve">. 23 введен </w:t>
      </w:r>
      <w:hyperlink r:id="rId151" w:history="1">
        <w:r>
          <w:rPr>
            <w:color w:val="0000FF"/>
          </w:rPr>
          <w:t>Постановлением</w:t>
        </w:r>
      </w:hyperlink>
      <w:r>
        <w:t xml:space="preserve"> правительства Тульской области от 28.12.2016 N 638)</w:t>
      </w:r>
    </w:p>
    <w:p w:rsidR="00A87EC2" w:rsidRDefault="00A87EC2">
      <w:pPr>
        <w:pStyle w:val="ConsPlusNormal"/>
        <w:jc w:val="both"/>
      </w:pPr>
    </w:p>
    <w:p w:rsidR="00A87EC2" w:rsidRDefault="00A87EC2">
      <w:pPr>
        <w:pStyle w:val="ConsPlusNormal"/>
        <w:jc w:val="both"/>
      </w:pPr>
    </w:p>
    <w:p w:rsidR="00A87EC2" w:rsidRDefault="00A87EC2">
      <w:pPr>
        <w:pStyle w:val="ConsPlusNormal"/>
        <w:jc w:val="both"/>
      </w:pPr>
    </w:p>
    <w:p w:rsidR="00A87EC2" w:rsidRDefault="00A87EC2">
      <w:pPr>
        <w:pStyle w:val="ConsPlusNormal"/>
        <w:jc w:val="both"/>
      </w:pPr>
    </w:p>
    <w:p w:rsidR="00A87EC2" w:rsidRDefault="00A87EC2">
      <w:pPr>
        <w:pStyle w:val="ConsPlusNormal"/>
        <w:jc w:val="both"/>
      </w:pPr>
    </w:p>
    <w:p w:rsidR="00A87EC2" w:rsidRDefault="00A87EC2">
      <w:pPr>
        <w:pStyle w:val="ConsPlusNormal"/>
        <w:jc w:val="right"/>
        <w:outlineLvl w:val="1"/>
      </w:pPr>
      <w:r>
        <w:t>Приложение N 1</w:t>
      </w:r>
    </w:p>
    <w:p w:rsidR="00A87EC2" w:rsidRDefault="00A87EC2">
      <w:pPr>
        <w:pStyle w:val="ConsPlusNormal"/>
        <w:jc w:val="right"/>
      </w:pPr>
      <w:r>
        <w:t>к Правилам предоставления субсидий,</w:t>
      </w:r>
    </w:p>
    <w:p w:rsidR="00A87EC2" w:rsidRDefault="00A87EC2">
      <w:pPr>
        <w:pStyle w:val="ConsPlusNormal"/>
        <w:jc w:val="right"/>
      </w:pPr>
      <w:r>
        <w:t xml:space="preserve">источником финансового </w:t>
      </w:r>
      <w:proofErr w:type="gramStart"/>
      <w:r>
        <w:t>обеспечения</w:t>
      </w:r>
      <w:proofErr w:type="gramEnd"/>
      <w:r>
        <w:t xml:space="preserve"> которых</w:t>
      </w:r>
    </w:p>
    <w:p w:rsidR="00A87EC2" w:rsidRDefault="00A87EC2">
      <w:pPr>
        <w:pStyle w:val="ConsPlusNormal"/>
        <w:jc w:val="right"/>
      </w:pPr>
      <w:r>
        <w:t>являются субсидии из федерального бюджета</w:t>
      </w:r>
    </w:p>
    <w:p w:rsidR="00A87EC2" w:rsidRDefault="00A87EC2">
      <w:pPr>
        <w:pStyle w:val="ConsPlusNormal"/>
        <w:jc w:val="right"/>
      </w:pPr>
      <w:r>
        <w:t>и налоговые и неналоговые доходы бюджета Тульской области,</w:t>
      </w:r>
    </w:p>
    <w:p w:rsidR="00A87EC2" w:rsidRDefault="00A87EC2">
      <w:pPr>
        <w:pStyle w:val="ConsPlusNormal"/>
        <w:jc w:val="right"/>
      </w:pPr>
      <w:r>
        <w:t>на возмещение части затрат на уплату процентов</w:t>
      </w:r>
    </w:p>
    <w:p w:rsidR="00A87EC2" w:rsidRDefault="00A87EC2">
      <w:pPr>
        <w:pStyle w:val="ConsPlusNormal"/>
        <w:jc w:val="right"/>
      </w:pPr>
      <w:r>
        <w:t>по инвестиционным кредитам и займам, полученным</w:t>
      </w:r>
    </w:p>
    <w:p w:rsidR="00A87EC2" w:rsidRDefault="00A87EC2">
      <w:pPr>
        <w:pStyle w:val="ConsPlusNormal"/>
        <w:jc w:val="right"/>
      </w:pPr>
      <w:r>
        <w:t>в российских кредитных организациях</w:t>
      </w:r>
    </w:p>
    <w:p w:rsidR="00A87EC2" w:rsidRDefault="00A87EC2">
      <w:pPr>
        <w:pStyle w:val="ConsPlusNormal"/>
        <w:jc w:val="right"/>
      </w:pPr>
      <w:r>
        <w:t>и в сельскохозяйственных кредитных</w:t>
      </w:r>
    </w:p>
    <w:p w:rsidR="00A87EC2" w:rsidRDefault="00A87EC2">
      <w:pPr>
        <w:pStyle w:val="ConsPlusNormal"/>
        <w:jc w:val="right"/>
      </w:pPr>
      <w:r>
        <w:t xml:space="preserve">потребительских </w:t>
      </w:r>
      <w:proofErr w:type="gramStart"/>
      <w:r>
        <w:t>кооперативах</w:t>
      </w:r>
      <w:proofErr w:type="gramEnd"/>
    </w:p>
    <w:p w:rsidR="00A87EC2" w:rsidRDefault="00A87EC2">
      <w:pPr>
        <w:pStyle w:val="ConsPlusNormal"/>
        <w:jc w:val="center"/>
      </w:pPr>
    </w:p>
    <w:p w:rsidR="00A87EC2" w:rsidRDefault="00A87EC2">
      <w:pPr>
        <w:pStyle w:val="ConsPlusNormal"/>
        <w:jc w:val="center"/>
      </w:pPr>
      <w:r>
        <w:t>Список изменяющих документов</w:t>
      </w:r>
    </w:p>
    <w:p w:rsidR="00A87EC2" w:rsidRDefault="00A87EC2">
      <w:pPr>
        <w:pStyle w:val="ConsPlusNormal"/>
        <w:jc w:val="center"/>
      </w:pPr>
      <w:proofErr w:type="gramStart"/>
      <w:r>
        <w:t xml:space="preserve">(в ред. </w:t>
      </w:r>
      <w:hyperlink r:id="rId152" w:history="1">
        <w:r>
          <w:rPr>
            <w:color w:val="0000FF"/>
          </w:rPr>
          <w:t>Постановления</w:t>
        </w:r>
      </w:hyperlink>
      <w:r>
        <w:t xml:space="preserve"> правительства Тульской области</w:t>
      </w:r>
      <w:proofErr w:type="gramEnd"/>
    </w:p>
    <w:p w:rsidR="00A87EC2" w:rsidRDefault="00A87EC2">
      <w:pPr>
        <w:pStyle w:val="ConsPlusNormal"/>
        <w:jc w:val="center"/>
      </w:pPr>
      <w:r>
        <w:t>от 29.03.2016 N 112)</w:t>
      </w:r>
    </w:p>
    <w:p w:rsidR="00A87EC2" w:rsidRDefault="00A87EC2">
      <w:pPr>
        <w:pStyle w:val="ConsPlusNormal"/>
        <w:jc w:val="both"/>
      </w:pPr>
    </w:p>
    <w:p w:rsidR="00A87EC2" w:rsidRDefault="00A87EC2">
      <w:pPr>
        <w:pStyle w:val="ConsPlusNonformat"/>
        <w:jc w:val="both"/>
      </w:pPr>
      <w:r>
        <w:t xml:space="preserve">                                               Министру сельского хозяйства</w:t>
      </w:r>
    </w:p>
    <w:p w:rsidR="00A87EC2" w:rsidRDefault="00A87EC2">
      <w:pPr>
        <w:pStyle w:val="ConsPlusNonformat"/>
        <w:jc w:val="both"/>
      </w:pPr>
      <w:r>
        <w:t xml:space="preserve">                                                      Тульской области</w:t>
      </w:r>
    </w:p>
    <w:p w:rsidR="00A87EC2" w:rsidRDefault="00A87EC2">
      <w:pPr>
        <w:pStyle w:val="ConsPlusNonformat"/>
        <w:jc w:val="both"/>
      </w:pPr>
    </w:p>
    <w:p w:rsidR="00A87EC2" w:rsidRDefault="00A87EC2">
      <w:pPr>
        <w:pStyle w:val="ConsPlusNonformat"/>
        <w:jc w:val="both"/>
      </w:pPr>
      <w:bookmarkStart w:id="27" w:name="P598"/>
      <w:bookmarkEnd w:id="27"/>
      <w:r>
        <w:t xml:space="preserve">                                заявление.</w:t>
      </w:r>
    </w:p>
    <w:p w:rsidR="00A87EC2" w:rsidRDefault="00A87EC2">
      <w:pPr>
        <w:pStyle w:val="ConsPlusNonformat"/>
        <w:jc w:val="both"/>
      </w:pPr>
    </w:p>
    <w:p w:rsidR="00A87EC2" w:rsidRDefault="00A87EC2">
      <w:pPr>
        <w:pStyle w:val="ConsPlusNonformat"/>
        <w:jc w:val="both"/>
      </w:pPr>
      <w:r>
        <w:t>___________________________________________________________________________</w:t>
      </w:r>
    </w:p>
    <w:p w:rsidR="00A87EC2" w:rsidRDefault="00A87EC2">
      <w:pPr>
        <w:pStyle w:val="ConsPlusNonformat"/>
        <w:jc w:val="both"/>
      </w:pPr>
      <w:r>
        <w:t xml:space="preserve">                    (наименование организации, района)</w:t>
      </w:r>
    </w:p>
    <w:p w:rsidR="00A87EC2" w:rsidRDefault="00A87EC2">
      <w:pPr>
        <w:pStyle w:val="ConsPlusNonformat"/>
        <w:jc w:val="both"/>
      </w:pPr>
      <w:r>
        <w:t>Тульской  области  просит на основании Постановления правительства Тульской</w:t>
      </w:r>
    </w:p>
    <w:p w:rsidR="00A87EC2" w:rsidRDefault="00A87EC2">
      <w:pPr>
        <w:pStyle w:val="ConsPlusNonformat"/>
        <w:jc w:val="both"/>
      </w:pPr>
      <w:r>
        <w:t xml:space="preserve">области от ______ N ____ "О предоставлении субсидий, источником </w:t>
      </w:r>
      <w:proofErr w:type="gramStart"/>
      <w:r>
        <w:t>финансового</w:t>
      </w:r>
      <w:proofErr w:type="gramEnd"/>
    </w:p>
    <w:p w:rsidR="00A87EC2" w:rsidRDefault="00A87EC2">
      <w:pPr>
        <w:pStyle w:val="ConsPlusNonformat"/>
        <w:jc w:val="both"/>
      </w:pPr>
      <w:proofErr w:type="gramStart"/>
      <w:r>
        <w:t>обеспечения</w:t>
      </w:r>
      <w:proofErr w:type="gramEnd"/>
      <w:r>
        <w:t xml:space="preserve"> которых являются субсидии из федерального бюджета и налоговые и</w:t>
      </w:r>
    </w:p>
    <w:p w:rsidR="00A87EC2" w:rsidRDefault="00A87EC2">
      <w:pPr>
        <w:pStyle w:val="ConsPlusNonformat"/>
        <w:jc w:val="both"/>
      </w:pPr>
      <w:r>
        <w:t>неналоговые   доходы   бюджета  Тульской  области,  на  развитие  сельского</w:t>
      </w:r>
    </w:p>
    <w:p w:rsidR="00A87EC2" w:rsidRDefault="00A87EC2">
      <w:pPr>
        <w:pStyle w:val="ConsPlusNonformat"/>
        <w:jc w:val="both"/>
      </w:pPr>
      <w:r>
        <w:t>хозяйства  Тульской  области"  предоставить  субсидии  на  возмещение части</w:t>
      </w:r>
    </w:p>
    <w:p w:rsidR="00A87EC2" w:rsidRDefault="00A87EC2">
      <w:pPr>
        <w:pStyle w:val="ConsPlusNonformat"/>
        <w:jc w:val="both"/>
      </w:pPr>
      <w:r>
        <w:t xml:space="preserve">затрат  на  уплату  процентов по кредитному договору N ____________ </w:t>
      </w:r>
      <w:proofErr w:type="gramStart"/>
      <w:r>
        <w:t>от</w:t>
      </w:r>
      <w:proofErr w:type="gramEnd"/>
      <w:r>
        <w:t xml:space="preserve"> "__"</w:t>
      </w:r>
    </w:p>
    <w:p w:rsidR="00A87EC2" w:rsidRDefault="00A87EC2">
      <w:pPr>
        <w:pStyle w:val="ConsPlusNonformat"/>
        <w:jc w:val="both"/>
      </w:pPr>
      <w:r>
        <w:t xml:space="preserve">_____________               года,               заключенному              </w:t>
      </w:r>
      <w:proofErr w:type="gramStart"/>
      <w:r>
        <w:t>с</w:t>
      </w:r>
      <w:proofErr w:type="gramEnd"/>
    </w:p>
    <w:p w:rsidR="00A87EC2" w:rsidRDefault="00A87EC2">
      <w:pPr>
        <w:pStyle w:val="ConsPlusNonformat"/>
        <w:jc w:val="both"/>
      </w:pPr>
      <w:r>
        <w:t>___________________________________________.</w:t>
      </w:r>
    </w:p>
    <w:p w:rsidR="00A87EC2" w:rsidRDefault="00A87EC2">
      <w:pPr>
        <w:pStyle w:val="ConsPlusNonformat"/>
        <w:jc w:val="both"/>
      </w:pPr>
      <w:r>
        <w:t xml:space="preserve">    Приложения:</w:t>
      </w:r>
    </w:p>
    <w:p w:rsidR="00A87EC2" w:rsidRDefault="00A87EC2">
      <w:pPr>
        <w:pStyle w:val="ConsPlusNonformat"/>
        <w:jc w:val="both"/>
      </w:pPr>
      <w:r>
        <w:t xml:space="preserve">    заявление;</w:t>
      </w:r>
    </w:p>
    <w:p w:rsidR="00A87EC2" w:rsidRDefault="00A87EC2">
      <w:pPr>
        <w:pStyle w:val="ConsPlusNonformat"/>
        <w:jc w:val="both"/>
      </w:pPr>
      <w:r>
        <w:t xml:space="preserve">    справка   налогового  органа  об  отсутствии  у  заемщика  </w:t>
      </w:r>
      <w:proofErr w:type="gramStart"/>
      <w:r>
        <w:t>просроченной</w:t>
      </w:r>
      <w:proofErr w:type="gramEnd"/>
    </w:p>
    <w:p w:rsidR="00A87EC2" w:rsidRDefault="00A87EC2">
      <w:pPr>
        <w:pStyle w:val="ConsPlusNonformat"/>
        <w:jc w:val="both"/>
      </w:pPr>
      <w:r>
        <w:lastRenderedPageBreak/>
        <w:t>задолженности по налоговым и иным обязательным платежам;</w:t>
      </w:r>
    </w:p>
    <w:p w:rsidR="00A87EC2" w:rsidRDefault="00A87EC2">
      <w:pPr>
        <w:pStyle w:val="ConsPlusNonformat"/>
        <w:jc w:val="both"/>
      </w:pPr>
      <w:r>
        <w:t xml:space="preserve">    </w:t>
      </w:r>
      <w:proofErr w:type="gramStart"/>
      <w:r>
        <w:t>заверенные</w:t>
      </w:r>
      <w:proofErr w:type="gramEnd"/>
      <w:r>
        <w:t xml:space="preserve"> кредитной организацией:</w:t>
      </w:r>
    </w:p>
    <w:p w:rsidR="00A87EC2" w:rsidRDefault="00A87EC2">
      <w:pPr>
        <w:pStyle w:val="ConsPlusNonformat"/>
        <w:jc w:val="both"/>
      </w:pPr>
      <w:r>
        <w:t xml:space="preserve">    копия кредитного договора (договора займа),</w:t>
      </w:r>
    </w:p>
    <w:p w:rsidR="00A87EC2" w:rsidRDefault="00A87EC2">
      <w:pPr>
        <w:pStyle w:val="ConsPlusNonformat"/>
        <w:jc w:val="both"/>
      </w:pPr>
      <w:r>
        <w:t xml:space="preserve">    выписка  из  ссудного  счета заемщика о получении кредита или документ,</w:t>
      </w:r>
    </w:p>
    <w:p w:rsidR="00A87EC2" w:rsidRDefault="00A87EC2">
      <w:pPr>
        <w:pStyle w:val="ConsPlusNonformat"/>
        <w:jc w:val="both"/>
      </w:pPr>
      <w:proofErr w:type="gramStart"/>
      <w:r>
        <w:t>подтверждающий</w:t>
      </w:r>
      <w:proofErr w:type="gramEnd"/>
      <w:r>
        <w:t xml:space="preserve"> получение займа,</w:t>
      </w:r>
    </w:p>
    <w:p w:rsidR="00A87EC2" w:rsidRDefault="00A87EC2">
      <w:pPr>
        <w:pStyle w:val="ConsPlusNonformat"/>
        <w:jc w:val="both"/>
      </w:pPr>
      <w:r>
        <w:t xml:space="preserve">    график погашения кредита (займа) и уплаты процентов по нему.</w:t>
      </w:r>
    </w:p>
    <w:p w:rsidR="00A87EC2" w:rsidRDefault="00A87EC2">
      <w:pPr>
        <w:pStyle w:val="ConsPlusNonformat"/>
        <w:jc w:val="both"/>
      </w:pPr>
    </w:p>
    <w:p w:rsidR="00A87EC2" w:rsidRDefault="00A87EC2">
      <w:pPr>
        <w:pStyle w:val="ConsPlusNonformat"/>
        <w:jc w:val="both"/>
      </w:pPr>
      <w:r>
        <w:t xml:space="preserve">    Переписку прошу отправлять по адресу</w:t>
      </w:r>
    </w:p>
    <w:p w:rsidR="00A87EC2" w:rsidRDefault="00A87EC2">
      <w:pPr>
        <w:pStyle w:val="ConsPlusNonformat"/>
        <w:jc w:val="both"/>
      </w:pPr>
    </w:p>
    <w:p w:rsidR="00A87EC2" w:rsidRDefault="00A87EC2">
      <w:pPr>
        <w:pStyle w:val="ConsPlusNonformat"/>
        <w:jc w:val="both"/>
      </w:pPr>
      <w:r>
        <w:t xml:space="preserve">    Почтовый адрес: _______________________________________________________</w:t>
      </w:r>
    </w:p>
    <w:p w:rsidR="00A87EC2" w:rsidRDefault="00A87EC2">
      <w:pPr>
        <w:pStyle w:val="ConsPlusNonformat"/>
        <w:jc w:val="both"/>
      </w:pPr>
      <w:r>
        <w:t xml:space="preserve">    Адрес электронной почты: ______________________________________________</w:t>
      </w:r>
    </w:p>
    <w:p w:rsidR="00A87EC2" w:rsidRDefault="00A87EC2">
      <w:pPr>
        <w:pStyle w:val="ConsPlusNonformat"/>
        <w:jc w:val="both"/>
      </w:pPr>
      <w:r>
        <w:t xml:space="preserve">        _____________________________________          ____________________</w:t>
      </w:r>
    </w:p>
    <w:p w:rsidR="00A87EC2" w:rsidRDefault="00A87EC2">
      <w:pPr>
        <w:pStyle w:val="ConsPlusNonformat"/>
        <w:jc w:val="both"/>
      </w:pPr>
      <w:r>
        <w:t xml:space="preserve">    М.П.    (фамилия, имя, отчество)                          (подпись)</w:t>
      </w:r>
    </w:p>
    <w:p w:rsidR="00A87EC2" w:rsidRDefault="00A87EC2">
      <w:pPr>
        <w:pStyle w:val="ConsPlusNonformat"/>
        <w:jc w:val="both"/>
      </w:pPr>
    </w:p>
    <w:p w:rsidR="00A87EC2" w:rsidRDefault="00A87EC2">
      <w:pPr>
        <w:pStyle w:val="ConsPlusNonformat"/>
        <w:jc w:val="both"/>
      </w:pPr>
      <w:r>
        <w:t>Контактный тел.:</w:t>
      </w:r>
    </w:p>
    <w:p w:rsidR="00A87EC2" w:rsidRDefault="00A87EC2">
      <w:pPr>
        <w:pStyle w:val="ConsPlusNonformat"/>
        <w:jc w:val="both"/>
      </w:pPr>
      <w:r>
        <w:t>Количество листов ______</w:t>
      </w:r>
    </w:p>
    <w:p w:rsidR="00A87EC2" w:rsidRDefault="00A87EC2">
      <w:pPr>
        <w:pStyle w:val="ConsPlusNormal"/>
        <w:jc w:val="both"/>
      </w:pPr>
    </w:p>
    <w:p w:rsidR="00A87EC2" w:rsidRDefault="00A87EC2">
      <w:pPr>
        <w:pStyle w:val="ConsPlusNormal"/>
        <w:jc w:val="both"/>
      </w:pPr>
    </w:p>
    <w:p w:rsidR="00A87EC2" w:rsidRDefault="00A87EC2">
      <w:pPr>
        <w:pStyle w:val="ConsPlusNormal"/>
        <w:jc w:val="both"/>
      </w:pPr>
    </w:p>
    <w:p w:rsidR="00A87EC2" w:rsidRDefault="00A87EC2">
      <w:pPr>
        <w:pStyle w:val="ConsPlusNormal"/>
        <w:jc w:val="both"/>
      </w:pPr>
    </w:p>
    <w:p w:rsidR="00A87EC2" w:rsidRDefault="00A87EC2">
      <w:pPr>
        <w:pStyle w:val="ConsPlusNormal"/>
        <w:jc w:val="both"/>
      </w:pPr>
    </w:p>
    <w:p w:rsidR="00A87EC2" w:rsidRDefault="00A87EC2">
      <w:pPr>
        <w:pStyle w:val="ConsPlusNormal"/>
        <w:jc w:val="right"/>
        <w:outlineLvl w:val="1"/>
      </w:pPr>
      <w:r>
        <w:t>Приложение N 2</w:t>
      </w:r>
    </w:p>
    <w:p w:rsidR="00A87EC2" w:rsidRDefault="00A87EC2">
      <w:pPr>
        <w:pStyle w:val="ConsPlusNormal"/>
        <w:jc w:val="right"/>
      </w:pPr>
      <w:r>
        <w:t>к Правилам предоставления субсидий,</w:t>
      </w:r>
    </w:p>
    <w:p w:rsidR="00A87EC2" w:rsidRDefault="00A87EC2">
      <w:pPr>
        <w:pStyle w:val="ConsPlusNormal"/>
        <w:jc w:val="right"/>
      </w:pPr>
      <w:r>
        <w:t xml:space="preserve">источником финансового </w:t>
      </w:r>
      <w:proofErr w:type="gramStart"/>
      <w:r>
        <w:t>обеспечения</w:t>
      </w:r>
      <w:proofErr w:type="gramEnd"/>
      <w:r>
        <w:t xml:space="preserve"> которых</w:t>
      </w:r>
    </w:p>
    <w:p w:rsidR="00A87EC2" w:rsidRDefault="00A87EC2">
      <w:pPr>
        <w:pStyle w:val="ConsPlusNormal"/>
        <w:jc w:val="right"/>
      </w:pPr>
      <w:r>
        <w:t>являются субсидии из федерального бюджета</w:t>
      </w:r>
    </w:p>
    <w:p w:rsidR="00A87EC2" w:rsidRDefault="00A87EC2">
      <w:pPr>
        <w:pStyle w:val="ConsPlusNormal"/>
        <w:jc w:val="right"/>
      </w:pPr>
      <w:r>
        <w:t>и налоговые и неналоговые доходы бюджета Тульской области,</w:t>
      </w:r>
    </w:p>
    <w:p w:rsidR="00A87EC2" w:rsidRDefault="00A87EC2">
      <w:pPr>
        <w:pStyle w:val="ConsPlusNormal"/>
        <w:jc w:val="right"/>
      </w:pPr>
      <w:r>
        <w:t>на возмещение части затрат на уплату процентов</w:t>
      </w:r>
    </w:p>
    <w:p w:rsidR="00A87EC2" w:rsidRDefault="00A87EC2">
      <w:pPr>
        <w:pStyle w:val="ConsPlusNormal"/>
        <w:jc w:val="right"/>
      </w:pPr>
      <w:r>
        <w:t>по инвестиционным кредитам и займам, полученным</w:t>
      </w:r>
    </w:p>
    <w:p w:rsidR="00A87EC2" w:rsidRDefault="00A87EC2">
      <w:pPr>
        <w:pStyle w:val="ConsPlusNormal"/>
        <w:jc w:val="right"/>
      </w:pPr>
      <w:r>
        <w:t>в российских кредитных организациях</w:t>
      </w:r>
    </w:p>
    <w:p w:rsidR="00A87EC2" w:rsidRDefault="00A87EC2">
      <w:pPr>
        <w:pStyle w:val="ConsPlusNormal"/>
        <w:jc w:val="right"/>
      </w:pPr>
      <w:r>
        <w:t>и в сельскохозяйственных кредитных</w:t>
      </w:r>
    </w:p>
    <w:p w:rsidR="00A87EC2" w:rsidRDefault="00A87EC2">
      <w:pPr>
        <w:pStyle w:val="ConsPlusNormal"/>
        <w:jc w:val="right"/>
      </w:pPr>
      <w:r>
        <w:t xml:space="preserve">потребительских </w:t>
      </w:r>
      <w:proofErr w:type="gramStart"/>
      <w:r>
        <w:t>кооперативах</w:t>
      </w:r>
      <w:proofErr w:type="gramEnd"/>
    </w:p>
    <w:p w:rsidR="00A87EC2" w:rsidRDefault="00A87EC2">
      <w:pPr>
        <w:pStyle w:val="ConsPlusNormal"/>
        <w:jc w:val="center"/>
      </w:pPr>
    </w:p>
    <w:p w:rsidR="00A87EC2" w:rsidRDefault="00A87EC2">
      <w:pPr>
        <w:pStyle w:val="ConsPlusNormal"/>
        <w:jc w:val="center"/>
      </w:pPr>
      <w:r>
        <w:t>Список изменяющих документов</w:t>
      </w:r>
    </w:p>
    <w:p w:rsidR="00A87EC2" w:rsidRDefault="00A87EC2">
      <w:pPr>
        <w:pStyle w:val="ConsPlusNormal"/>
        <w:jc w:val="center"/>
      </w:pPr>
      <w:proofErr w:type="gramStart"/>
      <w:r>
        <w:t xml:space="preserve">(введено </w:t>
      </w:r>
      <w:hyperlink r:id="rId153" w:history="1">
        <w:r>
          <w:rPr>
            <w:color w:val="0000FF"/>
          </w:rPr>
          <w:t>Постановлением</w:t>
        </w:r>
      </w:hyperlink>
      <w:r>
        <w:t xml:space="preserve"> правительства Тульской области</w:t>
      </w:r>
      <w:proofErr w:type="gramEnd"/>
    </w:p>
    <w:p w:rsidR="00A87EC2" w:rsidRDefault="00A87EC2">
      <w:pPr>
        <w:pStyle w:val="ConsPlusNormal"/>
        <w:jc w:val="center"/>
      </w:pPr>
      <w:r>
        <w:t>от 11.12.2015 N 565;</w:t>
      </w:r>
    </w:p>
    <w:p w:rsidR="00A87EC2" w:rsidRDefault="00A87EC2">
      <w:pPr>
        <w:pStyle w:val="ConsPlusNormal"/>
        <w:jc w:val="center"/>
      </w:pPr>
      <w:r>
        <w:t xml:space="preserve">в ред. </w:t>
      </w:r>
      <w:hyperlink r:id="rId154" w:history="1">
        <w:r>
          <w:rPr>
            <w:color w:val="0000FF"/>
          </w:rPr>
          <w:t>Постановления</w:t>
        </w:r>
      </w:hyperlink>
      <w:r>
        <w:t xml:space="preserve"> правительства Тульской области</w:t>
      </w:r>
    </w:p>
    <w:p w:rsidR="00A87EC2" w:rsidRDefault="00A87EC2">
      <w:pPr>
        <w:pStyle w:val="ConsPlusNormal"/>
        <w:jc w:val="center"/>
      </w:pPr>
      <w:r>
        <w:t>от 29.03.2016 N 112)</w:t>
      </w:r>
    </w:p>
    <w:p w:rsidR="00A87EC2" w:rsidRDefault="00A87EC2">
      <w:pPr>
        <w:pStyle w:val="ConsPlusNormal"/>
        <w:jc w:val="both"/>
      </w:pPr>
    </w:p>
    <w:p w:rsidR="00A87EC2" w:rsidRDefault="00A87EC2">
      <w:pPr>
        <w:pStyle w:val="ConsPlusNonformat"/>
        <w:jc w:val="both"/>
      </w:pPr>
      <w:r>
        <w:t xml:space="preserve">                                               Министру сельского хозяйства</w:t>
      </w:r>
    </w:p>
    <w:p w:rsidR="00A87EC2" w:rsidRDefault="00A87EC2">
      <w:pPr>
        <w:pStyle w:val="ConsPlusNonformat"/>
        <w:jc w:val="both"/>
      </w:pPr>
      <w:r>
        <w:t xml:space="preserve">                                                      Тульской области</w:t>
      </w:r>
    </w:p>
    <w:p w:rsidR="00A87EC2" w:rsidRDefault="00A87EC2">
      <w:pPr>
        <w:pStyle w:val="ConsPlusNonformat"/>
        <w:jc w:val="both"/>
      </w:pPr>
    </w:p>
    <w:p w:rsidR="00A87EC2" w:rsidRDefault="00A87EC2">
      <w:pPr>
        <w:pStyle w:val="ConsPlusNonformat"/>
        <w:jc w:val="both"/>
      </w:pPr>
      <w:bookmarkStart w:id="28" w:name="P654"/>
      <w:bookmarkEnd w:id="28"/>
      <w:r>
        <w:t xml:space="preserve">                                заявление</w:t>
      </w:r>
    </w:p>
    <w:p w:rsidR="00A87EC2" w:rsidRDefault="00A87EC2">
      <w:pPr>
        <w:pStyle w:val="ConsPlusNonformat"/>
        <w:jc w:val="both"/>
      </w:pPr>
    </w:p>
    <w:p w:rsidR="00A87EC2" w:rsidRDefault="00A87EC2">
      <w:pPr>
        <w:pStyle w:val="ConsPlusNonformat"/>
        <w:jc w:val="both"/>
      </w:pPr>
      <w:r>
        <w:t xml:space="preserve">    ___________________________________________________________________</w:t>
      </w:r>
    </w:p>
    <w:p w:rsidR="00A87EC2" w:rsidRDefault="00A87EC2">
      <w:pPr>
        <w:pStyle w:val="ConsPlusNonformat"/>
        <w:jc w:val="both"/>
      </w:pPr>
      <w:r>
        <w:t xml:space="preserve">                     (наименование заявителя, района)</w:t>
      </w:r>
    </w:p>
    <w:p w:rsidR="00A87EC2" w:rsidRDefault="00A87EC2">
      <w:pPr>
        <w:pStyle w:val="ConsPlusNonformat"/>
        <w:jc w:val="both"/>
      </w:pPr>
      <w:r>
        <w:t>Тульской  области  просит на основании Постановления правительства Тульской</w:t>
      </w:r>
    </w:p>
    <w:p w:rsidR="00A87EC2" w:rsidRDefault="00A87EC2">
      <w:pPr>
        <w:pStyle w:val="ConsPlusNonformat"/>
        <w:jc w:val="both"/>
      </w:pPr>
      <w:r>
        <w:t>области   от   20.08.2014   N  418  "О  предоставлении субсидий, источником</w:t>
      </w:r>
    </w:p>
    <w:p w:rsidR="00A87EC2" w:rsidRDefault="00A87EC2">
      <w:pPr>
        <w:pStyle w:val="ConsPlusNonformat"/>
        <w:jc w:val="both"/>
      </w:pPr>
      <w:r>
        <w:t xml:space="preserve">финансового </w:t>
      </w:r>
      <w:proofErr w:type="gramStart"/>
      <w:r>
        <w:t>обеспечения</w:t>
      </w:r>
      <w:proofErr w:type="gramEnd"/>
      <w:r>
        <w:t xml:space="preserve"> которых являются субсидии из федерального бюджета и</w:t>
      </w:r>
    </w:p>
    <w:p w:rsidR="00A87EC2" w:rsidRDefault="00A87EC2">
      <w:pPr>
        <w:pStyle w:val="ConsPlusNonformat"/>
        <w:jc w:val="both"/>
      </w:pPr>
      <w:r>
        <w:t>налоговые  и  неналоговые  доходы  бюджета  Тульской  области,  на развитие</w:t>
      </w:r>
    </w:p>
    <w:p w:rsidR="00A87EC2" w:rsidRDefault="00A87EC2">
      <w:pPr>
        <w:pStyle w:val="ConsPlusNonformat"/>
        <w:jc w:val="both"/>
      </w:pPr>
      <w:r>
        <w:t>сельского  хозяйства  Тульской области" предоставить субсидии на возмещение</w:t>
      </w:r>
    </w:p>
    <w:p w:rsidR="00A87EC2" w:rsidRDefault="00A87EC2">
      <w:pPr>
        <w:pStyle w:val="ConsPlusNonformat"/>
        <w:jc w:val="both"/>
      </w:pPr>
      <w:r>
        <w:t>части    затрат    на    уплату    процентов    по    кредитному   договору</w:t>
      </w:r>
    </w:p>
    <w:p w:rsidR="00A87EC2" w:rsidRDefault="00A87EC2">
      <w:pPr>
        <w:pStyle w:val="ConsPlusNonformat"/>
        <w:jc w:val="both"/>
      </w:pPr>
      <w:r>
        <w:t xml:space="preserve">N   _______________________   от  "___"  ___________  года,  заключенному </w:t>
      </w:r>
      <w:proofErr w:type="gramStart"/>
      <w:r>
        <w:t>с</w:t>
      </w:r>
      <w:proofErr w:type="gramEnd"/>
    </w:p>
    <w:p w:rsidR="00A87EC2" w:rsidRDefault="00A87EC2">
      <w:pPr>
        <w:pStyle w:val="ConsPlusNonformat"/>
        <w:jc w:val="both"/>
      </w:pPr>
      <w:r>
        <w:t>________________________________, за период с _____________ по ____________</w:t>
      </w:r>
    </w:p>
    <w:p w:rsidR="00A87EC2" w:rsidRDefault="00A87EC2">
      <w:pPr>
        <w:pStyle w:val="ConsPlusNonformat"/>
        <w:jc w:val="both"/>
      </w:pPr>
      <w:r>
        <w:t>20___ г.</w:t>
      </w:r>
    </w:p>
    <w:p w:rsidR="00A87EC2" w:rsidRDefault="00A87EC2">
      <w:pPr>
        <w:pStyle w:val="ConsPlusNonformat"/>
        <w:jc w:val="both"/>
      </w:pPr>
    </w:p>
    <w:p w:rsidR="00A87EC2" w:rsidRDefault="00A87EC2">
      <w:pPr>
        <w:pStyle w:val="ConsPlusNonformat"/>
        <w:jc w:val="both"/>
      </w:pPr>
      <w:r>
        <w:t xml:space="preserve">    в сумме: за счет средств федерального бюджета _________________ руб.;</w:t>
      </w:r>
    </w:p>
    <w:p w:rsidR="00A87EC2" w:rsidRDefault="00A87EC2">
      <w:pPr>
        <w:pStyle w:val="ConsPlusNonformat"/>
        <w:jc w:val="both"/>
      </w:pPr>
      <w:r>
        <w:t xml:space="preserve">             за счет бюджета Тульской области ___________________ руб.</w:t>
      </w:r>
    </w:p>
    <w:p w:rsidR="00A87EC2" w:rsidRDefault="00A87EC2">
      <w:pPr>
        <w:pStyle w:val="ConsPlusNonformat"/>
        <w:jc w:val="both"/>
      </w:pPr>
    </w:p>
    <w:p w:rsidR="00A87EC2" w:rsidRDefault="00A87EC2">
      <w:pPr>
        <w:pStyle w:val="ConsPlusNonformat"/>
        <w:jc w:val="both"/>
      </w:pPr>
      <w:r>
        <w:t xml:space="preserve">    _________________________________________         ____________________</w:t>
      </w:r>
    </w:p>
    <w:p w:rsidR="00A87EC2" w:rsidRDefault="00A87EC2">
      <w:pPr>
        <w:pStyle w:val="ConsPlusNonformat"/>
        <w:jc w:val="both"/>
      </w:pPr>
      <w:r>
        <w:t>М.П.         (фамилия, имя, отчество)                       (подпись)</w:t>
      </w:r>
    </w:p>
    <w:p w:rsidR="00A87EC2" w:rsidRDefault="00A87EC2">
      <w:pPr>
        <w:pStyle w:val="ConsPlusNonformat"/>
        <w:jc w:val="both"/>
      </w:pPr>
    </w:p>
    <w:p w:rsidR="00A87EC2" w:rsidRDefault="00A87EC2">
      <w:pPr>
        <w:pStyle w:val="ConsPlusNonformat"/>
        <w:jc w:val="both"/>
      </w:pPr>
      <w:r>
        <w:t>Контактный тел.:</w:t>
      </w:r>
    </w:p>
    <w:p w:rsidR="00A87EC2" w:rsidRDefault="00A87EC2">
      <w:pPr>
        <w:pStyle w:val="ConsPlusNonformat"/>
        <w:jc w:val="both"/>
      </w:pPr>
      <w:r>
        <w:t>Количество листов ______</w:t>
      </w:r>
    </w:p>
    <w:p w:rsidR="00A87EC2" w:rsidRDefault="00A87EC2">
      <w:pPr>
        <w:pStyle w:val="ConsPlusNormal"/>
        <w:jc w:val="both"/>
      </w:pPr>
    </w:p>
    <w:p w:rsidR="00A87EC2" w:rsidRDefault="00A87EC2">
      <w:pPr>
        <w:pStyle w:val="ConsPlusNormal"/>
        <w:jc w:val="both"/>
      </w:pPr>
    </w:p>
    <w:p w:rsidR="00A87EC2" w:rsidRDefault="00A87EC2">
      <w:pPr>
        <w:pStyle w:val="ConsPlusNormal"/>
        <w:jc w:val="both"/>
      </w:pPr>
    </w:p>
    <w:p w:rsidR="00A87EC2" w:rsidRDefault="00A87EC2">
      <w:pPr>
        <w:pStyle w:val="ConsPlusNormal"/>
        <w:jc w:val="both"/>
      </w:pPr>
    </w:p>
    <w:p w:rsidR="00A87EC2" w:rsidRDefault="00A87EC2">
      <w:pPr>
        <w:pStyle w:val="ConsPlusNormal"/>
        <w:jc w:val="both"/>
      </w:pPr>
    </w:p>
    <w:p w:rsidR="00A87EC2" w:rsidRDefault="00C67177">
      <w:pPr>
        <w:pStyle w:val="ConsPlusNormal"/>
        <w:jc w:val="right"/>
        <w:outlineLvl w:val="1"/>
      </w:pPr>
      <w:hyperlink r:id="rId155" w:history="1">
        <w:r w:rsidR="00A87EC2">
          <w:rPr>
            <w:color w:val="0000FF"/>
          </w:rPr>
          <w:t>Приложение N 3</w:t>
        </w:r>
      </w:hyperlink>
    </w:p>
    <w:p w:rsidR="00A87EC2" w:rsidRDefault="00A87EC2">
      <w:pPr>
        <w:pStyle w:val="ConsPlusNormal"/>
        <w:jc w:val="right"/>
      </w:pPr>
      <w:r>
        <w:t>к Правилам предоставления субсидий,</w:t>
      </w:r>
    </w:p>
    <w:p w:rsidR="00A87EC2" w:rsidRDefault="00A87EC2">
      <w:pPr>
        <w:pStyle w:val="ConsPlusNormal"/>
        <w:jc w:val="right"/>
      </w:pPr>
      <w:r>
        <w:t xml:space="preserve">источником финансового </w:t>
      </w:r>
      <w:proofErr w:type="gramStart"/>
      <w:r>
        <w:t>обеспечения</w:t>
      </w:r>
      <w:proofErr w:type="gramEnd"/>
      <w:r>
        <w:t xml:space="preserve"> которых</w:t>
      </w:r>
    </w:p>
    <w:p w:rsidR="00A87EC2" w:rsidRDefault="00A87EC2">
      <w:pPr>
        <w:pStyle w:val="ConsPlusNormal"/>
        <w:jc w:val="right"/>
      </w:pPr>
      <w:r>
        <w:t>являются субсидии из федерального бюджета</w:t>
      </w:r>
    </w:p>
    <w:p w:rsidR="00A87EC2" w:rsidRDefault="00A87EC2">
      <w:pPr>
        <w:pStyle w:val="ConsPlusNormal"/>
        <w:jc w:val="right"/>
      </w:pPr>
      <w:r>
        <w:t>и налоговые и неналоговые доходы бюджета Тульской области,</w:t>
      </w:r>
    </w:p>
    <w:p w:rsidR="00A87EC2" w:rsidRDefault="00A87EC2">
      <w:pPr>
        <w:pStyle w:val="ConsPlusNormal"/>
        <w:jc w:val="right"/>
      </w:pPr>
      <w:r>
        <w:t>на возмещение части затрат на уплату процентов</w:t>
      </w:r>
    </w:p>
    <w:p w:rsidR="00A87EC2" w:rsidRDefault="00A87EC2">
      <w:pPr>
        <w:pStyle w:val="ConsPlusNormal"/>
        <w:jc w:val="right"/>
      </w:pPr>
      <w:r>
        <w:t>по инвестиционным кредитам и займам, полученным</w:t>
      </w:r>
    </w:p>
    <w:p w:rsidR="00A87EC2" w:rsidRDefault="00A87EC2">
      <w:pPr>
        <w:pStyle w:val="ConsPlusNormal"/>
        <w:jc w:val="right"/>
      </w:pPr>
      <w:r>
        <w:t>в российских кредитных организациях</w:t>
      </w:r>
    </w:p>
    <w:p w:rsidR="00A87EC2" w:rsidRDefault="00A87EC2">
      <w:pPr>
        <w:pStyle w:val="ConsPlusNormal"/>
        <w:jc w:val="right"/>
      </w:pPr>
      <w:r>
        <w:t>и в сельскохозяйственных кредитных</w:t>
      </w:r>
    </w:p>
    <w:p w:rsidR="00A87EC2" w:rsidRDefault="00A87EC2">
      <w:pPr>
        <w:pStyle w:val="ConsPlusNormal"/>
        <w:jc w:val="right"/>
      </w:pPr>
      <w:r>
        <w:t xml:space="preserve">потребительских </w:t>
      </w:r>
      <w:proofErr w:type="gramStart"/>
      <w:r>
        <w:t>кооперативах</w:t>
      </w:r>
      <w:proofErr w:type="gramEnd"/>
    </w:p>
    <w:p w:rsidR="00A87EC2" w:rsidRDefault="00A87EC2">
      <w:pPr>
        <w:pStyle w:val="ConsPlusNormal"/>
        <w:jc w:val="center"/>
      </w:pPr>
    </w:p>
    <w:p w:rsidR="00A87EC2" w:rsidRDefault="00A87EC2">
      <w:pPr>
        <w:pStyle w:val="ConsPlusNormal"/>
        <w:jc w:val="center"/>
      </w:pPr>
      <w:r>
        <w:t>Список изменяющих документов</w:t>
      </w:r>
    </w:p>
    <w:p w:rsidR="00A87EC2" w:rsidRDefault="00A87EC2">
      <w:pPr>
        <w:pStyle w:val="ConsPlusNormal"/>
        <w:jc w:val="center"/>
      </w:pPr>
      <w:proofErr w:type="gramStart"/>
      <w:r>
        <w:t>(в ред. Постановлений правительства Тульской области</w:t>
      </w:r>
      <w:proofErr w:type="gramEnd"/>
    </w:p>
    <w:p w:rsidR="00A87EC2" w:rsidRDefault="00A87EC2">
      <w:pPr>
        <w:pStyle w:val="ConsPlusNormal"/>
        <w:jc w:val="center"/>
      </w:pPr>
      <w:r>
        <w:t xml:space="preserve">от 10.08.2015 </w:t>
      </w:r>
      <w:hyperlink r:id="rId156" w:history="1">
        <w:r>
          <w:rPr>
            <w:color w:val="0000FF"/>
          </w:rPr>
          <w:t>N 378</w:t>
        </w:r>
      </w:hyperlink>
      <w:r>
        <w:t xml:space="preserve">, от 29.03.2016 </w:t>
      </w:r>
      <w:hyperlink r:id="rId157" w:history="1">
        <w:r>
          <w:rPr>
            <w:color w:val="0000FF"/>
          </w:rPr>
          <w:t>N 112</w:t>
        </w:r>
      </w:hyperlink>
      <w:r>
        <w:t>)</w:t>
      </w:r>
    </w:p>
    <w:p w:rsidR="00A87EC2" w:rsidRDefault="00A87EC2">
      <w:pPr>
        <w:pStyle w:val="ConsPlusNormal"/>
        <w:jc w:val="both"/>
      </w:pPr>
    </w:p>
    <w:p w:rsidR="00A87EC2" w:rsidRDefault="00A87EC2">
      <w:pPr>
        <w:pStyle w:val="ConsPlusNonformat"/>
        <w:jc w:val="both"/>
      </w:pPr>
      <w:bookmarkStart w:id="29" w:name="P696"/>
      <w:bookmarkEnd w:id="29"/>
      <w:r>
        <w:t xml:space="preserve">                              СПРАВКА-РАСЧЕТ</w:t>
      </w:r>
    </w:p>
    <w:p w:rsidR="00A87EC2" w:rsidRDefault="00A87EC2">
      <w:pPr>
        <w:pStyle w:val="ConsPlusNonformat"/>
        <w:jc w:val="both"/>
      </w:pPr>
      <w:r>
        <w:t xml:space="preserve">           размера субсидии на возмещение части затрат на уплату</w:t>
      </w:r>
    </w:p>
    <w:p w:rsidR="00A87EC2" w:rsidRDefault="00A87EC2">
      <w:pPr>
        <w:pStyle w:val="ConsPlusNonformat"/>
        <w:jc w:val="both"/>
      </w:pPr>
      <w:r>
        <w:t xml:space="preserve">            процентов из средств федерального бюджета и бюджета</w:t>
      </w:r>
    </w:p>
    <w:p w:rsidR="00A87EC2" w:rsidRDefault="00A87EC2">
      <w:pPr>
        <w:pStyle w:val="ConsPlusNonformat"/>
        <w:jc w:val="both"/>
      </w:pPr>
      <w:r>
        <w:t xml:space="preserve">        Тульской области по кредиту (займу), полученному заемщиком</w:t>
      </w:r>
    </w:p>
    <w:p w:rsidR="00A87EC2" w:rsidRDefault="00A87EC2">
      <w:pPr>
        <w:pStyle w:val="ConsPlusNonformat"/>
        <w:jc w:val="both"/>
      </w:pPr>
    </w:p>
    <w:p w:rsidR="00A87EC2" w:rsidRDefault="00A87EC2">
      <w:pPr>
        <w:pStyle w:val="ConsPlusNonformat"/>
        <w:jc w:val="both"/>
      </w:pPr>
      <w:r>
        <w:t>___________________________________________________________________________</w:t>
      </w:r>
    </w:p>
    <w:p w:rsidR="00A87EC2" w:rsidRDefault="00A87EC2">
      <w:pPr>
        <w:pStyle w:val="ConsPlusNonformat"/>
        <w:jc w:val="both"/>
      </w:pPr>
      <w:r>
        <w:t xml:space="preserve">                      (полное наименование заемщика)</w:t>
      </w:r>
    </w:p>
    <w:p w:rsidR="00A87EC2" w:rsidRDefault="00A87EC2">
      <w:pPr>
        <w:pStyle w:val="ConsPlusNonformat"/>
        <w:jc w:val="both"/>
      </w:pPr>
      <w:r>
        <w:t xml:space="preserve">ИНН _____________________ КПП ________________ </w:t>
      </w:r>
      <w:proofErr w:type="gramStart"/>
      <w:r>
        <w:t>р</w:t>
      </w:r>
      <w:proofErr w:type="gramEnd"/>
      <w:r>
        <w:t>/с ________________________</w:t>
      </w:r>
    </w:p>
    <w:p w:rsidR="00A87EC2" w:rsidRDefault="00A87EC2">
      <w:pPr>
        <w:pStyle w:val="ConsPlusNonformat"/>
        <w:jc w:val="both"/>
      </w:pPr>
      <w:r>
        <w:t>Наименование кредитной организации ________________________________________</w:t>
      </w:r>
    </w:p>
    <w:p w:rsidR="00A87EC2" w:rsidRDefault="00A87EC2">
      <w:pPr>
        <w:pStyle w:val="ConsPlusNonformat"/>
        <w:jc w:val="both"/>
      </w:pPr>
      <w:r>
        <w:t xml:space="preserve">БИК ___________________________ </w:t>
      </w:r>
      <w:proofErr w:type="spellStart"/>
      <w:proofErr w:type="gramStart"/>
      <w:r>
        <w:t>кор</w:t>
      </w:r>
      <w:proofErr w:type="spellEnd"/>
      <w:r>
        <w:t>. счет</w:t>
      </w:r>
      <w:proofErr w:type="gramEnd"/>
      <w:r>
        <w:t xml:space="preserve"> _________________________________</w:t>
      </w:r>
    </w:p>
    <w:p w:rsidR="00A87EC2" w:rsidRDefault="00A87EC2">
      <w:pPr>
        <w:pStyle w:val="ConsPlusNonformat"/>
        <w:jc w:val="both"/>
      </w:pPr>
      <w:r>
        <w:t xml:space="preserve">Род деятельности заемщика по </w:t>
      </w:r>
      <w:hyperlink r:id="rId158" w:history="1">
        <w:r>
          <w:rPr>
            <w:color w:val="0000FF"/>
          </w:rPr>
          <w:t>ОКВЭД</w:t>
        </w:r>
      </w:hyperlink>
      <w:r>
        <w:t xml:space="preserve"> _________________ </w:t>
      </w:r>
      <w:hyperlink r:id="rId159" w:history="1">
        <w:r>
          <w:rPr>
            <w:color w:val="0000FF"/>
          </w:rPr>
          <w:t>ОКАТО</w:t>
        </w:r>
      </w:hyperlink>
      <w:r>
        <w:t xml:space="preserve"> ________________</w:t>
      </w:r>
    </w:p>
    <w:p w:rsidR="00A87EC2" w:rsidRDefault="00A87EC2">
      <w:pPr>
        <w:pStyle w:val="ConsPlusNonformat"/>
        <w:jc w:val="both"/>
      </w:pPr>
      <w:r>
        <w:t>Цель кредита (займа) ______________________________________________________</w:t>
      </w:r>
    </w:p>
    <w:p w:rsidR="00A87EC2" w:rsidRDefault="00A87EC2">
      <w:pPr>
        <w:pStyle w:val="ConsPlusNonformat"/>
        <w:jc w:val="both"/>
      </w:pPr>
      <w:r>
        <w:t>По кредитному договору (договору займа) N _________________________________</w:t>
      </w:r>
    </w:p>
    <w:p w:rsidR="00A87EC2" w:rsidRDefault="00A87EC2">
      <w:pPr>
        <w:pStyle w:val="ConsPlusNonformat"/>
        <w:jc w:val="both"/>
      </w:pPr>
      <w:r>
        <w:t>в _________________________________________________________________________</w:t>
      </w:r>
    </w:p>
    <w:p w:rsidR="00A87EC2" w:rsidRDefault="00A87EC2">
      <w:pPr>
        <w:pStyle w:val="ConsPlusNonformat"/>
        <w:jc w:val="both"/>
      </w:pPr>
      <w:r>
        <w:t xml:space="preserve">                   (наименование кредитной организации)</w:t>
      </w:r>
    </w:p>
    <w:p w:rsidR="00A87EC2" w:rsidRDefault="00A87EC2">
      <w:pPr>
        <w:pStyle w:val="ConsPlusNonformat"/>
        <w:jc w:val="both"/>
      </w:pPr>
      <w:r>
        <w:t>за период с "___" _______________ 20___ г. по "___" ______________ 20__ г.</w:t>
      </w:r>
    </w:p>
    <w:p w:rsidR="00A87EC2" w:rsidRDefault="00A87EC2">
      <w:pPr>
        <w:pStyle w:val="ConsPlusNonformat"/>
        <w:jc w:val="both"/>
      </w:pPr>
      <w:r>
        <w:t>1. Дата заключения кредитного договора (договора займа) ______________.</w:t>
      </w:r>
    </w:p>
    <w:p w:rsidR="00A87EC2" w:rsidRDefault="00A87EC2">
      <w:pPr>
        <w:pStyle w:val="ConsPlusNonformat"/>
        <w:jc w:val="both"/>
      </w:pPr>
      <w:r>
        <w:t>2. Сроки погашения кредита (займа) по договору _______________________.</w:t>
      </w:r>
    </w:p>
    <w:p w:rsidR="00A87EC2" w:rsidRDefault="00A87EC2">
      <w:pPr>
        <w:pStyle w:val="ConsPlusNonformat"/>
        <w:jc w:val="both"/>
      </w:pPr>
      <w:r>
        <w:t>3. Размер полученного кредита (займа), всего ______________________ рублей.</w:t>
      </w:r>
    </w:p>
    <w:p w:rsidR="00A87EC2" w:rsidRDefault="00A87EC2">
      <w:pPr>
        <w:pStyle w:val="ConsPlusNonformat"/>
        <w:jc w:val="both"/>
      </w:pPr>
      <w:r>
        <w:t>4. Размер кредита, использованного по целевому назначению _________ рублей.</w:t>
      </w:r>
    </w:p>
    <w:p w:rsidR="00A87EC2" w:rsidRDefault="00A87EC2">
      <w:pPr>
        <w:pStyle w:val="ConsPlusNonformat"/>
        <w:jc w:val="both"/>
      </w:pPr>
      <w:r>
        <w:t xml:space="preserve">5. Процентная ставка по кредиту (займу) _____________________% </w:t>
      </w:r>
      <w:proofErr w:type="gramStart"/>
      <w:r>
        <w:t>годовых</w:t>
      </w:r>
      <w:proofErr w:type="gramEnd"/>
      <w:r>
        <w:t>.</w:t>
      </w:r>
    </w:p>
    <w:p w:rsidR="00A87EC2" w:rsidRDefault="00A87EC2">
      <w:pPr>
        <w:pStyle w:val="ConsPlusNonformat"/>
        <w:jc w:val="both"/>
      </w:pPr>
      <w:r>
        <w:t>6.  Ставка  рефинансирования  Банка  России  на  дату заключения кредитного</w:t>
      </w:r>
    </w:p>
    <w:p w:rsidR="00A87EC2" w:rsidRDefault="00A87EC2">
      <w:pPr>
        <w:pStyle w:val="ConsPlusNonformat"/>
        <w:jc w:val="both"/>
      </w:pPr>
      <w:r>
        <w:t xml:space="preserve">договора (договора займа) ______________________________% </w:t>
      </w:r>
      <w:proofErr w:type="gramStart"/>
      <w:r>
        <w:t>годовых</w:t>
      </w:r>
      <w:proofErr w:type="gramEnd"/>
      <w:r>
        <w:t>.</w:t>
      </w:r>
    </w:p>
    <w:p w:rsidR="00A87EC2" w:rsidRDefault="00A87EC2">
      <w:pPr>
        <w:pStyle w:val="ConsPlusNonformat"/>
        <w:jc w:val="both"/>
      </w:pPr>
      <w:r>
        <w:t xml:space="preserve">7. Размер  возмещения  ставки  рефинансирования (или ставки по кредиту) </w:t>
      </w:r>
      <w:proofErr w:type="gramStart"/>
      <w:r>
        <w:t>из</w:t>
      </w:r>
      <w:proofErr w:type="gramEnd"/>
    </w:p>
    <w:p w:rsidR="00A87EC2" w:rsidRDefault="00A87EC2">
      <w:pPr>
        <w:pStyle w:val="ConsPlusNonformat"/>
        <w:jc w:val="both"/>
      </w:pPr>
      <w:r>
        <w:t>федерального бюджета ______________________________________________%.</w:t>
      </w:r>
    </w:p>
    <w:p w:rsidR="00A87EC2" w:rsidRDefault="00A87EC2">
      <w:pPr>
        <w:pStyle w:val="ConsPlusNonformat"/>
        <w:jc w:val="both"/>
      </w:pPr>
      <w:r>
        <w:t xml:space="preserve">8.  Размер  возмещения  ставки  рефинансирования (или ставки по кредиту) </w:t>
      </w:r>
      <w:proofErr w:type="gramStart"/>
      <w:r>
        <w:t>из</w:t>
      </w:r>
      <w:proofErr w:type="gramEnd"/>
    </w:p>
    <w:p w:rsidR="00A87EC2" w:rsidRDefault="00A87EC2">
      <w:pPr>
        <w:pStyle w:val="ConsPlusNonformat"/>
        <w:jc w:val="both"/>
      </w:pPr>
      <w:r>
        <w:t>бюджета Тульской области _______________________________________% (рублей).</w:t>
      </w:r>
    </w:p>
    <w:p w:rsidR="00A87EC2" w:rsidRDefault="00A87EC2">
      <w:pPr>
        <w:pStyle w:val="ConsPlusNormal"/>
        <w:jc w:val="both"/>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041"/>
        <w:gridCol w:w="2041"/>
        <w:gridCol w:w="2640"/>
        <w:gridCol w:w="2324"/>
      </w:tblGrid>
      <w:tr w:rsidR="00A87EC2">
        <w:tc>
          <w:tcPr>
            <w:tcW w:w="2041" w:type="dxa"/>
          </w:tcPr>
          <w:p w:rsidR="00A87EC2" w:rsidRDefault="00A87EC2">
            <w:pPr>
              <w:pStyle w:val="ConsPlusNormal"/>
              <w:jc w:val="center"/>
            </w:pPr>
            <w:r>
              <w:t>Остаток ссудной задолженности, из которой исчисляется размер субсидии</w:t>
            </w:r>
          </w:p>
        </w:tc>
        <w:tc>
          <w:tcPr>
            <w:tcW w:w="2041" w:type="dxa"/>
          </w:tcPr>
          <w:p w:rsidR="00A87EC2" w:rsidRDefault="00A87EC2">
            <w:pPr>
              <w:pStyle w:val="ConsPlusNormal"/>
              <w:jc w:val="center"/>
            </w:pPr>
            <w:r>
              <w:t>Количество дней пользования кредитом (займом) в расчетном периоде</w:t>
            </w:r>
          </w:p>
        </w:tc>
        <w:tc>
          <w:tcPr>
            <w:tcW w:w="2640" w:type="dxa"/>
          </w:tcPr>
          <w:p w:rsidR="00A87EC2" w:rsidRDefault="00A87EC2">
            <w:pPr>
              <w:pStyle w:val="ConsPlusNormal"/>
              <w:jc w:val="center"/>
            </w:pPr>
            <w:r>
              <w:t>Размер субсидии из федерального бюджета, руб. (без копеек)</w:t>
            </w:r>
          </w:p>
        </w:tc>
        <w:tc>
          <w:tcPr>
            <w:tcW w:w="2324" w:type="dxa"/>
          </w:tcPr>
          <w:p w:rsidR="00A87EC2" w:rsidRDefault="00A87EC2">
            <w:pPr>
              <w:pStyle w:val="ConsPlusNormal"/>
              <w:jc w:val="center"/>
            </w:pPr>
            <w:r>
              <w:t>Размер субсидии из бюджета Тульской области, руб. (без копеек)</w:t>
            </w:r>
          </w:p>
        </w:tc>
      </w:tr>
      <w:tr w:rsidR="00A87EC2">
        <w:tc>
          <w:tcPr>
            <w:tcW w:w="2041" w:type="dxa"/>
          </w:tcPr>
          <w:p w:rsidR="00A87EC2" w:rsidRDefault="00A87EC2">
            <w:pPr>
              <w:pStyle w:val="ConsPlusNormal"/>
              <w:jc w:val="center"/>
            </w:pPr>
            <w:r>
              <w:t>1</w:t>
            </w:r>
          </w:p>
        </w:tc>
        <w:tc>
          <w:tcPr>
            <w:tcW w:w="2041" w:type="dxa"/>
          </w:tcPr>
          <w:p w:rsidR="00A87EC2" w:rsidRDefault="00A87EC2">
            <w:pPr>
              <w:pStyle w:val="ConsPlusNormal"/>
              <w:jc w:val="center"/>
            </w:pPr>
            <w:r>
              <w:t>2</w:t>
            </w:r>
          </w:p>
        </w:tc>
        <w:tc>
          <w:tcPr>
            <w:tcW w:w="2640" w:type="dxa"/>
          </w:tcPr>
          <w:p w:rsidR="00A87EC2" w:rsidRDefault="00A87EC2">
            <w:pPr>
              <w:pStyle w:val="ConsPlusNormal"/>
              <w:jc w:val="center"/>
            </w:pPr>
            <w:r>
              <w:t>3</w:t>
            </w:r>
          </w:p>
        </w:tc>
        <w:tc>
          <w:tcPr>
            <w:tcW w:w="2324" w:type="dxa"/>
          </w:tcPr>
          <w:p w:rsidR="00A87EC2" w:rsidRDefault="00A87EC2">
            <w:pPr>
              <w:pStyle w:val="ConsPlusNormal"/>
              <w:jc w:val="center"/>
            </w:pPr>
            <w:r>
              <w:t>4</w:t>
            </w:r>
          </w:p>
        </w:tc>
      </w:tr>
    </w:tbl>
    <w:p w:rsidR="00A87EC2" w:rsidRDefault="00A87EC2">
      <w:pPr>
        <w:pStyle w:val="ConsPlusNormal"/>
        <w:jc w:val="both"/>
      </w:pPr>
    </w:p>
    <w:p w:rsidR="00A87EC2" w:rsidRDefault="00A87EC2">
      <w:pPr>
        <w:pStyle w:val="ConsPlusNonformat"/>
        <w:jc w:val="both"/>
      </w:pPr>
      <w:r>
        <w:t xml:space="preserve">    Проценты,  начисленные в соответствии с заключенным кредитным договором</w:t>
      </w:r>
    </w:p>
    <w:p w:rsidR="00A87EC2" w:rsidRDefault="00A87EC2">
      <w:pPr>
        <w:pStyle w:val="ConsPlusNonformat"/>
        <w:jc w:val="both"/>
      </w:pPr>
      <w:r>
        <w:t xml:space="preserve">(договором займа), </w:t>
      </w:r>
      <w:proofErr w:type="gramStart"/>
      <w:r>
        <w:t>оплачены</w:t>
      </w:r>
      <w:proofErr w:type="gramEnd"/>
      <w:r>
        <w:t xml:space="preserve"> своевременно и в полном объеме.</w:t>
      </w:r>
    </w:p>
    <w:p w:rsidR="00A87EC2" w:rsidRDefault="00A87EC2">
      <w:pPr>
        <w:pStyle w:val="ConsPlusNonformat"/>
        <w:jc w:val="both"/>
      </w:pPr>
    </w:p>
    <w:p w:rsidR="00A87EC2" w:rsidRDefault="00A87EC2">
      <w:pPr>
        <w:pStyle w:val="ConsPlusNonformat"/>
        <w:jc w:val="both"/>
      </w:pPr>
      <w:r>
        <w:t>Подпись руководителя</w:t>
      </w:r>
    </w:p>
    <w:p w:rsidR="00A87EC2" w:rsidRDefault="00A87EC2">
      <w:pPr>
        <w:pStyle w:val="ConsPlusNonformat"/>
        <w:jc w:val="both"/>
      </w:pPr>
      <w:r>
        <w:t>___________________________    _______________    _________________________</w:t>
      </w:r>
    </w:p>
    <w:p w:rsidR="00A87EC2" w:rsidRDefault="00A87EC2">
      <w:pPr>
        <w:pStyle w:val="ConsPlusNonformat"/>
        <w:jc w:val="both"/>
      </w:pPr>
      <w:r>
        <w:t xml:space="preserve">     (должность)                  (подпись)              (Ф.И.О.)</w:t>
      </w:r>
    </w:p>
    <w:p w:rsidR="00A87EC2" w:rsidRDefault="00A87EC2">
      <w:pPr>
        <w:pStyle w:val="ConsPlusNonformat"/>
        <w:jc w:val="both"/>
      </w:pPr>
      <w:r>
        <w:t>главного бухгалтера организации</w:t>
      </w:r>
    </w:p>
    <w:p w:rsidR="00A87EC2" w:rsidRDefault="00A87EC2">
      <w:pPr>
        <w:pStyle w:val="ConsPlusNonformat"/>
        <w:jc w:val="both"/>
      </w:pPr>
      <w:r>
        <w:t>___________________________    _______________    _________________________</w:t>
      </w:r>
    </w:p>
    <w:p w:rsidR="00A87EC2" w:rsidRDefault="00A87EC2">
      <w:pPr>
        <w:pStyle w:val="ConsPlusNonformat"/>
        <w:jc w:val="both"/>
      </w:pPr>
      <w:r>
        <w:t xml:space="preserve">     (должность)                  (подпись)              (Ф.И.О.)</w:t>
      </w:r>
    </w:p>
    <w:p w:rsidR="00A87EC2" w:rsidRDefault="00A87EC2">
      <w:pPr>
        <w:pStyle w:val="ConsPlusNonformat"/>
        <w:jc w:val="both"/>
      </w:pPr>
    </w:p>
    <w:p w:rsidR="00A87EC2" w:rsidRDefault="00A87EC2">
      <w:pPr>
        <w:pStyle w:val="ConsPlusNonformat"/>
        <w:jc w:val="both"/>
      </w:pPr>
      <w:r>
        <w:t>"____" _________________ 20___ г.</w:t>
      </w:r>
    </w:p>
    <w:p w:rsidR="00A87EC2" w:rsidRDefault="00A87EC2">
      <w:pPr>
        <w:pStyle w:val="ConsPlusNonformat"/>
        <w:jc w:val="both"/>
      </w:pPr>
    </w:p>
    <w:p w:rsidR="00A87EC2" w:rsidRDefault="00A87EC2">
      <w:pPr>
        <w:pStyle w:val="ConsPlusNonformat"/>
        <w:jc w:val="both"/>
      </w:pPr>
      <w:r>
        <w:t>М.П.</w:t>
      </w:r>
    </w:p>
    <w:p w:rsidR="00A87EC2" w:rsidRDefault="00A87EC2">
      <w:pPr>
        <w:pStyle w:val="ConsPlusNonformat"/>
        <w:jc w:val="both"/>
      </w:pPr>
    </w:p>
    <w:p w:rsidR="00A87EC2" w:rsidRDefault="00A87EC2">
      <w:pPr>
        <w:pStyle w:val="ConsPlusNonformat"/>
        <w:jc w:val="both"/>
      </w:pPr>
      <w:r>
        <w:t>Расчет и своевременную уплату          Расчет, комплектность и правильность</w:t>
      </w:r>
    </w:p>
    <w:p w:rsidR="00A87EC2" w:rsidRDefault="00A87EC2">
      <w:pPr>
        <w:pStyle w:val="ConsPlusNonformat"/>
        <w:jc w:val="both"/>
      </w:pPr>
      <w:r>
        <w:t>процентов подтверждаю:                 представленных документов</w:t>
      </w:r>
    </w:p>
    <w:p w:rsidR="00A87EC2" w:rsidRDefault="00A87EC2">
      <w:pPr>
        <w:pStyle w:val="ConsPlusNonformat"/>
        <w:jc w:val="both"/>
      </w:pPr>
    </w:p>
    <w:p w:rsidR="00A87EC2" w:rsidRDefault="00A87EC2">
      <w:pPr>
        <w:pStyle w:val="ConsPlusNonformat"/>
        <w:jc w:val="both"/>
      </w:pPr>
      <w:r>
        <w:t>Руководитель кредитной организации</w:t>
      </w:r>
      <w:proofErr w:type="gramStart"/>
      <w:r>
        <w:t xml:space="preserve">     П</w:t>
      </w:r>
      <w:proofErr w:type="gramEnd"/>
      <w:r>
        <w:t>роверил:</w:t>
      </w:r>
    </w:p>
    <w:p w:rsidR="00A87EC2" w:rsidRDefault="00A87EC2">
      <w:pPr>
        <w:pStyle w:val="ConsPlusNonformat"/>
        <w:jc w:val="both"/>
      </w:pPr>
      <w:r>
        <w:t>(филиала)                              ___________  _______________________</w:t>
      </w:r>
    </w:p>
    <w:p w:rsidR="00A87EC2" w:rsidRDefault="00A87EC2">
      <w:pPr>
        <w:pStyle w:val="ConsPlusNonformat"/>
        <w:jc w:val="both"/>
      </w:pPr>
      <w:r>
        <w:t>___________ ____________________        (подпись)         (Ф.И.О.)</w:t>
      </w:r>
    </w:p>
    <w:p w:rsidR="00A87EC2" w:rsidRDefault="00A87EC2">
      <w:pPr>
        <w:pStyle w:val="ConsPlusNonformat"/>
        <w:jc w:val="both"/>
      </w:pPr>
      <w:r>
        <w:t xml:space="preserve"> (подпись)      (Ф.И.О.)</w:t>
      </w:r>
    </w:p>
    <w:p w:rsidR="00A87EC2" w:rsidRDefault="00A87EC2">
      <w:pPr>
        <w:pStyle w:val="ConsPlusNonformat"/>
        <w:jc w:val="both"/>
      </w:pPr>
      <w:r>
        <w:t xml:space="preserve">                                       "____" _______________ 20___ г.</w:t>
      </w:r>
    </w:p>
    <w:p w:rsidR="00A87EC2" w:rsidRDefault="00A87EC2">
      <w:pPr>
        <w:pStyle w:val="ConsPlusNonformat"/>
        <w:jc w:val="both"/>
      </w:pPr>
      <w:r>
        <w:t>М.П.</w:t>
      </w:r>
    </w:p>
    <w:p w:rsidR="00A87EC2" w:rsidRDefault="00A87EC2">
      <w:pPr>
        <w:pStyle w:val="ConsPlusNonformat"/>
        <w:jc w:val="both"/>
      </w:pPr>
      <w:r>
        <w:t xml:space="preserve">                                       Подтверждаю:</w:t>
      </w:r>
    </w:p>
    <w:p w:rsidR="00A87EC2" w:rsidRDefault="00A87EC2">
      <w:pPr>
        <w:pStyle w:val="ConsPlusNonformat"/>
        <w:jc w:val="both"/>
      </w:pPr>
      <w:r>
        <w:t>"____" _______________ 20___ г.</w:t>
      </w:r>
    </w:p>
    <w:p w:rsidR="00A87EC2" w:rsidRDefault="00A87EC2">
      <w:pPr>
        <w:pStyle w:val="ConsPlusNonformat"/>
        <w:jc w:val="both"/>
      </w:pPr>
      <w:r>
        <w:t xml:space="preserve">                                       Начальник отдела</w:t>
      </w:r>
    </w:p>
    <w:p w:rsidR="00A87EC2" w:rsidRDefault="00A87EC2">
      <w:pPr>
        <w:pStyle w:val="ConsPlusNonformat"/>
        <w:jc w:val="both"/>
      </w:pPr>
      <w:r>
        <w:t xml:space="preserve">                                       ___________  _______________________</w:t>
      </w:r>
    </w:p>
    <w:p w:rsidR="00A87EC2" w:rsidRDefault="00A87EC2">
      <w:pPr>
        <w:pStyle w:val="ConsPlusNonformat"/>
        <w:jc w:val="both"/>
      </w:pPr>
      <w:r>
        <w:t xml:space="preserve">                                         (подпись)         (Ф.И.О.)</w:t>
      </w:r>
    </w:p>
    <w:p w:rsidR="00A87EC2" w:rsidRDefault="00A87EC2">
      <w:pPr>
        <w:pStyle w:val="ConsPlusNormal"/>
        <w:jc w:val="both"/>
      </w:pPr>
    </w:p>
    <w:p w:rsidR="00A87EC2" w:rsidRDefault="00A87EC2">
      <w:pPr>
        <w:pStyle w:val="ConsPlusNormal"/>
        <w:jc w:val="both"/>
      </w:pPr>
    </w:p>
    <w:p w:rsidR="00A87EC2" w:rsidRDefault="00A87EC2">
      <w:pPr>
        <w:pStyle w:val="ConsPlusNormal"/>
        <w:jc w:val="both"/>
      </w:pPr>
    </w:p>
    <w:p w:rsidR="00A87EC2" w:rsidRDefault="00A87EC2">
      <w:pPr>
        <w:pStyle w:val="ConsPlusNormal"/>
        <w:jc w:val="both"/>
      </w:pPr>
    </w:p>
    <w:p w:rsidR="00A87EC2" w:rsidRDefault="00A87EC2">
      <w:pPr>
        <w:pStyle w:val="ConsPlusNormal"/>
        <w:jc w:val="both"/>
      </w:pPr>
    </w:p>
    <w:p w:rsidR="00A87EC2" w:rsidRDefault="00C67177">
      <w:pPr>
        <w:pStyle w:val="ConsPlusNormal"/>
        <w:jc w:val="right"/>
        <w:outlineLvl w:val="1"/>
      </w:pPr>
      <w:hyperlink r:id="rId160" w:history="1">
        <w:r w:rsidR="00A87EC2">
          <w:rPr>
            <w:color w:val="0000FF"/>
          </w:rPr>
          <w:t>Приложение N 4</w:t>
        </w:r>
      </w:hyperlink>
    </w:p>
    <w:p w:rsidR="00A87EC2" w:rsidRDefault="00A87EC2">
      <w:pPr>
        <w:pStyle w:val="ConsPlusNormal"/>
        <w:jc w:val="right"/>
      </w:pPr>
      <w:r>
        <w:t>к Правилам предоставления субсидий,</w:t>
      </w:r>
    </w:p>
    <w:p w:rsidR="00A87EC2" w:rsidRDefault="00A87EC2">
      <w:pPr>
        <w:pStyle w:val="ConsPlusNormal"/>
        <w:jc w:val="right"/>
      </w:pPr>
      <w:r>
        <w:t xml:space="preserve">источником финансового </w:t>
      </w:r>
      <w:proofErr w:type="gramStart"/>
      <w:r>
        <w:t>обеспечения</w:t>
      </w:r>
      <w:proofErr w:type="gramEnd"/>
      <w:r>
        <w:t xml:space="preserve"> которых</w:t>
      </w:r>
    </w:p>
    <w:p w:rsidR="00A87EC2" w:rsidRDefault="00A87EC2">
      <w:pPr>
        <w:pStyle w:val="ConsPlusNormal"/>
        <w:jc w:val="right"/>
      </w:pPr>
      <w:r>
        <w:t>являются субсидии из федерального бюджета</w:t>
      </w:r>
    </w:p>
    <w:p w:rsidR="00A87EC2" w:rsidRDefault="00A87EC2">
      <w:pPr>
        <w:pStyle w:val="ConsPlusNormal"/>
        <w:jc w:val="right"/>
      </w:pPr>
      <w:r>
        <w:t>и налоговые и неналоговые доходы бюджета Тульской области,</w:t>
      </w:r>
    </w:p>
    <w:p w:rsidR="00A87EC2" w:rsidRDefault="00A87EC2">
      <w:pPr>
        <w:pStyle w:val="ConsPlusNormal"/>
        <w:jc w:val="right"/>
      </w:pPr>
      <w:r>
        <w:t>на возмещение части затрат на уплату процентов</w:t>
      </w:r>
    </w:p>
    <w:p w:rsidR="00A87EC2" w:rsidRDefault="00A87EC2">
      <w:pPr>
        <w:pStyle w:val="ConsPlusNormal"/>
        <w:jc w:val="right"/>
      </w:pPr>
      <w:r>
        <w:t>по инвестиционным кредитам и займам, полученным</w:t>
      </w:r>
    </w:p>
    <w:p w:rsidR="00A87EC2" w:rsidRDefault="00A87EC2">
      <w:pPr>
        <w:pStyle w:val="ConsPlusNormal"/>
        <w:jc w:val="right"/>
      </w:pPr>
      <w:r>
        <w:t>в российских кредитных организациях</w:t>
      </w:r>
    </w:p>
    <w:p w:rsidR="00A87EC2" w:rsidRDefault="00A87EC2">
      <w:pPr>
        <w:pStyle w:val="ConsPlusNormal"/>
        <w:jc w:val="right"/>
      </w:pPr>
      <w:r>
        <w:t>и в сельскохозяйственных кредитных</w:t>
      </w:r>
    </w:p>
    <w:p w:rsidR="00A87EC2" w:rsidRDefault="00A87EC2">
      <w:pPr>
        <w:pStyle w:val="ConsPlusNormal"/>
        <w:jc w:val="right"/>
      </w:pPr>
      <w:r>
        <w:t xml:space="preserve">потребительских </w:t>
      </w:r>
      <w:proofErr w:type="gramStart"/>
      <w:r>
        <w:t>кооперативах</w:t>
      </w:r>
      <w:proofErr w:type="gramEnd"/>
    </w:p>
    <w:p w:rsidR="00A87EC2" w:rsidRDefault="00A87EC2">
      <w:pPr>
        <w:pStyle w:val="ConsPlusNormal"/>
        <w:jc w:val="both"/>
      </w:pPr>
    </w:p>
    <w:p w:rsidR="00A87EC2" w:rsidRDefault="00A87EC2">
      <w:pPr>
        <w:pStyle w:val="ConsPlusNormal"/>
        <w:jc w:val="center"/>
      </w:pPr>
      <w:bookmarkStart w:id="30" w:name="P777"/>
      <w:bookmarkEnd w:id="30"/>
      <w:r>
        <w:t>ПЕРЕЧЕНЬ</w:t>
      </w:r>
    </w:p>
    <w:p w:rsidR="00A87EC2" w:rsidRDefault="00A87EC2">
      <w:pPr>
        <w:pStyle w:val="ConsPlusNormal"/>
        <w:jc w:val="center"/>
      </w:pPr>
      <w:r>
        <w:t>документов, подтверждающих целевое использование</w:t>
      </w:r>
    </w:p>
    <w:p w:rsidR="00A87EC2" w:rsidRDefault="00A87EC2">
      <w:pPr>
        <w:pStyle w:val="ConsPlusNormal"/>
        <w:jc w:val="center"/>
      </w:pPr>
      <w:r>
        <w:t>кредитов (займов), полученных на приобретение техники,</w:t>
      </w:r>
    </w:p>
    <w:p w:rsidR="00A87EC2" w:rsidRDefault="00A87EC2">
      <w:pPr>
        <w:pStyle w:val="ConsPlusNormal"/>
        <w:jc w:val="center"/>
      </w:pPr>
      <w:r>
        <w:t>специализированного транспорта, специальной техники,</w:t>
      </w:r>
    </w:p>
    <w:p w:rsidR="00A87EC2" w:rsidRDefault="00A87EC2">
      <w:pPr>
        <w:pStyle w:val="ConsPlusNormal"/>
        <w:jc w:val="center"/>
      </w:pPr>
      <w:r>
        <w:t>оборудования, племенной продукции (материала), на закладку</w:t>
      </w:r>
    </w:p>
    <w:p w:rsidR="00A87EC2" w:rsidRDefault="00A87EC2">
      <w:pPr>
        <w:pStyle w:val="ConsPlusNormal"/>
        <w:jc w:val="center"/>
      </w:pPr>
      <w:r>
        <w:t>многолетних насаждений (приобретение посадочного материала)</w:t>
      </w:r>
    </w:p>
    <w:p w:rsidR="00A87EC2" w:rsidRDefault="00A87EC2">
      <w:pPr>
        <w:pStyle w:val="ConsPlusNormal"/>
        <w:jc w:val="center"/>
      </w:pPr>
    </w:p>
    <w:p w:rsidR="00A87EC2" w:rsidRDefault="00A87EC2">
      <w:pPr>
        <w:pStyle w:val="ConsPlusNormal"/>
        <w:jc w:val="center"/>
      </w:pPr>
      <w:r>
        <w:t>Список изменяющих документов</w:t>
      </w:r>
    </w:p>
    <w:p w:rsidR="00A87EC2" w:rsidRDefault="00A87EC2">
      <w:pPr>
        <w:pStyle w:val="ConsPlusNormal"/>
        <w:jc w:val="center"/>
      </w:pPr>
      <w:proofErr w:type="gramStart"/>
      <w:r>
        <w:t>(в ред. Постановлений правительства Тульской области</w:t>
      </w:r>
      <w:proofErr w:type="gramEnd"/>
    </w:p>
    <w:p w:rsidR="00A87EC2" w:rsidRDefault="00A87EC2">
      <w:pPr>
        <w:pStyle w:val="ConsPlusNormal"/>
        <w:jc w:val="center"/>
      </w:pPr>
      <w:r>
        <w:t xml:space="preserve">от 11.12.2015 </w:t>
      </w:r>
      <w:hyperlink r:id="rId161" w:history="1">
        <w:r>
          <w:rPr>
            <w:color w:val="0000FF"/>
          </w:rPr>
          <w:t>N 565</w:t>
        </w:r>
      </w:hyperlink>
      <w:r>
        <w:t xml:space="preserve">, от 29.03.2016 </w:t>
      </w:r>
      <w:hyperlink r:id="rId162" w:history="1">
        <w:r>
          <w:rPr>
            <w:color w:val="0000FF"/>
          </w:rPr>
          <w:t>N 112</w:t>
        </w:r>
      </w:hyperlink>
      <w:r>
        <w:t>)</w:t>
      </w:r>
    </w:p>
    <w:p w:rsidR="00A87EC2" w:rsidRDefault="00A87EC2">
      <w:pPr>
        <w:pStyle w:val="ConsPlusNormal"/>
        <w:jc w:val="both"/>
      </w:pPr>
    </w:p>
    <w:p w:rsidR="00A87EC2" w:rsidRDefault="00A87EC2">
      <w:pPr>
        <w:pStyle w:val="ConsPlusNormal"/>
        <w:ind w:firstLine="540"/>
        <w:jc w:val="both"/>
      </w:pPr>
      <w:r>
        <w:t>1. По кредитам (займам), полученным в рублях:</w:t>
      </w:r>
    </w:p>
    <w:p w:rsidR="00A87EC2" w:rsidRDefault="00A87EC2">
      <w:pPr>
        <w:pStyle w:val="ConsPlusNormal"/>
        <w:ind w:firstLine="540"/>
        <w:jc w:val="both"/>
      </w:pPr>
      <w:r>
        <w:t>а) копии договоров поставки, заверенные заемщиком;</w:t>
      </w:r>
    </w:p>
    <w:p w:rsidR="00A87EC2" w:rsidRDefault="00A87EC2">
      <w:pPr>
        <w:pStyle w:val="ConsPlusNormal"/>
        <w:ind w:firstLine="540"/>
        <w:jc w:val="both"/>
      </w:pPr>
      <w:r>
        <w:lastRenderedPageBreak/>
        <w:t>б) копии платежных поручений, подтверждающих оплату, включая авансовые платежи, заверенные заемщиком;</w:t>
      </w:r>
    </w:p>
    <w:p w:rsidR="00A87EC2" w:rsidRDefault="00A87EC2">
      <w:pPr>
        <w:pStyle w:val="ConsPlusNormal"/>
        <w:ind w:firstLine="540"/>
        <w:jc w:val="both"/>
      </w:pPr>
      <w:r>
        <w:t>в) копии товарно-транспортных накладных, счетов-фактур, заверенные заемщиком;</w:t>
      </w:r>
    </w:p>
    <w:p w:rsidR="00A87EC2" w:rsidRDefault="00A87EC2">
      <w:pPr>
        <w:pStyle w:val="ConsPlusNormal"/>
        <w:ind w:firstLine="540"/>
        <w:jc w:val="both"/>
      </w:pPr>
      <w:r>
        <w:t>г) копии актов приемки-передачи (</w:t>
      </w:r>
      <w:hyperlink r:id="rId163" w:history="1">
        <w:r>
          <w:rPr>
            <w:color w:val="0000FF"/>
          </w:rPr>
          <w:t>формы N ОС-1</w:t>
        </w:r>
      </w:hyperlink>
      <w:r>
        <w:t xml:space="preserve">, </w:t>
      </w:r>
      <w:hyperlink r:id="rId164" w:history="1">
        <w:r>
          <w:rPr>
            <w:color w:val="0000FF"/>
          </w:rPr>
          <w:t>N ОС-1б</w:t>
        </w:r>
      </w:hyperlink>
      <w:r>
        <w:t xml:space="preserve">, </w:t>
      </w:r>
      <w:hyperlink r:id="rId165" w:history="1">
        <w:r>
          <w:rPr>
            <w:color w:val="0000FF"/>
          </w:rPr>
          <w:t>N ОС-15</w:t>
        </w:r>
      </w:hyperlink>
      <w:r>
        <w:t>), заверенные заемщиком, в случае приобретения техники и оборудования;</w:t>
      </w:r>
    </w:p>
    <w:p w:rsidR="00A87EC2" w:rsidRDefault="00A87EC2">
      <w:pPr>
        <w:pStyle w:val="ConsPlusNormal"/>
        <w:ind w:firstLine="540"/>
        <w:jc w:val="both"/>
      </w:pPr>
      <w:r>
        <w:t>д) сертификаты соответствия в случае приобретения техники, специализированного транспорта, специальной техники, оборудования;</w:t>
      </w:r>
    </w:p>
    <w:p w:rsidR="00A87EC2" w:rsidRDefault="00A87EC2">
      <w:pPr>
        <w:pStyle w:val="ConsPlusNormal"/>
        <w:ind w:firstLine="540"/>
        <w:jc w:val="both"/>
      </w:pPr>
      <w:r>
        <w:t>е) реестр племенных свидетель</w:t>
      </w:r>
      <w:proofErr w:type="gramStart"/>
      <w:r>
        <w:t>ств в сл</w:t>
      </w:r>
      <w:proofErr w:type="gramEnd"/>
      <w:r>
        <w:t>учае приобретения племенной продукции (материала);</w:t>
      </w:r>
    </w:p>
    <w:p w:rsidR="00A87EC2" w:rsidRDefault="00A87EC2">
      <w:pPr>
        <w:pStyle w:val="ConsPlusNormal"/>
        <w:ind w:firstLine="540"/>
        <w:jc w:val="both"/>
      </w:pPr>
      <w:r>
        <w:t xml:space="preserve">ж) копии паспортов самоходных машин и других видов техники, подтверждающих регистрацию данной техники в органах </w:t>
      </w:r>
      <w:proofErr w:type="spellStart"/>
      <w:r>
        <w:t>Гостехнадзора</w:t>
      </w:r>
      <w:proofErr w:type="spellEnd"/>
      <w:r>
        <w:t>.</w:t>
      </w:r>
    </w:p>
    <w:p w:rsidR="00A87EC2" w:rsidRDefault="00A87EC2">
      <w:pPr>
        <w:pStyle w:val="ConsPlusNormal"/>
        <w:jc w:val="both"/>
      </w:pPr>
      <w:r>
        <w:t>(</w:t>
      </w:r>
      <w:proofErr w:type="spellStart"/>
      <w:r>
        <w:t>пп</w:t>
      </w:r>
      <w:proofErr w:type="spellEnd"/>
      <w:r>
        <w:t xml:space="preserve">. "ж" </w:t>
      </w:r>
      <w:proofErr w:type="gramStart"/>
      <w:r>
        <w:t>введен</w:t>
      </w:r>
      <w:proofErr w:type="gramEnd"/>
      <w:r>
        <w:t xml:space="preserve"> </w:t>
      </w:r>
      <w:hyperlink r:id="rId166" w:history="1">
        <w:r>
          <w:rPr>
            <w:color w:val="0000FF"/>
          </w:rPr>
          <w:t>Постановлением</w:t>
        </w:r>
      </w:hyperlink>
      <w:r>
        <w:t xml:space="preserve"> правительства Тульской области от 11.12.2015 N 565)</w:t>
      </w:r>
    </w:p>
    <w:p w:rsidR="00A87EC2" w:rsidRDefault="00A87EC2">
      <w:pPr>
        <w:pStyle w:val="ConsPlusNormal"/>
        <w:ind w:firstLine="540"/>
        <w:jc w:val="both"/>
      </w:pPr>
      <w:r>
        <w:t>2. По кредитам (займам), полученным в иностранной валюте:</w:t>
      </w:r>
    </w:p>
    <w:p w:rsidR="00A87EC2" w:rsidRDefault="00A87EC2">
      <w:pPr>
        <w:pStyle w:val="ConsPlusNormal"/>
        <w:ind w:firstLine="540"/>
        <w:jc w:val="both"/>
      </w:pPr>
      <w:r>
        <w:t>а) копия контракта на приобретение, заверенная заемщиком;</w:t>
      </w:r>
    </w:p>
    <w:p w:rsidR="00A87EC2" w:rsidRDefault="00A87EC2">
      <w:pPr>
        <w:pStyle w:val="ConsPlusNormal"/>
        <w:ind w:firstLine="540"/>
        <w:jc w:val="both"/>
      </w:pPr>
      <w:r>
        <w:t>б) копии платежных поручений и/или документов, подтверждающих открытие аккредитива на оплату, заверенные заемщиком;</w:t>
      </w:r>
    </w:p>
    <w:p w:rsidR="00A87EC2" w:rsidRDefault="00A87EC2">
      <w:pPr>
        <w:pStyle w:val="ConsPlusNormal"/>
        <w:ind w:firstLine="540"/>
        <w:jc w:val="both"/>
      </w:pPr>
      <w:r>
        <w:t xml:space="preserve">в) копии </w:t>
      </w:r>
      <w:proofErr w:type="spellStart"/>
      <w:r>
        <w:t>свифтовых</w:t>
      </w:r>
      <w:proofErr w:type="spellEnd"/>
      <w:r>
        <w:t xml:space="preserve"> сообщений о подтверждении перевода валюты, заверенные заемщиком;</w:t>
      </w:r>
    </w:p>
    <w:p w:rsidR="00A87EC2" w:rsidRDefault="00A87EC2">
      <w:pPr>
        <w:pStyle w:val="ConsPlusNormal"/>
        <w:ind w:firstLine="540"/>
        <w:jc w:val="both"/>
      </w:pPr>
      <w:r>
        <w:t>г) копии деклараций на товары, заверенные заемщиком;</w:t>
      </w:r>
    </w:p>
    <w:p w:rsidR="00A87EC2" w:rsidRDefault="00A87EC2">
      <w:pPr>
        <w:pStyle w:val="ConsPlusNormal"/>
        <w:ind w:firstLine="540"/>
        <w:jc w:val="both"/>
      </w:pPr>
      <w:r>
        <w:t>д) копия паспорта импортной сделки, заверенная заемщиком;</w:t>
      </w:r>
    </w:p>
    <w:p w:rsidR="00A87EC2" w:rsidRDefault="00A87EC2">
      <w:pPr>
        <w:pStyle w:val="ConsPlusNormal"/>
        <w:ind w:firstLine="540"/>
        <w:jc w:val="both"/>
      </w:pPr>
      <w:r>
        <w:t>е) справка о состоянии паспорта импортной сделки, заверенная заемщиком;</w:t>
      </w:r>
    </w:p>
    <w:p w:rsidR="00A87EC2" w:rsidRDefault="00A87EC2">
      <w:pPr>
        <w:pStyle w:val="ConsPlusNormal"/>
        <w:ind w:firstLine="540"/>
        <w:jc w:val="both"/>
      </w:pPr>
      <w:r>
        <w:t>ж) копии актов приемки-передачи (</w:t>
      </w:r>
      <w:hyperlink r:id="rId167" w:history="1">
        <w:r>
          <w:rPr>
            <w:color w:val="0000FF"/>
          </w:rPr>
          <w:t>формы N ОС-1б</w:t>
        </w:r>
      </w:hyperlink>
      <w:r>
        <w:t xml:space="preserve">, </w:t>
      </w:r>
      <w:hyperlink r:id="rId168" w:history="1">
        <w:r>
          <w:rPr>
            <w:color w:val="0000FF"/>
          </w:rPr>
          <w:t>N ОС-15</w:t>
        </w:r>
      </w:hyperlink>
      <w:r>
        <w:t>), заверенные заемщиком, в случае приобретения техники и оборудования;</w:t>
      </w:r>
    </w:p>
    <w:p w:rsidR="00A87EC2" w:rsidRDefault="00A87EC2">
      <w:pPr>
        <w:pStyle w:val="ConsPlusNormal"/>
        <w:ind w:firstLine="540"/>
        <w:jc w:val="both"/>
      </w:pPr>
      <w:r>
        <w:t>з) реестр племенных свидетель</w:t>
      </w:r>
      <w:proofErr w:type="gramStart"/>
      <w:r>
        <w:t>ств в сл</w:t>
      </w:r>
      <w:proofErr w:type="gramEnd"/>
      <w:r>
        <w:t>учае приобретения племенной продукции (материала).</w:t>
      </w:r>
    </w:p>
    <w:p w:rsidR="00A87EC2" w:rsidRDefault="00A87EC2">
      <w:pPr>
        <w:pStyle w:val="ConsPlusNormal"/>
        <w:jc w:val="both"/>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1928"/>
        <w:gridCol w:w="7087"/>
      </w:tblGrid>
      <w:tr w:rsidR="00A87EC2">
        <w:tc>
          <w:tcPr>
            <w:tcW w:w="1928" w:type="dxa"/>
            <w:tcBorders>
              <w:top w:val="nil"/>
              <w:left w:val="nil"/>
              <w:bottom w:val="nil"/>
              <w:right w:val="nil"/>
            </w:tcBorders>
          </w:tcPr>
          <w:p w:rsidR="00A87EC2" w:rsidRDefault="00A87EC2">
            <w:pPr>
              <w:pStyle w:val="ConsPlusNormal"/>
            </w:pPr>
            <w:r>
              <w:t>Примечание:</w:t>
            </w:r>
          </w:p>
        </w:tc>
        <w:tc>
          <w:tcPr>
            <w:tcW w:w="7087" w:type="dxa"/>
            <w:tcBorders>
              <w:top w:val="nil"/>
              <w:left w:val="nil"/>
              <w:bottom w:val="nil"/>
              <w:right w:val="nil"/>
            </w:tcBorders>
          </w:tcPr>
          <w:p w:rsidR="00A87EC2" w:rsidRDefault="00A87EC2">
            <w:pPr>
              <w:pStyle w:val="ConsPlusNormal"/>
            </w:pPr>
            <w:r>
              <w:t xml:space="preserve">1. </w:t>
            </w:r>
            <w:proofErr w:type="gramStart"/>
            <w:r>
              <w:t>В случае получения кредита в иностранной валюте и использования его в рублях перечень документов, подтверждающих целевое использование инвестиционного кредита, соответствует перечню документов, установленному для подтверждения целевого использования инвестиционного кредита, полученного в рублях.</w:t>
            </w:r>
            <w:proofErr w:type="gramEnd"/>
          </w:p>
          <w:p w:rsidR="00A87EC2" w:rsidRDefault="00A87EC2">
            <w:pPr>
              <w:pStyle w:val="ConsPlusNormal"/>
            </w:pPr>
            <w:r>
              <w:t xml:space="preserve">2. </w:t>
            </w:r>
            <w:proofErr w:type="gramStart"/>
            <w:r>
              <w:t>В случае получения кредита в рублях и использования его в иностранной валюте перечень документов, подтверждающих целевое использование инвестиционного кредита, соответствует перечню документов, установленному для подтверждения целевого использования инвестиционного кредита, полученного в иностранной валюте.</w:t>
            </w:r>
            <w:proofErr w:type="gramEnd"/>
          </w:p>
        </w:tc>
      </w:tr>
    </w:tbl>
    <w:p w:rsidR="00A87EC2" w:rsidRDefault="00A87EC2">
      <w:pPr>
        <w:pStyle w:val="ConsPlusNormal"/>
        <w:jc w:val="both"/>
      </w:pPr>
    </w:p>
    <w:p w:rsidR="00A87EC2" w:rsidRDefault="00A87EC2">
      <w:pPr>
        <w:pStyle w:val="ConsPlusNormal"/>
        <w:jc w:val="both"/>
      </w:pPr>
    </w:p>
    <w:p w:rsidR="00A87EC2" w:rsidRDefault="00A87EC2">
      <w:pPr>
        <w:pStyle w:val="ConsPlusNormal"/>
        <w:jc w:val="both"/>
      </w:pPr>
    </w:p>
    <w:p w:rsidR="00A87EC2" w:rsidRDefault="00A87EC2">
      <w:pPr>
        <w:pStyle w:val="ConsPlusNormal"/>
        <w:jc w:val="both"/>
      </w:pPr>
    </w:p>
    <w:p w:rsidR="00A87EC2" w:rsidRDefault="00A87EC2">
      <w:pPr>
        <w:pStyle w:val="ConsPlusNormal"/>
        <w:jc w:val="both"/>
      </w:pPr>
    </w:p>
    <w:p w:rsidR="00A87EC2" w:rsidRDefault="00C67177">
      <w:pPr>
        <w:pStyle w:val="ConsPlusNormal"/>
        <w:jc w:val="right"/>
        <w:outlineLvl w:val="1"/>
      </w:pPr>
      <w:hyperlink r:id="rId169" w:history="1">
        <w:r w:rsidR="00A87EC2">
          <w:rPr>
            <w:color w:val="0000FF"/>
          </w:rPr>
          <w:t>Приложение N 5</w:t>
        </w:r>
      </w:hyperlink>
    </w:p>
    <w:p w:rsidR="00A87EC2" w:rsidRDefault="00A87EC2">
      <w:pPr>
        <w:pStyle w:val="ConsPlusNormal"/>
        <w:jc w:val="right"/>
      </w:pPr>
      <w:r>
        <w:t>к Правилам предоставления субсидий,</w:t>
      </w:r>
    </w:p>
    <w:p w:rsidR="00A87EC2" w:rsidRDefault="00A87EC2">
      <w:pPr>
        <w:pStyle w:val="ConsPlusNormal"/>
        <w:jc w:val="right"/>
      </w:pPr>
      <w:r>
        <w:t xml:space="preserve">источником финансового </w:t>
      </w:r>
      <w:proofErr w:type="gramStart"/>
      <w:r>
        <w:t>обеспечения</w:t>
      </w:r>
      <w:proofErr w:type="gramEnd"/>
      <w:r>
        <w:t xml:space="preserve"> которых</w:t>
      </w:r>
    </w:p>
    <w:p w:rsidR="00A87EC2" w:rsidRDefault="00A87EC2">
      <w:pPr>
        <w:pStyle w:val="ConsPlusNormal"/>
        <w:jc w:val="right"/>
      </w:pPr>
      <w:r>
        <w:t>являются субсидии из федерального бюджета</w:t>
      </w:r>
    </w:p>
    <w:p w:rsidR="00A87EC2" w:rsidRDefault="00A87EC2">
      <w:pPr>
        <w:pStyle w:val="ConsPlusNormal"/>
        <w:jc w:val="right"/>
      </w:pPr>
      <w:r>
        <w:t>и налоговые и неналоговые доходы бюджета Тульской области,</w:t>
      </w:r>
    </w:p>
    <w:p w:rsidR="00A87EC2" w:rsidRDefault="00A87EC2">
      <w:pPr>
        <w:pStyle w:val="ConsPlusNormal"/>
        <w:jc w:val="right"/>
      </w:pPr>
      <w:r>
        <w:t>на возмещение части затрат на уплату процентов</w:t>
      </w:r>
    </w:p>
    <w:p w:rsidR="00A87EC2" w:rsidRDefault="00A87EC2">
      <w:pPr>
        <w:pStyle w:val="ConsPlusNormal"/>
        <w:jc w:val="right"/>
      </w:pPr>
      <w:r>
        <w:t>по инвестиционным кредитам и займам, полученным</w:t>
      </w:r>
    </w:p>
    <w:p w:rsidR="00A87EC2" w:rsidRDefault="00A87EC2">
      <w:pPr>
        <w:pStyle w:val="ConsPlusNormal"/>
        <w:jc w:val="right"/>
      </w:pPr>
      <w:r>
        <w:t>в российских кредитных организациях</w:t>
      </w:r>
    </w:p>
    <w:p w:rsidR="00A87EC2" w:rsidRDefault="00A87EC2">
      <w:pPr>
        <w:pStyle w:val="ConsPlusNormal"/>
        <w:jc w:val="right"/>
      </w:pPr>
      <w:r>
        <w:t>и в сельскохозяйственных кредитных</w:t>
      </w:r>
    </w:p>
    <w:p w:rsidR="00A87EC2" w:rsidRDefault="00A87EC2">
      <w:pPr>
        <w:pStyle w:val="ConsPlusNormal"/>
        <w:jc w:val="right"/>
      </w:pPr>
      <w:r>
        <w:t xml:space="preserve">потребительских </w:t>
      </w:r>
      <w:proofErr w:type="gramStart"/>
      <w:r>
        <w:t>кооперативах</w:t>
      </w:r>
      <w:proofErr w:type="gramEnd"/>
    </w:p>
    <w:p w:rsidR="00A87EC2" w:rsidRDefault="00A87EC2">
      <w:pPr>
        <w:pStyle w:val="ConsPlusNormal"/>
        <w:jc w:val="both"/>
      </w:pPr>
    </w:p>
    <w:p w:rsidR="00A87EC2" w:rsidRDefault="00A87EC2">
      <w:pPr>
        <w:pStyle w:val="ConsPlusNormal"/>
        <w:jc w:val="center"/>
      </w:pPr>
      <w:bookmarkStart w:id="31" w:name="P826"/>
      <w:bookmarkEnd w:id="31"/>
      <w:r>
        <w:lastRenderedPageBreak/>
        <w:t>ПЕРЕЧЕНЬ</w:t>
      </w:r>
    </w:p>
    <w:p w:rsidR="00A87EC2" w:rsidRDefault="00A87EC2">
      <w:pPr>
        <w:pStyle w:val="ConsPlusNormal"/>
        <w:jc w:val="center"/>
      </w:pPr>
      <w:r>
        <w:t>документов, подтверждающих целевое использование</w:t>
      </w:r>
    </w:p>
    <w:p w:rsidR="00A87EC2" w:rsidRDefault="00A87EC2">
      <w:pPr>
        <w:pStyle w:val="ConsPlusNormal"/>
        <w:jc w:val="center"/>
      </w:pPr>
      <w:r>
        <w:t>кредита (займа) на строительство, реконструкцию</w:t>
      </w:r>
    </w:p>
    <w:p w:rsidR="00A87EC2" w:rsidRDefault="00A87EC2">
      <w:pPr>
        <w:pStyle w:val="ConsPlusNormal"/>
        <w:jc w:val="center"/>
      </w:pPr>
      <w:r>
        <w:t>и модернизацию</w:t>
      </w:r>
    </w:p>
    <w:p w:rsidR="00A87EC2" w:rsidRDefault="00A87EC2">
      <w:pPr>
        <w:pStyle w:val="ConsPlusNormal"/>
        <w:jc w:val="center"/>
      </w:pPr>
    </w:p>
    <w:p w:rsidR="00A87EC2" w:rsidRDefault="00A87EC2">
      <w:pPr>
        <w:pStyle w:val="ConsPlusNormal"/>
        <w:jc w:val="center"/>
      </w:pPr>
      <w:r>
        <w:t>Список изменяющих документов</w:t>
      </w:r>
    </w:p>
    <w:p w:rsidR="00A87EC2" w:rsidRDefault="00A87EC2">
      <w:pPr>
        <w:pStyle w:val="ConsPlusNormal"/>
        <w:jc w:val="center"/>
      </w:pPr>
      <w:proofErr w:type="gramStart"/>
      <w:r>
        <w:t>(в ред. Постановлений правительства Тульской области</w:t>
      </w:r>
      <w:proofErr w:type="gramEnd"/>
    </w:p>
    <w:p w:rsidR="00A87EC2" w:rsidRDefault="00A87EC2">
      <w:pPr>
        <w:pStyle w:val="ConsPlusNormal"/>
        <w:jc w:val="center"/>
      </w:pPr>
      <w:r>
        <w:t xml:space="preserve">от 29.12.2014 </w:t>
      </w:r>
      <w:hyperlink r:id="rId170" w:history="1">
        <w:r>
          <w:rPr>
            <w:color w:val="0000FF"/>
          </w:rPr>
          <w:t>N 728</w:t>
        </w:r>
      </w:hyperlink>
      <w:r>
        <w:t xml:space="preserve">, от 29.03.2016 </w:t>
      </w:r>
      <w:hyperlink r:id="rId171" w:history="1">
        <w:r>
          <w:rPr>
            <w:color w:val="0000FF"/>
          </w:rPr>
          <w:t>N 112</w:t>
        </w:r>
      </w:hyperlink>
      <w:r>
        <w:t xml:space="preserve">, от 16.06.2016 </w:t>
      </w:r>
      <w:hyperlink r:id="rId172" w:history="1">
        <w:r>
          <w:rPr>
            <w:color w:val="0000FF"/>
          </w:rPr>
          <w:t>N 229</w:t>
        </w:r>
      </w:hyperlink>
      <w:r>
        <w:t>)</w:t>
      </w:r>
    </w:p>
    <w:p w:rsidR="00A87EC2" w:rsidRDefault="00A87EC2">
      <w:pPr>
        <w:pStyle w:val="ConsPlusNormal"/>
        <w:jc w:val="both"/>
      </w:pPr>
    </w:p>
    <w:p w:rsidR="00A87EC2" w:rsidRDefault="00A87EC2">
      <w:pPr>
        <w:pStyle w:val="ConsPlusNormal"/>
        <w:ind w:firstLine="540"/>
        <w:jc w:val="both"/>
      </w:pPr>
      <w:r>
        <w:t>Для сельскохозяйственных товаропроизводителей и организаций агропромышленного комплекса:</w:t>
      </w:r>
    </w:p>
    <w:p w:rsidR="00A87EC2" w:rsidRDefault="00A87EC2">
      <w:pPr>
        <w:pStyle w:val="ConsPlusNormal"/>
        <w:ind w:firstLine="540"/>
        <w:jc w:val="both"/>
      </w:pPr>
      <w:r>
        <w:t>1. Копия титульного списка стройки, заверенная заемщиком.</w:t>
      </w:r>
    </w:p>
    <w:p w:rsidR="00A87EC2" w:rsidRDefault="00A87EC2">
      <w:pPr>
        <w:pStyle w:val="ConsPlusNormal"/>
        <w:ind w:firstLine="540"/>
        <w:jc w:val="both"/>
      </w:pPr>
      <w:r>
        <w:t>2. Копия сводной сметы на строительство и (или) реконструкцию и (или) модернизацию объекта, заверенная заемщиком.</w:t>
      </w:r>
    </w:p>
    <w:p w:rsidR="00A87EC2" w:rsidRDefault="00A87EC2">
      <w:pPr>
        <w:pStyle w:val="ConsPlusNormal"/>
        <w:ind w:firstLine="540"/>
        <w:jc w:val="both"/>
      </w:pPr>
      <w:r>
        <w:t xml:space="preserve">3. Справка об освоении кредитных средств по форме согласно </w:t>
      </w:r>
      <w:hyperlink w:anchor="P910" w:history="1">
        <w:r>
          <w:rPr>
            <w:color w:val="0000FF"/>
          </w:rPr>
          <w:t>приложению</w:t>
        </w:r>
      </w:hyperlink>
      <w:r>
        <w:t xml:space="preserve"> к перечню документов, подтверждающих целевое использование кредита (займа) на строительство, реконструкцию и модернизацию.</w:t>
      </w:r>
    </w:p>
    <w:p w:rsidR="00A87EC2" w:rsidRDefault="00A87EC2">
      <w:pPr>
        <w:pStyle w:val="ConsPlusNormal"/>
        <w:ind w:firstLine="540"/>
        <w:jc w:val="both"/>
      </w:pPr>
      <w:r>
        <w:t>4. Документы, представляемые по мере использования кредита (займа):</w:t>
      </w:r>
    </w:p>
    <w:p w:rsidR="00A87EC2" w:rsidRDefault="00A87EC2">
      <w:pPr>
        <w:pStyle w:val="ConsPlusNormal"/>
        <w:ind w:firstLine="540"/>
        <w:jc w:val="both"/>
      </w:pPr>
      <w:r>
        <w:t>при проведении работ подрядным способом:</w:t>
      </w:r>
    </w:p>
    <w:p w:rsidR="00A87EC2" w:rsidRDefault="00A87EC2">
      <w:pPr>
        <w:pStyle w:val="ConsPlusNormal"/>
        <w:ind w:firstLine="540"/>
        <w:jc w:val="both"/>
      </w:pPr>
      <w:proofErr w:type="gramStart"/>
      <w:r>
        <w:t>а) копии договоров на поставку технологического оборудования, строительных материалов, на выполнение подрядных работ, прочих работ (проектные работы, экспертиза, технический надзор), приложения к данным договорам (спецификации, дополнительные соглашения, сметы затрат и т.д.), график выполнения строительно-монтажных работ со сроком выполнения, не превышающим срок кредитного договора;</w:t>
      </w:r>
      <w:proofErr w:type="gramEnd"/>
    </w:p>
    <w:p w:rsidR="00A87EC2" w:rsidRDefault="00A87EC2">
      <w:pPr>
        <w:pStyle w:val="ConsPlusNormal"/>
        <w:jc w:val="both"/>
      </w:pPr>
      <w:r>
        <w:t>(</w:t>
      </w:r>
      <w:proofErr w:type="spellStart"/>
      <w:r>
        <w:t>пп</w:t>
      </w:r>
      <w:proofErr w:type="spellEnd"/>
      <w:r>
        <w:t xml:space="preserve">. "а" в ред. </w:t>
      </w:r>
      <w:hyperlink r:id="rId173" w:history="1">
        <w:r>
          <w:rPr>
            <w:color w:val="0000FF"/>
          </w:rPr>
          <w:t>Постановления</w:t>
        </w:r>
      </w:hyperlink>
      <w:r>
        <w:t xml:space="preserve"> правительства Тульской области от 29.12.2014 N 728)</w:t>
      </w:r>
    </w:p>
    <w:p w:rsidR="00A87EC2" w:rsidRDefault="00A87EC2">
      <w:pPr>
        <w:pStyle w:val="ConsPlusNormal"/>
        <w:ind w:firstLine="540"/>
        <w:jc w:val="both"/>
      </w:pPr>
      <w:r>
        <w:t>б) копии платежных поручений, подтверждающих оплату технологического оборудования, прочих работ (проектные работы, экспертиза, технический надзор) и перечисление средств подрядчикам на выполнение работ, в том числе по авансовым платежам, заверенные заемщиком;</w:t>
      </w:r>
    </w:p>
    <w:p w:rsidR="00A87EC2" w:rsidRDefault="00A87EC2">
      <w:pPr>
        <w:pStyle w:val="ConsPlusNormal"/>
        <w:ind w:firstLine="540"/>
        <w:jc w:val="both"/>
      </w:pPr>
      <w:r>
        <w:t>в) копии платежных поручений, подтверждающих оплату строительных материалов, работ и услуг юридических и физических лиц, в том числе по авансовым платежам, заверенные заемщиком;</w:t>
      </w:r>
    </w:p>
    <w:p w:rsidR="00A87EC2" w:rsidRDefault="00A87EC2">
      <w:pPr>
        <w:pStyle w:val="ConsPlusNormal"/>
        <w:jc w:val="both"/>
      </w:pPr>
      <w:r>
        <w:t>(</w:t>
      </w:r>
      <w:proofErr w:type="spellStart"/>
      <w:r>
        <w:t>пп</w:t>
      </w:r>
      <w:proofErr w:type="spellEnd"/>
      <w:r>
        <w:t xml:space="preserve">. "в" в ред. </w:t>
      </w:r>
      <w:hyperlink r:id="rId174" w:history="1">
        <w:r>
          <w:rPr>
            <w:color w:val="0000FF"/>
          </w:rPr>
          <w:t>Постановления</w:t>
        </w:r>
      </w:hyperlink>
      <w:r>
        <w:t xml:space="preserve"> правительства Тульской области от 29.12.2014 N 728)</w:t>
      </w:r>
    </w:p>
    <w:p w:rsidR="00A87EC2" w:rsidRDefault="00A87EC2">
      <w:pPr>
        <w:pStyle w:val="ConsPlusNormal"/>
        <w:ind w:firstLine="540"/>
        <w:jc w:val="both"/>
      </w:pPr>
      <w:r>
        <w:t>г) копии товарно-транспортных накладных, счетов-фактур на получение технологического оборудования, заверенные заемщиком;</w:t>
      </w:r>
    </w:p>
    <w:p w:rsidR="00A87EC2" w:rsidRDefault="00A87EC2">
      <w:pPr>
        <w:pStyle w:val="ConsPlusNormal"/>
        <w:ind w:firstLine="540"/>
        <w:jc w:val="both"/>
      </w:pPr>
      <w:r>
        <w:t xml:space="preserve">д) копии актов о приемке-передаче оборудования в монтаж, заверенные заемщиком </w:t>
      </w:r>
      <w:hyperlink r:id="rId175" w:history="1">
        <w:r>
          <w:rPr>
            <w:color w:val="0000FF"/>
          </w:rPr>
          <w:t>(форма N ОС-15)</w:t>
        </w:r>
      </w:hyperlink>
      <w:r>
        <w:t xml:space="preserve"> </w:t>
      </w:r>
      <w:hyperlink w:anchor="P892" w:history="1">
        <w:r>
          <w:rPr>
            <w:color w:val="0000FF"/>
          </w:rPr>
          <w:t>&lt;*&gt;</w:t>
        </w:r>
      </w:hyperlink>
      <w:r>
        <w:t>;</w:t>
      </w:r>
    </w:p>
    <w:p w:rsidR="00A87EC2" w:rsidRDefault="00A87EC2">
      <w:pPr>
        <w:pStyle w:val="ConsPlusNormal"/>
        <w:ind w:firstLine="540"/>
        <w:jc w:val="both"/>
      </w:pPr>
      <w:r>
        <w:t>е) при оплате строительных материалов заемщиком:</w:t>
      </w:r>
    </w:p>
    <w:p w:rsidR="00A87EC2" w:rsidRDefault="00A87EC2">
      <w:pPr>
        <w:pStyle w:val="ConsPlusNormal"/>
        <w:ind w:firstLine="540"/>
        <w:jc w:val="both"/>
      </w:pPr>
      <w:r>
        <w:t>копии товарно-транспортных накладных на получение заемщиком строительных материалов, заверенные заемщиком;</w:t>
      </w:r>
    </w:p>
    <w:p w:rsidR="00A87EC2" w:rsidRDefault="00A87EC2">
      <w:pPr>
        <w:pStyle w:val="ConsPlusNormal"/>
        <w:ind w:firstLine="540"/>
        <w:jc w:val="both"/>
      </w:pPr>
      <w:r>
        <w:t>копии документов на передачу подрядчикам строительных материалов;</w:t>
      </w:r>
    </w:p>
    <w:p w:rsidR="00A87EC2" w:rsidRDefault="00A87EC2">
      <w:pPr>
        <w:pStyle w:val="ConsPlusNormal"/>
        <w:jc w:val="both"/>
      </w:pPr>
      <w:r>
        <w:t xml:space="preserve">(в ред. </w:t>
      </w:r>
      <w:hyperlink r:id="rId176" w:history="1">
        <w:r>
          <w:rPr>
            <w:color w:val="0000FF"/>
          </w:rPr>
          <w:t>Постановления</w:t>
        </w:r>
      </w:hyperlink>
      <w:r>
        <w:t xml:space="preserve"> правительства Тульской области от 29.12.2014 N 728)</w:t>
      </w:r>
    </w:p>
    <w:p w:rsidR="00A87EC2" w:rsidRDefault="00A87EC2">
      <w:pPr>
        <w:pStyle w:val="ConsPlusNormal"/>
        <w:ind w:firstLine="540"/>
        <w:jc w:val="both"/>
      </w:pPr>
      <w:r>
        <w:t>ж) копии актов о приемке выполненных работ, заверенные заемщиком (</w:t>
      </w:r>
      <w:hyperlink r:id="rId177" w:history="1">
        <w:r>
          <w:rPr>
            <w:color w:val="0000FF"/>
          </w:rPr>
          <w:t>форма N КС-2</w:t>
        </w:r>
      </w:hyperlink>
      <w:r>
        <w:t xml:space="preserve">) </w:t>
      </w:r>
      <w:hyperlink w:anchor="P892" w:history="1">
        <w:r>
          <w:rPr>
            <w:color w:val="0000FF"/>
          </w:rPr>
          <w:t>&lt;*&gt;</w:t>
        </w:r>
      </w:hyperlink>
      <w:r>
        <w:t>;</w:t>
      </w:r>
    </w:p>
    <w:p w:rsidR="00A87EC2" w:rsidRDefault="00A87EC2">
      <w:pPr>
        <w:pStyle w:val="ConsPlusNormal"/>
        <w:jc w:val="both"/>
      </w:pPr>
      <w:r>
        <w:t>(</w:t>
      </w:r>
      <w:proofErr w:type="spellStart"/>
      <w:r>
        <w:t>пп</w:t>
      </w:r>
      <w:proofErr w:type="spellEnd"/>
      <w:r>
        <w:t xml:space="preserve">. "ж" в ред. </w:t>
      </w:r>
      <w:hyperlink r:id="rId178" w:history="1">
        <w:r>
          <w:rPr>
            <w:color w:val="0000FF"/>
          </w:rPr>
          <w:t>Постановления</w:t>
        </w:r>
      </w:hyperlink>
      <w:r>
        <w:t xml:space="preserve"> правительства Тульской области от 29.12.2014 N 728)</w:t>
      </w:r>
    </w:p>
    <w:p w:rsidR="00A87EC2" w:rsidRDefault="00A87EC2">
      <w:pPr>
        <w:pStyle w:val="ConsPlusNormal"/>
        <w:ind w:firstLine="540"/>
        <w:jc w:val="both"/>
      </w:pPr>
      <w:r>
        <w:t xml:space="preserve">з) копия справки о стоимости выполненных работ и затрат, заверенная заказчиком и подрядчиком </w:t>
      </w:r>
      <w:hyperlink r:id="rId179" w:history="1">
        <w:r>
          <w:rPr>
            <w:color w:val="0000FF"/>
          </w:rPr>
          <w:t>(форма N КС-3)</w:t>
        </w:r>
      </w:hyperlink>
      <w:r>
        <w:t xml:space="preserve"> </w:t>
      </w:r>
      <w:hyperlink w:anchor="P892" w:history="1">
        <w:r>
          <w:rPr>
            <w:color w:val="0000FF"/>
          </w:rPr>
          <w:t>&lt;*&gt;</w:t>
        </w:r>
      </w:hyperlink>
      <w:r>
        <w:t>;</w:t>
      </w:r>
    </w:p>
    <w:p w:rsidR="00A87EC2" w:rsidRDefault="00A87EC2">
      <w:pPr>
        <w:pStyle w:val="ConsPlusNormal"/>
        <w:ind w:firstLine="540"/>
        <w:jc w:val="both"/>
      </w:pPr>
      <w:r>
        <w:t>при проведении работ хозяйственным способом:</w:t>
      </w:r>
    </w:p>
    <w:p w:rsidR="00A87EC2" w:rsidRDefault="00A87EC2">
      <w:pPr>
        <w:pStyle w:val="ConsPlusNormal"/>
        <w:ind w:firstLine="540"/>
        <w:jc w:val="both"/>
      </w:pPr>
      <w:r>
        <w:t>а) копия приказа о назначении ответственных лиц и графика проведения работ хозяйственным способом и объема работ (тыс. рублей), заверенная заемщиком;</w:t>
      </w:r>
    </w:p>
    <w:p w:rsidR="00A87EC2" w:rsidRDefault="00A87EC2">
      <w:pPr>
        <w:pStyle w:val="ConsPlusNormal"/>
        <w:ind w:firstLine="540"/>
        <w:jc w:val="both"/>
      </w:pPr>
      <w:proofErr w:type="gramStart"/>
      <w:r>
        <w:t xml:space="preserve">б) копии сметы затрат, распорядительных документов заемщика об организации, проведении работ хозяйственным способом и создании подразделения по выполнению работ хозяйственным способом, заверенные заемщиком, выписка из ведомости на выдачу зарплаты работникам соответствующего подразделения, копии актов выполненных работ </w:t>
      </w:r>
      <w:hyperlink r:id="rId180" w:history="1">
        <w:r>
          <w:rPr>
            <w:color w:val="0000FF"/>
          </w:rPr>
          <w:t>(форма N КС-2)</w:t>
        </w:r>
      </w:hyperlink>
      <w:r>
        <w:t xml:space="preserve"> </w:t>
      </w:r>
      <w:hyperlink w:anchor="P892" w:history="1">
        <w:r>
          <w:rPr>
            <w:color w:val="0000FF"/>
          </w:rPr>
          <w:t>&lt;*&gt;</w:t>
        </w:r>
      </w:hyperlink>
      <w:r>
        <w:t xml:space="preserve"> справки о стоимости выполненных работ и затрат </w:t>
      </w:r>
      <w:hyperlink r:id="rId181" w:history="1">
        <w:r>
          <w:rPr>
            <w:color w:val="0000FF"/>
          </w:rPr>
          <w:t>(форма N КС-3)</w:t>
        </w:r>
      </w:hyperlink>
      <w:r>
        <w:t>, заверенные заемщиком;</w:t>
      </w:r>
      <w:proofErr w:type="gramEnd"/>
    </w:p>
    <w:p w:rsidR="00A87EC2" w:rsidRDefault="00A87EC2">
      <w:pPr>
        <w:pStyle w:val="ConsPlusNormal"/>
        <w:ind w:firstLine="540"/>
        <w:jc w:val="both"/>
      </w:pPr>
      <w:r>
        <w:lastRenderedPageBreak/>
        <w:t>в) копии платежных поручений, подтверждающих оплату строительных материалов, работ и услуг юридических и физических лиц, заверенные заемщиком;</w:t>
      </w:r>
    </w:p>
    <w:p w:rsidR="00A87EC2" w:rsidRDefault="00A87EC2">
      <w:pPr>
        <w:pStyle w:val="ConsPlusNormal"/>
        <w:ind w:firstLine="540"/>
        <w:jc w:val="both"/>
      </w:pPr>
      <w:r>
        <w:t>г) копии договоров на поставку технологического оборудования, на выполнение отдельных работ подрядным способом (включая проектные работы, экспертизу, технический надзор), заверенные заемщиком;</w:t>
      </w:r>
    </w:p>
    <w:p w:rsidR="00A87EC2" w:rsidRDefault="00A87EC2">
      <w:pPr>
        <w:pStyle w:val="ConsPlusNormal"/>
        <w:ind w:firstLine="540"/>
        <w:jc w:val="both"/>
      </w:pPr>
      <w:r>
        <w:t>д) копии платежных поручений, подтверждающих оплату технологического оборудования и перечисление средств подрядчикам, заверенные заемщиком.</w:t>
      </w:r>
    </w:p>
    <w:p w:rsidR="00A87EC2" w:rsidRDefault="00A87EC2">
      <w:pPr>
        <w:pStyle w:val="ConsPlusNormal"/>
        <w:ind w:firstLine="540"/>
        <w:jc w:val="both"/>
      </w:pPr>
      <w:r>
        <w:t xml:space="preserve">5. Копии актов о приемке-передаче здания (сооружения) </w:t>
      </w:r>
      <w:hyperlink r:id="rId182" w:history="1">
        <w:r>
          <w:rPr>
            <w:color w:val="0000FF"/>
          </w:rPr>
          <w:t>(форма N ОС-1а)</w:t>
        </w:r>
      </w:hyperlink>
      <w:r>
        <w:t xml:space="preserve"> </w:t>
      </w:r>
      <w:hyperlink w:anchor="P892" w:history="1">
        <w:r>
          <w:rPr>
            <w:color w:val="0000FF"/>
          </w:rPr>
          <w:t>&lt;*&gt;</w:t>
        </w:r>
      </w:hyperlink>
      <w:r>
        <w:t xml:space="preserve"> и (или) актов приема-сдачи реконструированных, модернизированных объектов основных средств </w:t>
      </w:r>
      <w:hyperlink r:id="rId183" w:history="1">
        <w:r>
          <w:rPr>
            <w:color w:val="0000FF"/>
          </w:rPr>
          <w:t>(форма N ОС-3)</w:t>
        </w:r>
      </w:hyperlink>
      <w:r>
        <w:t xml:space="preserve"> </w:t>
      </w:r>
      <w:hyperlink w:anchor="P892" w:history="1">
        <w:r>
          <w:rPr>
            <w:color w:val="0000FF"/>
          </w:rPr>
          <w:t>&lt;*&gt;</w:t>
        </w:r>
      </w:hyperlink>
      <w:r>
        <w:t>, заверенные заемщиком.</w:t>
      </w:r>
    </w:p>
    <w:p w:rsidR="00A87EC2" w:rsidRDefault="00A87EC2">
      <w:pPr>
        <w:pStyle w:val="ConsPlusNormal"/>
        <w:ind w:firstLine="540"/>
        <w:jc w:val="both"/>
      </w:pPr>
      <w:r>
        <w:t>6. Документы, подтверждающие приобретение за иностранную валюту оборудования:</w:t>
      </w:r>
    </w:p>
    <w:p w:rsidR="00A87EC2" w:rsidRDefault="00A87EC2">
      <w:pPr>
        <w:pStyle w:val="ConsPlusNormal"/>
        <w:ind w:firstLine="540"/>
        <w:jc w:val="both"/>
      </w:pPr>
      <w:r>
        <w:t>а) копия контракта на приобретение импортного оборудования, заверенная заемщиком;</w:t>
      </w:r>
    </w:p>
    <w:p w:rsidR="00A87EC2" w:rsidRDefault="00A87EC2">
      <w:pPr>
        <w:pStyle w:val="ConsPlusNormal"/>
        <w:ind w:firstLine="540"/>
        <w:jc w:val="both"/>
      </w:pPr>
      <w:r>
        <w:t>б) копии платежных поручений и (или) документов, подтверждающих открытие аккредитива на оплату оборудования, заверенные заемщиком;</w:t>
      </w:r>
    </w:p>
    <w:p w:rsidR="00A87EC2" w:rsidRDefault="00A87EC2">
      <w:pPr>
        <w:pStyle w:val="ConsPlusNormal"/>
        <w:ind w:firstLine="540"/>
        <w:jc w:val="both"/>
      </w:pPr>
      <w:r>
        <w:t xml:space="preserve">в) копии дебетового авизо в подтверждение перечисления валюты поставщику или </w:t>
      </w:r>
      <w:proofErr w:type="spellStart"/>
      <w:r>
        <w:t>свифтового</w:t>
      </w:r>
      <w:proofErr w:type="spellEnd"/>
      <w:r>
        <w:t xml:space="preserve"> сообщения с переводом валюты, заверенные заемщиком;</w:t>
      </w:r>
    </w:p>
    <w:p w:rsidR="00A87EC2" w:rsidRDefault="00A87EC2">
      <w:pPr>
        <w:pStyle w:val="ConsPlusNormal"/>
        <w:ind w:firstLine="540"/>
        <w:jc w:val="both"/>
      </w:pPr>
      <w:r>
        <w:t>г) копии деклараций на товары, заверенные заемщиком;</w:t>
      </w:r>
    </w:p>
    <w:p w:rsidR="00A87EC2" w:rsidRDefault="00A87EC2">
      <w:pPr>
        <w:pStyle w:val="ConsPlusNormal"/>
        <w:ind w:firstLine="540"/>
        <w:jc w:val="both"/>
      </w:pPr>
      <w:r>
        <w:t>д) копия паспорта импортной сделки, заверенная заемщиком;</w:t>
      </w:r>
    </w:p>
    <w:p w:rsidR="00A87EC2" w:rsidRDefault="00A87EC2">
      <w:pPr>
        <w:pStyle w:val="ConsPlusNormal"/>
        <w:ind w:firstLine="540"/>
        <w:jc w:val="both"/>
      </w:pPr>
      <w:r>
        <w:t>е) справка о состоянии паспорта импортной сделки, заверенная заемщиком;</w:t>
      </w:r>
    </w:p>
    <w:p w:rsidR="00A87EC2" w:rsidRDefault="00A87EC2">
      <w:pPr>
        <w:pStyle w:val="ConsPlusNormal"/>
        <w:ind w:firstLine="540"/>
        <w:jc w:val="both"/>
      </w:pPr>
      <w:r>
        <w:t xml:space="preserve">ж) копии актов о приемке-передаче оборудования в монтаж, заверенные заемщиком </w:t>
      </w:r>
      <w:hyperlink r:id="rId184" w:history="1">
        <w:r>
          <w:rPr>
            <w:color w:val="0000FF"/>
          </w:rPr>
          <w:t>(форма N ОС-15)</w:t>
        </w:r>
      </w:hyperlink>
      <w:r>
        <w:t xml:space="preserve"> </w:t>
      </w:r>
      <w:hyperlink w:anchor="P892" w:history="1">
        <w:r>
          <w:rPr>
            <w:color w:val="0000FF"/>
          </w:rPr>
          <w:t>&lt;*&gt;</w:t>
        </w:r>
      </w:hyperlink>
      <w:r>
        <w:t>.</w:t>
      </w:r>
    </w:p>
    <w:p w:rsidR="00A87EC2" w:rsidRDefault="00A87EC2">
      <w:pPr>
        <w:pStyle w:val="ConsPlusNormal"/>
        <w:ind w:firstLine="540"/>
        <w:jc w:val="both"/>
      </w:pPr>
      <w:r>
        <w:t>Для крестьянских (фермерских) хозяйств, сельскохозяйственных потребительских кооперативов:</w:t>
      </w:r>
    </w:p>
    <w:p w:rsidR="00A87EC2" w:rsidRDefault="00A87EC2">
      <w:pPr>
        <w:pStyle w:val="ConsPlusNormal"/>
        <w:ind w:firstLine="540"/>
        <w:jc w:val="both"/>
      </w:pPr>
      <w:r>
        <w:t>1. Копия титульного списка стройки, заверенная заемщиком.</w:t>
      </w:r>
    </w:p>
    <w:p w:rsidR="00A87EC2" w:rsidRDefault="00A87EC2">
      <w:pPr>
        <w:pStyle w:val="ConsPlusNormal"/>
        <w:ind w:firstLine="540"/>
        <w:jc w:val="both"/>
      </w:pPr>
      <w:r>
        <w:t>2. Копия сводной сметы на строительство и (или) реконструкцию и (или) модернизацию объектов, заверенная заемщиком.</w:t>
      </w:r>
    </w:p>
    <w:p w:rsidR="00A87EC2" w:rsidRDefault="00A87EC2">
      <w:pPr>
        <w:pStyle w:val="ConsPlusNormal"/>
        <w:ind w:firstLine="540"/>
        <w:jc w:val="both"/>
      </w:pPr>
      <w:r>
        <w:t>3. Копии договоров на поставку технологического оборудования, на выполнение подрядных работ, графика выполнения строительно-монтажных работ, заверенные заемщиком.</w:t>
      </w:r>
    </w:p>
    <w:p w:rsidR="00A87EC2" w:rsidRDefault="00A87EC2">
      <w:pPr>
        <w:pStyle w:val="ConsPlusNormal"/>
        <w:ind w:firstLine="540"/>
        <w:jc w:val="both"/>
      </w:pPr>
      <w:r>
        <w:t>4. Справка об освоении кредитных средств.</w:t>
      </w:r>
    </w:p>
    <w:p w:rsidR="00A87EC2" w:rsidRDefault="00A87EC2">
      <w:pPr>
        <w:pStyle w:val="ConsPlusNormal"/>
        <w:ind w:firstLine="540"/>
        <w:jc w:val="both"/>
      </w:pPr>
      <w:r>
        <w:t>5. Документы, представляемые заемщиком по мере выполнения графика работ:</w:t>
      </w:r>
    </w:p>
    <w:p w:rsidR="00A87EC2" w:rsidRDefault="00A87EC2">
      <w:pPr>
        <w:pStyle w:val="ConsPlusNormal"/>
        <w:ind w:firstLine="540"/>
        <w:jc w:val="both"/>
      </w:pPr>
      <w:r>
        <w:t>а) копии платежных поручений, подтверждающих оплату технологического оборудования, включая авансовые платежи, строительных материалов и услуг сторонних организаций при проведении работ хозяйственным способом, заверенные заемщиком;</w:t>
      </w:r>
    </w:p>
    <w:p w:rsidR="00A87EC2" w:rsidRDefault="00A87EC2">
      <w:pPr>
        <w:pStyle w:val="ConsPlusNormal"/>
        <w:ind w:firstLine="540"/>
        <w:jc w:val="both"/>
      </w:pPr>
      <w:r>
        <w:t>б) копии актов выполненных работ, заверенные заемщиком;</w:t>
      </w:r>
    </w:p>
    <w:p w:rsidR="00A87EC2" w:rsidRDefault="00A87EC2">
      <w:pPr>
        <w:pStyle w:val="ConsPlusNormal"/>
        <w:ind w:firstLine="540"/>
        <w:jc w:val="both"/>
      </w:pPr>
      <w:r>
        <w:t>в) копии актов приемки-передачи здания (сооружения) в эксплуатацию, заверенные заемщиком (представляются после окончания строительства, при этом субсидия выплачивается заемщикам по мере выполнения этапов работ).</w:t>
      </w:r>
    </w:p>
    <w:p w:rsidR="00A87EC2" w:rsidRDefault="00A87EC2">
      <w:pPr>
        <w:pStyle w:val="ConsPlusNormal"/>
        <w:ind w:firstLine="540"/>
        <w:jc w:val="both"/>
      </w:pPr>
      <w:r>
        <w:t>6. Документы, подтверждающие приобретение за иностранную валюту оборудования:</w:t>
      </w:r>
    </w:p>
    <w:p w:rsidR="00A87EC2" w:rsidRDefault="00A87EC2">
      <w:pPr>
        <w:pStyle w:val="ConsPlusNormal"/>
        <w:ind w:firstLine="540"/>
        <w:jc w:val="both"/>
      </w:pPr>
      <w:r>
        <w:t>а) копия контракта на приобретение импортного оборудования, заверенная заемщиком;</w:t>
      </w:r>
    </w:p>
    <w:p w:rsidR="00A87EC2" w:rsidRDefault="00A87EC2">
      <w:pPr>
        <w:pStyle w:val="ConsPlusNormal"/>
        <w:ind w:firstLine="540"/>
        <w:jc w:val="both"/>
      </w:pPr>
      <w:r>
        <w:t>б) копии платежных поручений и/или документов, подтверждающих открытие аккредитива на оплату оборудования, заверенные заемщиком;</w:t>
      </w:r>
    </w:p>
    <w:p w:rsidR="00A87EC2" w:rsidRDefault="00A87EC2">
      <w:pPr>
        <w:pStyle w:val="ConsPlusNormal"/>
        <w:ind w:firstLine="540"/>
        <w:jc w:val="both"/>
      </w:pPr>
      <w:r>
        <w:t xml:space="preserve">в) копии </w:t>
      </w:r>
      <w:proofErr w:type="spellStart"/>
      <w:r>
        <w:t>свифтовых</w:t>
      </w:r>
      <w:proofErr w:type="spellEnd"/>
      <w:r>
        <w:t xml:space="preserve"> сообщений о подтверждении перевода валюты, заверенные заемщиком;</w:t>
      </w:r>
    </w:p>
    <w:p w:rsidR="00A87EC2" w:rsidRDefault="00A87EC2">
      <w:pPr>
        <w:pStyle w:val="ConsPlusNormal"/>
        <w:ind w:firstLine="540"/>
        <w:jc w:val="both"/>
      </w:pPr>
      <w:r>
        <w:t>г) копии декларации на товары, заверенные заемщиком;</w:t>
      </w:r>
    </w:p>
    <w:p w:rsidR="00A87EC2" w:rsidRDefault="00A87EC2">
      <w:pPr>
        <w:pStyle w:val="ConsPlusNormal"/>
        <w:ind w:firstLine="540"/>
        <w:jc w:val="both"/>
      </w:pPr>
      <w:r>
        <w:t>д) копия паспорта импортной сделки, заверенная заемщиком;</w:t>
      </w:r>
    </w:p>
    <w:p w:rsidR="00A87EC2" w:rsidRDefault="00A87EC2">
      <w:pPr>
        <w:pStyle w:val="ConsPlusNormal"/>
        <w:ind w:firstLine="540"/>
        <w:jc w:val="both"/>
      </w:pPr>
      <w:r>
        <w:t>е) справка о состоянии паспорта импортной сделки, заверенная заемщиком.</w:t>
      </w:r>
    </w:p>
    <w:p w:rsidR="00A87EC2" w:rsidRDefault="00A87EC2">
      <w:pPr>
        <w:pStyle w:val="ConsPlusNormal"/>
        <w:jc w:val="both"/>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1928"/>
        <w:gridCol w:w="7087"/>
      </w:tblGrid>
      <w:tr w:rsidR="00A87EC2">
        <w:tc>
          <w:tcPr>
            <w:tcW w:w="1928" w:type="dxa"/>
            <w:tcBorders>
              <w:top w:val="nil"/>
              <w:left w:val="nil"/>
              <w:bottom w:val="nil"/>
              <w:right w:val="nil"/>
            </w:tcBorders>
          </w:tcPr>
          <w:p w:rsidR="00A87EC2" w:rsidRDefault="00A87EC2">
            <w:pPr>
              <w:pStyle w:val="ConsPlusNormal"/>
              <w:jc w:val="both"/>
            </w:pPr>
            <w:r>
              <w:t>Примечание:</w:t>
            </w:r>
          </w:p>
        </w:tc>
        <w:tc>
          <w:tcPr>
            <w:tcW w:w="7087" w:type="dxa"/>
            <w:tcBorders>
              <w:top w:val="nil"/>
              <w:left w:val="nil"/>
              <w:bottom w:val="nil"/>
              <w:right w:val="nil"/>
            </w:tcBorders>
          </w:tcPr>
          <w:p w:rsidR="00A87EC2" w:rsidRDefault="00A87EC2">
            <w:pPr>
              <w:pStyle w:val="ConsPlusNormal"/>
            </w:pPr>
            <w:r>
              <w:t xml:space="preserve">1. </w:t>
            </w:r>
            <w:proofErr w:type="gramStart"/>
            <w:r>
              <w:t>В случае получения кредита в иностранной валюте и использования его в рублях перечень документов, подтверждающих целевое использование инвестиционного кредита, соответствует перечню документов, установленному для подтверждения целевого использования инвестиционного кредита, полученного в рублях.</w:t>
            </w:r>
            <w:proofErr w:type="gramEnd"/>
          </w:p>
          <w:p w:rsidR="00A87EC2" w:rsidRDefault="00A87EC2">
            <w:pPr>
              <w:pStyle w:val="ConsPlusNormal"/>
            </w:pPr>
            <w:r>
              <w:t xml:space="preserve">2. </w:t>
            </w:r>
            <w:proofErr w:type="gramStart"/>
            <w:r>
              <w:t xml:space="preserve">В случае получения кредита в рублях и использования его в </w:t>
            </w:r>
            <w:r>
              <w:lastRenderedPageBreak/>
              <w:t>иностранной валюте перечень документов, подтверждающих целевое использование инвестиционного кредита, соответствует перечню документов, установленному для подтверждения целевого использования инвестиционного кредита, полученного в иностранной валюте.</w:t>
            </w:r>
            <w:proofErr w:type="gramEnd"/>
          </w:p>
        </w:tc>
      </w:tr>
    </w:tbl>
    <w:p w:rsidR="00A87EC2" w:rsidRDefault="00A87EC2">
      <w:pPr>
        <w:pStyle w:val="ConsPlusNormal"/>
        <w:jc w:val="both"/>
      </w:pPr>
    </w:p>
    <w:p w:rsidR="00A87EC2" w:rsidRDefault="00A87EC2">
      <w:pPr>
        <w:pStyle w:val="ConsPlusNormal"/>
        <w:ind w:firstLine="540"/>
        <w:jc w:val="both"/>
      </w:pPr>
      <w:r>
        <w:t>--------------------------------</w:t>
      </w:r>
    </w:p>
    <w:p w:rsidR="00A87EC2" w:rsidRDefault="00A87EC2">
      <w:pPr>
        <w:pStyle w:val="ConsPlusNormal"/>
        <w:ind w:firstLine="540"/>
        <w:jc w:val="both"/>
      </w:pPr>
      <w:bookmarkStart w:id="32" w:name="P892"/>
      <w:bookmarkEnd w:id="32"/>
      <w:r>
        <w:t xml:space="preserve">&lt;*&gt; При расчете субсидии (подтверждение целевого использования) суммы согласно </w:t>
      </w:r>
      <w:hyperlink r:id="rId185" w:history="1">
        <w:r>
          <w:rPr>
            <w:color w:val="0000FF"/>
          </w:rPr>
          <w:t>формам N ОС-1а</w:t>
        </w:r>
      </w:hyperlink>
      <w:r>
        <w:t xml:space="preserve">, </w:t>
      </w:r>
      <w:hyperlink r:id="rId186" w:history="1">
        <w:r>
          <w:rPr>
            <w:color w:val="0000FF"/>
          </w:rPr>
          <w:t>N ОС-15</w:t>
        </w:r>
      </w:hyperlink>
      <w:r>
        <w:t xml:space="preserve">, </w:t>
      </w:r>
      <w:hyperlink r:id="rId187" w:history="1">
        <w:r>
          <w:rPr>
            <w:color w:val="0000FF"/>
          </w:rPr>
          <w:t>N КС-2</w:t>
        </w:r>
      </w:hyperlink>
      <w:r>
        <w:t xml:space="preserve">, </w:t>
      </w:r>
      <w:hyperlink r:id="rId188" w:history="1">
        <w:r>
          <w:rPr>
            <w:color w:val="0000FF"/>
          </w:rPr>
          <w:t>N КС-3</w:t>
        </w:r>
      </w:hyperlink>
      <w:r>
        <w:t xml:space="preserve">, </w:t>
      </w:r>
      <w:hyperlink r:id="rId189" w:history="1">
        <w:r>
          <w:rPr>
            <w:color w:val="0000FF"/>
          </w:rPr>
          <w:t>N ОС-1</w:t>
        </w:r>
      </w:hyperlink>
      <w:r>
        <w:t xml:space="preserve"> принимаются к целевому использованию с учетом НДС.</w:t>
      </w:r>
    </w:p>
    <w:p w:rsidR="00A87EC2" w:rsidRDefault="00A87EC2">
      <w:pPr>
        <w:pStyle w:val="ConsPlusNormal"/>
        <w:jc w:val="both"/>
      </w:pPr>
    </w:p>
    <w:p w:rsidR="00A87EC2" w:rsidRDefault="00A87EC2">
      <w:pPr>
        <w:pStyle w:val="ConsPlusNormal"/>
        <w:jc w:val="both"/>
      </w:pPr>
    </w:p>
    <w:p w:rsidR="00A87EC2" w:rsidRDefault="00A87EC2">
      <w:pPr>
        <w:pStyle w:val="ConsPlusNormal"/>
        <w:jc w:val="both"/>
      </w:pPr>
    </w:p>
    <w:p w:rsidR="00A87EC2" w:rsidRDefault="00A87EC2">
      <w:pPr>
        <w:pStyle w:val="ConsPlusNormal"/>
        <w:jc w:val="both"/>
      </w:pPr>
    </w:p>
    <w:p w:rsidR="00A87EC2" w:rsidRDefault="00A87EC2">
      <w:pPr>
        <w:pStyle w:val="ConsPlusNormal"/>
        <w:jc w:val="both"/>
      </w:pPr>
    </w:p>
    <w:p w:rsidR="00A87EC2" w:rsidRDefault="00A87EC2">
      <w:pPr>
        <w:pStyle w:val="ConsPlusNormal"/>
        <w:jc w:val="right"/>
        <w:outlineLvl w:val="2"/>
      </w:pPr>
      <w:r>
        <w:t>Приложение</w:t>
      </w:r>
    </w:p>
    <w:p w:rsidR="00A87EC2" w:rsidRDefault="00A87EC2">
      <w:pPr>
        <w:pStyle w:val="ConsPlusNormal"/>
        <w:jc w:val="right"/>
      </w:pPr>
      <w:r>
        <w:t>к перечню документов, подтверждающих</w:t>
      </w:r>
    </w:p>
    <w:p w:rsidR="00A87EC2" w:rsidRDefault="00A87EC2">
      <w:pPr>
        <w:pStyle w:val="ConsPlusNormal"/>
        <w:jc w:val="right"/>
      </w:pPr>
      <w:r>
        <w:t>целевое использование, кредита (займа)</w:t>
      </w:r>
    </w:p>
    <w:p w:rsidR="00A87EC2" w:rsidRDefault="00A87EC2">
      <w:pPr>
        <w:pStyle w:val="ConsPlusNormal"/>
        <w:jc w:val="right"/>
      </w:pPr>
      <w:r>
        <w:t>на строительство, реконструкцию и модернизацию</w:t>
      </w:r>
    </w:p>
    <w:p w:rsidR="00A87EC2" w:rsidRDefault="00A87EC2">
      <w:pPr>
        <w:pStyle w:val="ConsPlusNormal"/>
        <w:jc w:val="center"/>
      </w:pPr>
    </w:p>
    <w:p w:rsidR="00A87EC2" w:rsidRDefault="00A87EC2">
      <w:pPr>
        <w:pStyle w:val="ConsPlusNormal"/>
        <w:jc w:val="center"/>
      </w:pPr>
      <w:r>
        <w:t>Список изменяющих документов</w:t>
      </w:r>
    </w:p>
    <w:p w:rsidR="00A87EC2" w:rsidRDefault="00A87EC2">
      <w:pPr>
        <w:pStyle w:val="ConsPlusNormal"/>
        <w:jc w:val="center"/>
      </w:pPr>
      <w:proofErr w:type="gramStart"/>
      <w:r>
        <w:t xml:space="preserve">(в ред. </w:t>
      </w:r>
      <w:hyperlink r:id="rId190" w:history="1">
        <w:r>
          <w:rPr>
            <w:color w:val="0000FF"/>
          </w:rPr>
          <w:t>Постановления</w:t>
        </w:r>
      </w:hyperlink>
      <w:r>
        <w:t xml:space="preserve"> правительства Тульской области</w:t>
      </w:r>
      <w:proofErr w:type="gramEnd"/>
    </w:p>
    <w:p w:rsidR="00A87EC2" w:rsidRDefault="00A87EC2">
      <w:pPr>
        <w:pStyle w:val="ConsPlusNormal"/>
        <w:jc w:val="center"/>
      </w:pPr>
      <w:r>
        <w:t>от 16.06.2016 N 229)</w:t>
      </w:r>
    </w:p>
    <w:p w:rsidR="00A87EC2" w:rsidRDefault="00A87EC2">
      <w:pPr>
        <w:pStyle w:val="ConsPlusNormal"/>
        <w:jc w:val="both"/>
      </w:pPr>
    </w:p>
    <w:p w:rsidR="00A87EC2" w:rsidRDefault="00A87EC2">
      <w:pPr>
        <w:pStyle w:val="ConsPlusNormal"/>
        <w:jc w:val="right"/>
      </w:pPr>
      <w:r>
        <w:t>Представляется по мере освоения средств</w:t>
      </w:r>
    </w:p>
    <w:p w:rsidR="00A87EC2" w:rsidRDefault="00A87EC2">
      <w:pPr>
        <w:pStyle w:val="ConsPlusNormal"/>
        <w:jc w:val="right"/>
      </w:pPr>
      <w:r>
        <w:t>до полной сдачи объекта в эксплуатацию</w:t>
      </w:r>
    </w:p>
    <w:p w:rsidR="00A87EC2" w:rsidRDefault="00A87EC2">
      <w:pPr>
        <w:pStyle w:val="ConsPlusNormal"/>
        <w:jc w:val="both"/>
      </w:pPr>
    </w:p>
    <w:p w:rsidR="00A87EC2" w:rsidRDefault="00A87EC2">
      <w:pPr>
        <w:pStyle w:val="ConsPlusNormal"/>
        <w:jc w:val="center"/>
      </w:pPr>
      <w:bookmarkStart w:id="33" w:name="P910"/>
      <w:bookmarkEnd w:id="33"/>
      <w:r>
        <w:t>СПРАВКА</w:t>
      </w:r>
    </w:p>
    <w:p w:rsidR="00A87EC2" w:rsidRDefault="00A87EC2">
      <w:pPr>
        <w:pStyle w:val="ConsPlusNormal"/>
        <w:jc w:val="center"/>
      </w:pPr>
      <w:r>
        <w:t>об освоении кредитных средств по состоянию</w:t>
      </w:r>
    </w:p>
    <w:p w:rsidR="00A87EC2" w:rsidRDefault="00A87EC2">
      <w:pPr>
        <w:pStyle w:val="ConsPlusNormal"/>
        <w:jc w:val="center"/>
      </w:pPr>
      <w:r>
        <w:t>на ____________ 20__ г.</w:t>
      </w:r>
    </w:p>
    <w:p w:rsidR="00A87EC2" w:rsidRDefault="00A87EC2">
      <w:pPr>
        <w:pStyle w:val="ConsPlusNormal"/>
        <w:jc w:val="both"/>
      </w:pPr>
    </w:p>
    <w:p w:rsidR="00A87EC2" w:rsidRDefault="00A87EC2">
      <w:pPr>
        <w:pStyle w:val="ConsPlusNormal"/>
        <w:ind w:firstLine="540"/>
        <w:jc w:val="both"/>
      </w:pPr>
      <w:r>
        <w:t>Наименование организации ___________________________________</w:t>
      </w:r>
    </w:p>
    <w:p w:rsidR="00A87EC2" w:rsidRDefault="00A87EC2">
      <w:pPr>
        <w:pStyle w:val="ConsPlusNormal"/>
        <w:ind w:firstLine="540"/>
        <w:jc w:val="both"/>
      </w:pPr>
      <w:r>
        <w:t>Наименование субъекта Российской Федерации _________________</w:t>
      </w:r>
    </w:p>
    <w:p w:rsidR="00A87EC2" w:rsidRDefault="00A87EC2">
      <w:pPr>
        <w:sectPr w:rsidR="00A87EC2" w:rsidSect="005E3B5E">
          <w:pgSz w:w="11906" w:h="16838"/>
          <w:pgMar w:top="1134" w:right="850" w:bottom="1134" w:left="1701" w:header="708" w:footer="708" w:gutter="0"/>
          <w:cols w:space="708"/>
          <w:docGrid w:linePitch="360"/>
        </w:sectPr>
      </w:pPr>
    </w:p>
    <w:p w:rsidR="00A87EC2" w:rsidRDefault="00A87EC2">
      <w:pPr>
        <w:pStyle w:val="ConsPlusNormal"/>
        <w:jc w:val="both"/>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531"/>
        <w:gridCol w:w="1474"/>
        <w:gridCol w:w="1134"/>
        <w:gridCol w:w="1020"/>
        <w:gridCol w:w="1531"/>
        <w:gridCol w:w="1984"/>
        <w:gridCol w:w="850"/>
        <w:gridCol w:w="1304"/>
        <w:gridCol w:w="851"/>
        <w:gridCol w:w="1247"/>
        <w:gridCol w:w="1757"/>
        <w:gridCol w:w="1984"/>
        <w:gridCol w:w="1417"/>
        <w:gridCol w:w="1361"/>
      </w:tblGrid>
      <w:tr w:rsidR="00A87EC2">
        <w:tc>
          <w:tcPr>
            <w:tcW w:w="1531" w:type="dxa"/>
            <w:vMerge w:val="restart"/>
          </w:tcPr>
          <w:p w:rsidR="00A87EC2" w:rsidRDefault="00A87EC2">
            <w:pPr>
              <w:pStyle w:val="ConsPlusNormal"/>
              <w:jc w:val="center"/>
            </w:pPr>
            <w:r>
              <w:t>Дата получения кредитных сре</w:t>
            </w:r>
            <w:proofErr w:type="gramStart"/>
            <w:r>
              <w:t>дств в кр</w:t>
            </w:r>
            <w:proofErr w:type="gramEnd"/>
            <w:r>
              <w:t>едитных организациях</w:t>
            </w:r>
          </w:p>
        </w:tc>
        <w:tc>
          <w:tcPr>
            <w:tcW w:w="1474" w:type="dxa"/>
            <w:vMerge w:val="restart"/>
          </w:tcPr>
          <w:p w:rsidR="00A87EC2" w:rsidRDefault="00A87EC2">
            <w:pPr>
              <w:pStyle w:val="ConsPlusNormal"/>
              <w:jc w:val="center"/>
            </w:pPr>
            <w:r>
              <w:t>Сумма полученных кредитных средств, тыс. руб.</w:t>
            </w:r>
          </w:p>
        </w:tc>
        <w:tc>
          <w:tcPr>
            <w:tcW w:w="5669" w:type="dxa"/>
            <w:gridSpan w:val="4"/>
          </w:tcPr>
          <w:p w:rsidR="00A87EC2" w:rsidRDefault="00A87EC2">
            <w:pPr>
              <w:pStyle w:val="ConsPlusNormal"/>
              <w:jc w:val="center"/>
            </w:pPr>
            <w:r>
              <w:t>Освоение кредитных средств, тыс. руб.</w:t>
            </w:r>
          </w:p>
        </w:tc>
        <w:tc>
          <w:tcPr>
            <w:tcW w:w="2154" w:type="dxa"/>
            <w:gridSpan w:val="2"/>
          </w:tcPr>
          <w:p w:rsidR="00A87EC2" w:rsidRDefault="00A87EC2">
            <w:pPr>
              <w:pStyle w:val="ConsPlusNormal"/>
              <w:jc w:val="center"/>
            </w:pPr>
            <w:r>
              <w:t xml:space="preserve">Акты выполненных работ подрядчиками на основании актов </w:t>
            </w:r>
            <w:hyperlink r:id="rId191" w:history="1">
              <w:r>
                <w:rPr>
                  <w:color w:val="0000FF"/>
                </w:rPr>
                <w:t>формы N КС-2</w:t>
              </w:r>
            </w:hyperlink>
            <w:r>
              <w:t xml:space="preserve">, </w:t>
            </w:r>
            <w:hyperlink r:id="rId192" w:history="1">
              <w:r>
                <w:rPr>
                  <w:color w:val="0000FF"/>
                </w:rPr>
                <w:t>справки N КС-3</w:t>
              </w:r>
            </w:hyperlink>
          </w:p>
        </w:tc>
        <w:tc>
          <w:tcPr>
            <w:tcW w:w="2098" w:type="dxa"/>
            <w:gridSpan w:val="2"/>
          </w:tcPr>
          <w:p w:rsidR="00A87EC2" w:rsidRDefault="00A87EC2">
            <w:pPr>
              <w:pStyle w:val="ConsPlusNormal"/>
              <w:jc w:val="center"/>
            </w:pPr>
            <w:r>
              <w:t>Выполнение работ хоз. способом, тыс. руб.</w:t>
            </w:r>
          </w:p>
        </w:tc>
        <w:tc>
          <w:tcPr>
            <w:tcW w:w="1757" w:type="dxa"/>
            <w:vMerge w:val="restart"/>
          </w:tcPr>
          <w:p w:rsidR="00A87EC2" w:rsidRDefault="00A87EC2">
            <w:pPr>
              <w:pStyle w:val="ConsPlusNormal"/>
              <w:jc w:val="center"/>
            </w:pPr>
            <w:r>
              <w:t>Фактически принято (по актам выполненных проектных работ, экспертизе, тех. надзору), тыс. руб.</w:t>
            </w:r>
          </w:p>
        </w:tc>
        <w:tc>
          <w:tcPr>
            <w:tcW w:w="1984" w:type="dxa"/>
            <w:vMerge w:val="restart"/>
          </w:tcPr>
          <w:p w:rsidR="00A87EC2" w:rsidRDefault="00A87EC2">
            <w:pPr>
              <w:pStyle w:val="ConsPlusNormal"/>
              <w:jc w:val="center"/>
            </w:pPr>
            <w:r>
              <w:t xml:space="preserve">Акты сдачи оборудования в монтаж, (на основании актов </w:t>
            </w:r>
            <w:hyperlink r:id="rId193" w:history="1">
              <w:r>
                <w:rPr>
                  <w:color w:val="0000FF"/>
                </w:rPr>
                <w:t>формы N ОС-15</w:t>
              </w:r>
            </w:hyperlink>
            <w:r>
              <w:t xml:space="preserve">) </w:t>
            </w:r>
            <w:hyperlink w:anchor="P965" w:history="1">
              <w:r>
                <w:rPr>
                  <w:color w:val="0000FF"/>
                </w:rPr>
                <w:t>&lt;*&gt;</w:t>
              </w:r>
            </w:hyperlink>
            <w:r>
              <w:t>, тыс. руб.</w:t>
            </w:r>
          </w:p>
        </w:tc>
        <w:tc>
          <w:tcPr>
            <w:tcW w:w="2778" w:type="dxa"/>
            <w:gridSpan w:val="2"/>
          </w:tcPr>
          <w:p w:rsidR="00A87EC2" w:rsidRDefault="00A87EC2">
            <w:pPr>
              <w:pStyle w:val="ConsPlusNormal"/>
              <w:jc w:val="center"/>
            </w:pPr>
            <w:r>
              <w:t xml:space="preserve">Акты приемки в эксплуатацию объекта, (на основании актов формы </w:t>
            </w:r>
            <w:hyperlink r:id="rId194" w:history="1">
              <w:r>
                <w:rPr>
                  <w:color w:val="0000FF"/>
                </w:rPr>
                <w:t>N ОС-1а</w:t>
              </w:r>
            </w:hyperlink>
            <w:r>
              <w:t xml:space="preserve"> и (или) </w:t>
            </w:r>
            <w:hyperlink r:id="rId195" w:history="1">
              <w:r>
                <w:rPr>
                  <w:color w:val="0000FF"/>
                </w:rPr>
                <w:t>формы N ОС-3</w:t>
              </w:r>
            </w:hyperlink>
            <w:r>
              <w:t xml:space="preserve">) </w:t>
            </w:r>
            <w:hyperlink w:anchor="P965" w:history="1">
              <w:r>
                <w:rPr>
                  <w:color w:val="0000FF"/>
                </w:rPr>
                <w:t>&lt;*&gt;</w:t>
              </w:r>
            </w:hyperlink>
            <w:r>
              <w:t>, тыс. руб.</w:t>
            </w:r>
          </w:p>
        </w:tc>
      </w:tr>
      <w:tr w:rsidR="00A87EC2">
        <w:tc>
          <w:tcPr>
            <w:tcW w:w="1531" w:type="dxa"/>
            <w:vMerge/>
          </w:tcPr>
          <w:p w:rsidR="00A87EC2" w:rsidRDefault="00A87EC2"/>
        </w:tc>
        <w:tc>
          <w:tcPr>
            <w:tcW w:w="1474" w:type="dxa"/>
            <w:vMerge/>
          </w:tcPr>
          <w:p w:rsidR="00A87EC2" w:rsidRDefault="00A87EC2"/>
        </w:tc>
        <w:tc>
          <w:tcPr>
            <w:tcW w:w="1134" w:type="dxa"/>
          </w:tcPr>
          <w:p w:rsidR="00A87EC2" w:rsidRDefault="00A87EC2">
            <w:pPr>
              <w:pStyle w:val="ConsPlusNormal"/>
              <w:jc w:val="center"/>
            </w:pPr>
            <w:r>
              <w:t>оплата оборудования</w:t>
            </w:r>
          </w:p>
        </w:tc>
        <w:tc>
          <w:tcPr>
            <w:tcW w:w="1020" w:type="dxa"/>
          </w:tcPr>
          <w:p w:rsidR="00A87EC2" w:rsidRDefault="00A87EC2">
            <w:pPr>
              <w:pStyle w:val="ConsPlusNormal"/>
              <w:jc w:val="center"/>
            </w:pPr>
            <w:r>
              <w:t>оплата подрядчикам</w:t>
            </w:r>
          </w:p>
        </w:tc>
        <w:tc>
          <w:tcPr>
            <w:tcW w:w="1531" w:type="dxa"/>
          </w:tcPr>
          <w:p w:rsidR="00A87EC2" w:rsidRDefault="00A87EC2">
            <w:pPr>
              <w:pStyle w:val="ConsPlusNormal"/>
              <w:jc w:val="center"/>
            </w:pPr>
            <w:r>
              <w:t>прочие расходы (проектные работы, экспертиза, тех. надзор)</w:t>
            </w:r>
          </w:p>
        </w:tc>
        <w:tc>
          <w:tcPr>
            <w:tcW w:w="1984" w:type="dxa"/>
          </w:tcPr>
          <w:p w:rsidR="00A87EC2" w:rsidRDefault="00A87EC2">
            <w:pPr>
              <w:pStyle w:val="ConsPlusNormal"/>
              <w:jc w:val="center"/>
            </w:pPr>
            <w:r>
              <w:t>расходы на проведение работ хоз. способом (оплата строительных материалов)</w:t>
            </w:r>
          </w:p>
        </w:tc>
        <w:tc>
          <w:tcPr>
            <w:tcW w:w="850" w:type="dxa"/>
          </w:tcPr>
          <w:p w:rsidR="00A87EC2" w:rsidRDefault="00A87EC2">
            <w:pPr>
              <w:pStyle w:val="ConsPlusNormal"/>
              <w:jc w:val="center"/>
            </w:pPr>
            <w:r>
              <w:t>всего</w:t>
            </w:r>
          </w:p>
        </w:tc>
        <w:tc>
          <w:tcPr>
            <w:tcW w:w="1304" w:type="dxa"/>
          </w:tcPr>
          <w:p w:rsidR="00A87EC2" w:rsidRDefault="00A87EC2">
            <w:pPr>
              <w:pStyle w:val="ConsPlusNormal"/>
              <w:jc w:val="center"/>
            </w:pPr>
            <w:r>
              <w:t xml:space="preserve">в </w:t>
            </w:r>
            <w:proofErr w:type="spellStart"/>
            <w:r>
              <w:t>т.ч</w:t>
            </w:r>
            <w:proofErr w:type="spellEnd"/>
            <w:r>
              <w:t>. за счет кредитных средств</w:t>
            </w:r>
          </w:p>
        </w:tc>
        <w:tc>
          <w:tcPr>
            <w:tcW w:w="851" w:type="dxa"/>
          </w:tcPr>
          <w:p w:rsidR="00A87EC2" w:rsidRDefault="00A87EC2">
            <w:pPr>
              <w:pStyle w:val="ConsPlusNormal"/>
              <w:jc w:val="center"/>
            </w:pPr>
            <w:r>
              <w:t>всего</w:t>
            </w:r>
          </w:p>
        </w:tc>
        <w:tc>
          <w:tcPr>
            <w:tcW w:w="1247" w:type="dxa"/>
          </w:tcPr>
          <w:p w:rsidR="00A87EC2" w:rsidRDefault="00A87EC2">
            <w:pPr>
              <w:pStyle w:val="ConsPlusNormal"/>
              <w:jc w:val="center"/>
            </w:pPr>
            <w:r>
              <w:t xml:space="preserve">в </w:t>
            </w:r>
            <w:proofErr w:type="spellStart"/>
            <w:r>
              <w:t>т.ч</w:t>
            </w:r>
            <w:proofErr w:type="spellEnd"/>
            <w:r>
              <w:t>. за счет кредитных средств</w:t>
            </w:r>
          </w:p>
        </w:tc>
        <w:tc>
          <w:tcPr>
            <w:tcW w:w="1757" w:type="dxa"/>
            <w:vMerge/>
          </w:tcPr>
          <w:p w:rsidR="00A87EC2" w:rsidRDefault="00A87EC2"/>
        </w:tc>
        <w:tc>
          <w:tcPr>
            <w:tcW w:w="1984" w:type="dxa"/>
            <w:vMerge/>
          </w:tcPr>
          <w:p w:rsidR="00A87EC2" w:rsidRDefault="00A87EC2"/>
        </w:tc>
        <w:tc>
          <w:tcPr>
            <w:tcW w:w="1417" w:type="dxa"/>
          </w:tcPr>
          <w:p w:rsidR="00A87EC2" w:rsidRDefault="00A87EC2">
            <w:pPr>
              <w:pStyle w:val="ConsPlusNormal"/>
              <w:jc w:val="center"/>
            </w:pPr>
            <w:r>
              <w:t>план в соответствии с приказом о проведении работ</w:t>
            </w:r>
          </w:p>
        </w:tc>
        <w:tc>
          <w:tcPr>
            <w:tcW w:w="1361" w:type="dxa"/>
          </w:tcPr>
          <w:p w:rsidR="00A87EC2" w:rsidRDefault="00A87EC2">
            <w:pPr>
              <w:pStyle w:val="ConsPlusNormal"/>
              <w:jc w:val="center"/>
            </w:pPr>
            <w:r>
              <w:t>фактически</w:t>
            </w:r>
          </w:p>
        </w:tc>
      </w:tr>
      <w:tr w:rsidR="00A87EC2">
        <w:tc>
          <w:tcPr>
            <w:tcW w:w="1531" w:type="dxa"/>
          </w:tcPr>
          <w:p w:rsidR="00A87EC2" w:rsidRDefault="00A87EC2">
            <w:pPr>
              <w:pStyle w:val="ConsPlusNormal"/>
              <w:jc w:val="center"/>
            </w:pPr>
            <w:r>
              <w:t>1</w:t>
            </w:r>
          </w:p>
        </w:tc>
        <w:tc>
          <w:tcPr>
            <w:tcW w:w="1474" w:type="dxa"/>
          </w:tcPr>
          <w:p w:rsidR="00A87EC2" w:rsidRDefault="00A87EC2">
            <w:pPr>
              <w:pStyle w:val="ConsPlusNormal"/>
              <w:jc w:val="center"/>
            </w:pPr>
            <w:r>
              <w:t>2</w:t>
            </w:r>
          </w:p>
        </w:tc>
        <w:tc>
          <w:tcPr>
            <w:tcW w:w="1134" w:type="dxa"/>
          </w:tcPr>
          <w:p w:rsidR="00A87EC2" w:rsidRDefault="00A87EC2">
            <w:pPr>
              <w:pStyle w:val="ConsPlusNormal"/>
              <w:jc w:val="center"/>
            </w:pPr>
            <w:r>
              <w:t>3</w:t>
            </w:r>
          </w:p>
        </w:tc>
        <w:tc>
          <w:tcPr>
            <w:tcW w:w="1020" w:type="dxa"/>
          </w:tcPr>
          <w:p w:rsidR="00A87EC2" w:rsidRDefault="00A87EC2">
            <w:pPr>
              <w:pStyle w:val="ConsPlusNormal"/>
              <w:jc w:val="center"/>
            </w:pPr>
            <w:r>
              <w:t>4</w:t>
            </w:r>
          </w:p>
        </w:tc>
        <w:tc>
          <w:tcPr>
            <w:tcW w:w="1531" w:type="dxa"/>
          </w:tcPr>
          <w:p w:rsidR="00A87EC2" w:rsidRDefault="00A87EC2">
            <w:pPr>
              <w:pStyle w:val="ConsPlusNormal"/>
              <w:jc w:val="center"/>
            </w:pPr>
            <w:r>
              <w:t>5</w:t>
            </w:r>
          </w:p>
        </w:tc>
        <w:tc>
          <w:tcPr>
            <w:tcW w:w="1984" w:type="dxa"/>
          </w:tcPr>
          <w:p w:rsidR="00A87EC2" w:rsidRDefault="00A87EC2">
            <w:pPr>
              <w:pStyle w:val="ConsPlusNormal"/>
              <w:jc w:val="center"/>
            </w:pPr>
            <w:r>
              <w:t>6</w:t>
            </w:r>
          </w:p>
        </w:tc>
        <w:tc>
          <w:tcPr>
            <w:tcW w:w="850" w:type="dxa"/>
          </w:tcPr>
          <w:p w:rsidR="00A87EC2" w:rsidRDefault="00A87EC2">
            <w:pPr>
              <w:pStyle w:val="ConsPlusNormal"/>
              <w:jc w:val="center"/>
            </w:pPr>
            <w:r>
              <w:t>7</w:t>
            </w:r>
          </w:p>
        </w:tc>
        <w:tc>
          <w:tcPr>
            <w:tcW w:w="1304" w:type="dxa"/>
          </w:tcPr>
          <w:p w:rsidR="00A87EC2" w:rsidRDefault="00A87EC2">
            <w:pPr>
              <w:pStyle w:val="ConsPlusNormal"/>
              <w:jc w:val="center"/>
            </w:pPr>
            <w:r>
              <w:t>8</w:t>
            </w:r>
          </w:p>
        </w:tc>
        <w:tc>
          <w:tcPr>
            <w:tcW w:w="851" w:type="dxa"/>
          </w:tcPr>
          <w:p w:rsidR="00A87EC2" w:rsidRDefault="00A87EC2">
            <w:pPr>
              <w:pStyle w:val="ConsPlusNormal"/>
              <w:jc w:val="center"/>
            </w:pPr>
            <w:r>
              <w:t>9</w:t>
            </w:r>
          </w:p>
        </w:tc>
        <w:tc>
          <w:tcPr>
            <w:tcW w:w="1247" w:type="dxa"/>
          </w:tcPr>
          <w:p w:rsidR="00A87EC2" w:rsidRDefault="00A87EC2">
            <w:pPr>
              <w:pStyle w:val="ConsPlusNormal"/>
              <w:jc w:val="center"/>
            </w:pPr>
            <w:r>
              <w:t>10</w:t>
            </w:r>
          </w:p>
        </w:tc>
        <w:tc>
          <w:tcPr>
            <w:tcW w:w="1757" w:type="dxa"/>
          </w:tcPr>
          <w:p w:rsidR="00A87EC2" w:rsidRDefault="00A87EC2">
            <w:pPr>
              <w:pStyle w:val="ConsPlusNormal"/>
              <w:jc w:val="center"/>
            </w:pPr>
            <w:r>
              <w:t>11</w:t>
            </w:r>
          </w:p>
        </w:tc>
        <w:tc>
          <w:tcPr>
            <w:tcW w:w="1984" w:type="dxa"/>
          </w:tcPr>
          <w:p w:rsidR="00A87EC2" w:rsidRDefault="00A87EC2">
            <w:pPr>
              <w:pStyle w:val="ConsPlusNormal"/>
              <w:jc w:val="center"/>
            </w:pPr>
            <w:r>
              <w:t>12</w:t>
            </w:r>
          </w:p>
        </w:tc>
        <w:tc>
          <w:tcPr>
            <w:tcW w:w="1417" w:type="dxa"/>
          </w:tcPr>
          <w:p w:rsidR="00A87EC2" w:rsidRDefault="00A87EC2">
            <w:pPr>
              <w:pStyle w:val="ConsPlusNormal"/>
              <w:jc w:val="center"/>
            </w:pPr>
            <w:r>
              <w:t>13</w:t>
            </w:r>
          </w:p>
        </w:tc>
        <w:tc>
          <w:tcPr>
            <w:tcW w:w="1361" w:type="dxa"/>
          </w:tcPr>
          <w:p w:rsidR="00A87EC2" w:rsidRDefault="00A87EC2">
            <w:pPr>
              <w:pStyle w:val="ConsPlusNormal"/>
              <w:jc w:val="center"/>
            </w:pPr>
            <w:r>
              <w:t>14</w:t>
            </w:r>
          </w:p>
        </w:tc>
      </w:tr>
      <w:tr w:rsidR="00A87EC2">
        <w:tc>
          <w:tcPr>
            <w:tcW w:w="1531" w:type="dxa"/>
          </w:tcPr>
          <w:p w:rsidR="00A87EC2" w:rsidRDefault="00A87EC2">
            <w:pPr>
              <w:pStyle w:val="ConsPlusNormal"/>
            </w:pPr>
          </w:p>
        </w:tc>
        <w:tc>
          <w:tcPr>
            <w:tcW w:w="1474" w:type="dxa"/>
          </w:tcPr>
          <w:p w:rsidR="00A87EC2" w:rsidRDefault="00A87EC2">
            <w:pPr>
              <w:pStyle w:val="ConsPlusNormal"/>
            </w:pPr>
          </w:p>
        </w:tc>
        <w:tc>
          <w:tcPr>
            <w:tcW w:w="1134" w:type="dxa"/>
          </w:tcPr>
          <w:p w:rsidR="00A87EC2" w:rsidRDefault="00A87EC2">
            <w:pPr>
              <w:pStyle w:val="ConsPlusNormal"/>
            </w:pPr>
          </w:p>
        </w:tc>
        <w:tc>
          <w:tcPr>
            <w:tcW w:w="1020" w:type="dxa"/>
          </w:tcPr>
          <w:p w:rsidR="00A87EC2" w:rsidRDefault="00A87EC2">
            <w:pPr>
              <w:pStyle w:val="ConsPlusNormal"/>
            </w:pPr>
          </w:p>
        </w:tc>
        <w:tc>
          <w:tcPr>
            <w:tcW w:w="1531" w:type="dxa"/>
          </w:tcPr>
          <w:p w:rsidR="00A87EC2" w:rsidRDefault="00A87EC2">
            <w:pPr>
              <w:pStyle w:val="ConsPlusNormal"/>
            </w:pPr>
          </w:p>
        </w:tc>
        <w:tc>
          <w:tcPr>
            <w:tcW w:w="1984" w:type="dxa"/>
          </w:tcPr>
          <w:p w:rsidR="00A87EC2" w:rsidRDefault="00A87EC2">
            <w:pPr>
              <w:pStyle w:val="ConsPlusNormal"/>
            </w:pPr>
          </w:p>
        </w:tc>
        <w:tc>
          <w:tcPr>
            <w:tcW w:w="850" w:type="dxa"/>
          </w:tcPr>
          <w:p w:rsidR="00A87EC2" w:rsidRDefault="00A87EC2">
            <w:pPr>
              <w:pStyle w:val="ConsPlusNormal"/>
            </w:pPr>
          </w:p>
        </w:tc>
        <w:tc>
          <w:tcPr>
            <w:tcW w:w="1304" w:type="dxa"/>
          </w:tcPr>
          <w:p w:rsidR="00A87EC2" w:rsidRDefault="00A87EC2">
            <w:pPr>
              <w:pStyle w:val="ConsPlusNormal"/>
            </w:pPr>
          </w:p>
        </w:tc>
        <w:tc>
          <w:tcPr>
            <w:tcW w:w="851" w:type="dxa"/>
          </w:tcPr>
          <w:p w:rsidR="00A87EC2" w:rsidRDefault="00A87EC2">
            <w:pPr>
              <w:pStyle w:val="ConsPlusNormal"/>
            </w:pPr>
          </w:p>
        </w:tc>
        <w:tc>
          <w:tcPr>
            <w:tcW w:w="1247" w:type="dxa"/>
          </w:tcPr>
          <w:p w:rsidR="00A87EC2" w:rsidRDefault="00A87EC2">
            <w:pPr>
              <w:pStyle w:val="ConsPlusNormal"/>
            </w:pPr>
          </w:p>
        </w:tc>
        <w:tc>
          <w:tcPr>
            <w:tcW w:w="1757" w:type="dxa"/>
          </w:tcPr>
          <w:p w:rsidR="00A87EC2" w:rsidRDefault="00A87EC2">
            <w:pPr>
              <w:pStyle w:val="ConsPlusNormal"/>
            </w:pPr>
          </w:p>
        </w:tc>
        <w:tc>
          <w:tcPr>
            <w:tcW w:w="1984" w:type="dxa"/>
          </w:tcPr>
          <w:p w:rsidR="00A87EC2" w:rsidRDefault="00A87EC2">
            <w:pPr>
              <w:pStyle w:val="ConsPlusNormal"/>
            </w:pPr>
          </w:p>
        </w:tc>
        <w:tc>
          <w:tcPr>
            <w:tcW w:w="1417" w:type="dxa"/>
          </w:tcPr>
          <w:p w:rsidR="00A87EC2" w:rsidRDefault="00A87EC2">
            <w:pPr>
              <w:pStyle w:val="ConsPlusNormal"/>
            </w:pPr>
          </w:p>
        </w:tc>
        <w:tc>
          <w:tcPr>
            <w:tcW w:w="1361" w:type="dxa"/>
          </w:tcPr>
          <w:p w:rsidR="00A87EC2" w:rsidRDefault="00A87EC2">
            <w:pPr>
              <w:pStyle w:val="ConsPlusNormal"/>
            </w:pPr>
          </w:p>
        </w:tc>
      </w:tr>
    </w:tbl>
    <w:p w:rsidR="00A87EC2" w:rsidRDefault="00A87EC2">
      <w:pPr>
        <w:sectPr w:rsidR="00A87EC2">
          <w:pgSz w:w="16838" w:h="11905" w:orient="landscape"/>
          <w:pgMar w:top="1701" w:right="1134" w:bottom="850" w:left="1134" w:header="0" w:footer="0" w:gutter="0"/>
          <w:cols w:space="720"/>
        </w:sectPr>
      </w:pPr>
    </w:p>
    <w:p w:rsidR="00A87EC2" w:rsidRDefault="00A87EC2">
      <w:pPr>
        <w:pStyle w:val="ConsPlusNormal"/>
        <w:jc w:val="both"/>
      </w:pPr>
    </w:p>
    <w:p w:rsidR="00A87EC2" w:rsidRDefault="00A87EC2">
      <w:pPr>
        <w:pStyle w:val="ConsPlusNormal"/>
        <w:ind w:firstLine="540"/>
        <w:jc w:val="both"/>
      </w:pPr>
      <w:r>
        <w:t>--------------------------------</w:t>
      </w:r>
    </w:p>
    <w:p w:rsidR="00A87EC2" w:rsidRDefault="00A87EC2">
      <w:pPr>
        <w:pStyle w:val="ConsPlusNormal"/>
        <w:ind w:firstLine="540"/>
        <w:jc w:val="both"/>
      </w:pPr>
      <w:bookmarkStart w:id="34" w:name="P965"/>
      <w:bookmarkEnd w:id="34"/>
      <w:r>
        <w:t>&lt;*&gt; Сумма указывается с НДС.</w:t>
      </w:r>
    </w:p>
    <w:p w:rsidR="00A87EC2" w:rsidRDefault="00A87EC2">
      <w:pPr>
        <w:pStyle w:val="ConsPlusNormal"/>
        <w:jc w:val="both"/>
      </w:pPr>
    </w:p>
    <w:p w:rsidR="00A87EC2" w:rsidRDefault="00A87EC2">
      <w:pPr>
        <w:pStyle w:val="ConsPlusNonformat"/>
        <w:jc w:val="both"/>
      </w:pPr>
      <w:r>
        <w:t>По     представленным    документам     целевое    использование    кредита</w:t>
      </w:r>
    </w:p>
    <w:p w:rsidR="00A87EC2" w:rsidRDefault="00A87EC2">
      <w:pPr>
        <w:pStyle w:val="ConsPlusNonformat"/>
        <w:jc w:val="both"/>
      </w:pPr>
      <w:r>
        <w:t>на ______________ 20___ г. составляет ________________________ тыс. рублей.</w:t>
      </w:r>
    </w:p>
    <w:p w:rsidR="00A87EC2" w:rsidRDefault="00A87EC2">
      <w:pPr>
        <w:pStyle w:val="ConsPlusNonformat"/>
        <w:jc w:val="both"/>
      </w:pPr>
      <w:r>
        <w:t xml:space="preserve">                                          (сумма прописью)</w:t>
      </w:r>
    </w:p>
    <w:p w:rsidR="00A87EC2" w:rsidRDefault="00A87EC2">
      <w:pPr>
        <w:pStyle w:val="ConsPlusNonformat"/>
        <w:jc w:val="both"/>
      </w:pPr>
      <w:r>
        <w:t>Руководитель организации ________________ ___________ _____________________</w:t>
      </w:r>
    </w:p>
    <w:p w:rsidR="00A87EC2" w:rsidRDefault="00A87EC2">
      <w:pPr>
        <w:pStyle w:val="ConsPlusNonformat"/>
        <w:jc w:val="both"/>
      </w:pPr>
      <w:r>
        <w:t xml:space="preserve">                            (должность)     (подпись)         (Ф.И.О.)</w:t>
      </w:r>
    </w:p>
    <w:p w:rsidR="00A87EC2" w:rsidRDefault="00A87EC2">
      <w:pPr>
        <w:pStyle w:val="ConsPlusNonformat"/>
        <w:jc w:val="both"/>
      </w:pPr>
    </w:p>
    <w:p w:rsidR="00A87EC2" w:rsidRDefault="00A87EC2">
      <w:pPr>
        <w:pStyle w:val="ConsPlusNonformat"/>
        <w:jc w:val="both"/>
      </w:pPr>
      <w:r>
        <w:t>Главный бухгалтер ____________________ ____________________________________</w:t>
      </w:r>
    </w:p>
    <w:p w:rsidR="00A87EC2" w:rsidRDefault="00A87EC2">
      <w:pPr>
        <w:pStyle w:val="ConsPlusNonformat"/>
        <w:jc w:val="both"/>
      </w:pPr>
      <w:r>
        <w:t xml:space="preserve">                      (подпись)                         (Ф.И.О.)</w:t>
      </w:r>
    </w:p>
    <w:p w:rsidR="00A87EC2" w:rsidRDefault="00A87EC2">
      <w:pPr>
        <w:pStyle w:val="ConsPlusNonformat"/>
        <w:jc w:val="both"/>
      </w:pPr>
      <w:r>
        <w:t>"____" ____________ 20__ г.   М.П.</w:t>
      </w:r>
    </w:p>
    <w:p w:rsidR="00A87EC2" w:rsidRDefault="00A87EC2">
      <w:pPr>
        <w:pStyle w:val="ConsPlusNonformat"/>
        <w:jc w:val="both"/>
      </w:pPr>
    </w:p>
    <w:p w:rsidR="00A87EC2" w:rsidRDefault="00A87EC2">
      <w:pPr>
        <w:pStyle w:val="ConsPlusNonformat"/>
        <w:jc w:val="both"/>
      </w:pPr>
      <w:r>
        <w:t>Проверил:</w:t>
      </w:r>
    </w:p>
    <w:p w:rsidR="00A87EC2" w:rsidRDefault="00A87EC2">
      <w:pPr>
        <w:pStyle w:val="ConsPlusNonformat"/>
        <w:jc w:val="both"/>
      </w:pPr>
      <w:r>
        <w:t>________________________</w:t>
      </w:r>
    </w:p>
    <w:p w:rsidR="00A87EC2" w:rsidRDefault="00A87EC2">
      <w:pPr>
        <w:pStyle w:val="ConsPlusNonformat"/>
        <w:jc w:val="both"/>
      </w:pPr>
      <w:r>
        <w:t xml:space="preserve">  (Ф.И.О. исполнителя)</w:t>
      </w:r>
    </w:p>
    <w:p w:rsidR="00A87EC2" w:rsidRDefault="00A87EC2">
      <w:pPr>
        <w:pStyle w:val="ConsPlusNonformat"/>
        <w:jc w:val="both"/>
      </w:pPr>
    </w:p>
    <w:p w:rsidR="00A87EC2" w:rsidRDefault="00A87EC2">
      <w:pPr>
        <w:pStyle w:val="ConsPlusNonformat"/>
        <w:jc w:val="both"/>
      </w:pPr>
      <w:r>
        <w:t>Заместитель министра - директор</w:t>
      </w:r>
    </w:p>
    <w:p w:rsidR="00A87EC2" w:rsidRDefault="00A87EC2">
      <w:pPr>
        <w:pStyle w:val="ConsPlusNonformat"/>
        <w:jc w:val="both"/>
      </w:pPr>
      <w:r>
        <w:t>департамента государственной политики</w:t>
      </w:r>
    </w:p>
    <w:p w:rsidR="00A87EC2" w:rsidRDefault="00A87EC2">
      <w:pPr>
        <w:pStyle w:val="ConsPlusNonformat"/>
        <w:jc w:val="both"/>
      </w:pPr>
      <w:r>
        <w:t>в сфере АПК и сельского развития</w:t>
      </w:r>
    </w:p>
    <w:p w:rsidR="00A87EC2" w:rsidRDefault="00A87EC2">
      <w:pPr>
        <w:pStyle w:val="ConsPlusNonformat"/>
        <w:jc w:val="both"/>
      </w:pPr>
      <w:r>
        <w:t>министерства сельского хозяйства</w:t>
      </w:r>
    </w:p>
    <w:p w:rsidR="00A87EC2" w:rsidRDefault="00A87EC2">
      <w:pPr>
        <w:pStyle w:val="ConsPlusNonformat"/>
        <w:jc w:val="both"/>
      </w:pPr>
      <w:r>
        <w:t>Тульской области ______________________  _______________________</w:t>
      </w:r>
    </w:p>
    <w:p w:rsidR="00A87EC2" w:rsidRDefault="00A87EC2">
      <w:pPr>
        <w:pStyle w:val="ConsPlusNonformat"/>
        <w:jc w:val="both"/>
      </w:pPr>
      <w:r>
        <w:t xml:space="preserve">                         (подпись)               (Ф.И.О.)</w:t>
      </w:r>
    </w:p>
    <w:p w:rsidR="00A87EC2" w:rsidRDefault="00A87EC2">
      <w:pPr>
        <w:pStyle w:val="ConsPlusNonformat"/>
        <w:jc w:val="both"/>
      </w:pPr>
    </w:p>
    <w:p w:rsidR="00A87EC2" w:rsidRDefault="00A87EC2">
      <w:pPr>
        <w:pStyle w:val="ConsPlusNonformat"/>
        <w:jc w:val="both"/>
      </w:pPr>
      <w:r>
        <w:t>"____" ____________ 20__ г.</w:t>
      </w:r>
    </w:p>
    <w:p w:rsidR="00A87EC2" w:rsidRDefault="00A87EC2">
      <w:pPr>
        <w:pStyle w:val="ConsPlusNormal"/>
        <w:jc w:val="both"/>
      </w:pPr>
    </w:p>
    <w:p w:rsidR="00A87EC2" w:rsidRDefault="00A87EC2">
      <w:pPr>
        <w:pStyle w:val="ConsPlusNormal"/>
        <w:jc w:val="both"/>
      </w:pPr>
    </w:p>
    <w:p w:rsidR="00A87EC2" w:rsidRDefault="00A87EC2">
      <w:pPr>
        <w:pStyle w:val="ConsPlusNormal"/>
        <w:jc w:val="both"/>
      </w:pPr>
    </w:p>
    <w:p w:rsidR="00A87EC2" w:rsidRDefault="00A87EC2">
      <w:pPr>
        <w:pStyle w:val="ConsPlusNormal"/>
        <w:jc w:val="both"/>
      </w:pPr>
    </w:p>
    <w:p w:rsidR="00A87EC2" w:rsidRDefault="00A87EC2">
      <w:pPr>
        <w:pStyle w:val="ConsPlusNormal"/>
        <w:jc w:val="both"/>
      </w:pPr>
    </w:p>
    <w:p w:rsidR="00A87EC2" w:rsidRDefault="00C67177">
      <w:pPr>
        <w:pStyle w:val="ConsPlusNormal"/>
        <w:jc w:val="right"/>
        <w:outlineLvl w:val="1"/>
      </w:pPr>
      <w:hyperlink r:id="rId196" w:history="1">
        <w:r w:rsidR="00A87EC2">
          <w:rPr>
            <w:color w:val="0000FF"/>
          </w:rPr>
          <w:t>Приложение N 6</w:t>
        </w:r>
      </w:hyperlink>
    </w:p>
    <w:p w:rsidR="00A87EC2" w:rsidRDefault="00A87EC2">
      <w:pPr>
        <w:pStyle w:val="ConsPlusNormal"/>
        <w:jc w:val="right"/>
      </w:pPr>
      <w:r>
        <w:t>к Правилам предоставления субсидий,</w:t>
      </w:r>
    </w:p>
    <w:p w:rsidR="00A87EC2" w:rsidRDefault="00A87EC2">
      <w:pPr>
        <w:pStyle w:val="ConsPlusNormal"/>
        <w:jc w:val="right"/>
      </w:pPr>
      <w:r>
        <w:t xml:space="preserve">источником финансового </w:t>
      </w:r>
      <w:proofErr w:type="gramStart"/>
      <w:r>
        <w:t>обеспечения</w:t>
      </w:r>
      <w:proofErr w:type="gramEnd"/>
      <w:r>
        <w:t xml:space="preserve"> которых</w:t>
      </w:r>
    </w:p>
    <w:p w:rsidR="00A87EC2" w:rsidRDefault="00A87EC2">
      <w:pPr>
        <w:pStyle w:val="ConsPlusNormal"/>
        <w:jc w:val="right"/>
      </w:pPr>
      <w:r>
        <w:t>являются субсидии из федерального бюджета</w:t>
      </w:r>
    </w:p>
    <w:p w:rsidR="00A87EC2" w:rsidRDefault="00A87EC2">
      <w:pPr>
        <w:pStyle w:val="ConsPlusNormal"/>
        <w:jc w:val="right"/>
      </w:pPr>
      <w:r>
        <w:t>и налоговые и неналоговые доходы бюджета Тульской области,</w:t>
      </w:r>
    </w:p>
    <w:p w:rsidR="00A87EC2" w:rsidRDefault="00A87EC2">
      <w:pPr>
        <w:pStyle w:val="ConsPlusNormal"/>
        <w:jc w:val="right"/>
      </w:pPr>
      <w:r>
        <w:t>на возмещение части затрат на уплату процентов</w:t>
      </w:r>
    </w:p>
    <w:p w:rsidR="00A87EC2" w:rsidRDefault="00A87EC2">
      <w:pPr>
        <w:pStyle w:val="ConsPlusNormal"/>
        <w:jc w:val="right"/>
      </w:pPr>
      <w:r>
        <w:t>по инвестиционным кредитам и займам, полученным</w:t>
      </w:r>
    </w:p>
    <w:p w:rsidR="00A87EC2" w:rsidRDefault="00A87EC2">
      <w:pPr>
        <w:pStyle w:val="ConsPlusNormal"/>
        <w:jc w:val="right"/>
      </w:pPr>
      <w:r>
        <w:t>в российских кредитных организациях</w:t>
      </w:r>
    </w:p>
    <w:p w:rsidR="00A87EC2" w:rsidRDefault="00A87EC2">
      <w:pPr>
        <w:pStyle w:val="ConsPlusNormal"/>
        <w:jc w:val="right"/>
      </w:pPr>
      <w:r>
        <w:t>и в сельскохозяйственных кредитных</w:t>
      </w:r>
    </w:p>
    <w:p w:rsidR="00A87EC2" w:rsidRDefault="00A87EC2">
      <w:pPr>
        <w:pStyle w:val="ConsPlusNormal"/>
        <w:jc w:val="right"/>
      </w:pPr>
      <w:r>
        <w:t xml:space="preserve">потребительских </w:t>
      </w:r>
      <w:proofErr w:type="gramStart"/>
      <w:r>
        <w:t>кооперативах</w:t>
      </w:r>
      <w:proofErr w:type="gramEnd"/>
    </w:p>
    <w:p w:rsidR="00A87EC2" w:rsidRDefault="00A87EC2">
      <w:pPr>
        <w:pStyle w:val="ConsPlusNormal"/>
        <w:jc w:val="center"/>
      </w:pPr>
    </w:p>
    <w:p w:rsidR="00A87EC2" w:rsidRDefault="00A87EC2">
      <w:pPr>
        <w:pStyle w:val="ConsPlusNormal"/>
        <w:jc w:val="center"/>
      </w:pPr>
      <w:r>
        <w:t>Список изменяющих документов</w:t>
      </w:r>
    </w:p>
    <w:p w:rsidR="00A87EC2" w:rsidRDefault="00A87EC2">
      <w:pPr>
        <w:pStyle w:val="ConsPlusNormal"/>
        <w:jc w:val="center"/>
      </w:pPr>
      <w:proofErr w:type="gramStart"/>
      <w:r>
        <w:t xml:space="preserve">(введено </w:t>
      </w:r>
      <w:hyperlink r:id="rId197" w:history="1">
        <w:r>
          <w:rPr>
            <w:color w:val="0000FF"/>
          </w:rPr>
          <w:t>Постановлением</w:t>
        </w:r>
      </w:hyperlink>
      <w:r>
        <w:t xml:space="preserve"> правительства Тульской области</w:t>
      </w:r>
      <w:proofErr w:type="gramEnd"/>
    </w:p>
    <w:p w:rsidR="00A87EC2" w:rsidRDefault="00A87EC2">
      <w:pPr>
        <w:pStyle w:val="ConsPlusNormal"/>
        <w:jc w:val="center"/>
      </w:pPr>
      <w:r>
        <w:t>от 26.03.2015 N 137;</w:t>
      </w:r>
    </w:p>
    <w:p w:rsidR="00A87EC2" w:rsidRDefault="00A87EC2">
      <w:pPr>
        <w:pStyle w:val="ConsPlusNormal"/>
        <w:jc w:val="center"/>
      </w:pPr>
      <w:r>
        <w:t>в ред. Постановлений правительства Тульской области</w:t>
      </w:r>
    </w:p>
    <w:p w:rsidR="00A87EC2" w:rsidRDefault="00A87EC2">
      <w:pPr>
        <w:pStyle w:val="ConsPlusNormal"/>
        <w:jc w:val="center"/>
      </w:pPr>
      <w:r>
        <w:t xml:space="preserve">от 11.12.2015 </w:t>
      </w:r>
      <w:hyperlink r:id="rId198" w:history="1">
        <w:r>
          <w:rPr>
            <w:color w:val="0000FF"/>
          </w:rPr>
          <w:t>N 565</w:t>
        </w:r>
      </w:hyperlink>
      <w:r>
        <w:t xml:space="preserve">, от 29.03.2016 </w:t>
      </w:r>
      <w:hyperlink r:id="rId199" w:history="1">
        <w:r>
          <w:rPr>
            <w:color w:val="0000FF"/>
          </w:rPr>
          <w:t>N 112</w:t>
        </w:r>
      </w:hyperlink>
      <w:r>
        <w:t>)</w:t>
      </w:r>
    </w:p>
    <w:p w:rsidR="00A87EC2" w:rsidRDefault="00A87EC2">
      <w:pPr>
        <w:pStyle w:val="ConsPlusNormal"/>
        <w:jc w:val="both"/>
      </w:pPr>
    </w:p>
    <w:p w:rsidR="00A87EC2" w:rsidRDefault="00A87EC2">
      <w:pPr>
        <w:pStyle w:val="ConsPlusNormal"/>
        <w:jc w:val="center"/>
      </w:pPr>
      <w:bookmarkStart w:id="35" w:name="P1011"/>
      <w:bookmarkEnd w:id="35"/>
      <w:r>
        <w:t>СОГЛАШЕНИЕ</w:t>
      </w:r>
    </w:p>
    <w:p w:rsidR="00A87EC2" w:rsidRDefault="00A87EC2">
      <w:pPr>
        <w:pStyle w:val="ConsPlusNormal"/>
        <w:jc w:val="center"/>
      </w:pPr>
      <w:r>
        <w:t>О ПРЕДОСТАВЛЕНИИ СУБСИДИЙ НА ВОЗМЕЩЕНИЕ</w:t>
      </w:r>
    </w:p>
    <w:p w:rsidR="00A87EC2" w:rsidRDefault="00A87EC2">
      <w:pPr>
        <w:pStyle w:val="ConsPlusNormal"/>
        <w:jc w:val="center"/>
      </w:pPr>
      <w:r>
        <w:t>ЧАСТИ ЗАТРАТ НА УПЛАТУ ПРОЦЕНТОВ ПО КРЕДИТАМ,</w:t>
      </w:r>
    </w:p>
    <w:p w:rsidR="00A87EC2" w:rsidRDefault="00A87EC2">
      <w:pPr>
        <w:pStyle w:val="ConsPlusNormal"/>
        <w:jc w:val="center"/>
      </w:pPr>
      <w:r>
        <w:t>ПОЛУЧЕННЫМ В РОССИЙСКИХ КРЕДИТНЫХ ОРГАНИЗАЦИЯХ, И ЗАЙМАМ,</w:t>
      </w:r>
    </w:p>
    <w:p w:rsidR="00A87EC2" w:rsidRDefault="00A87EC2">
      <w:pPr>
        <w:pStyle w:val="ConsPlusNormal"/>
        <w:jc w:val="center"/>
      </w:pPr>
      <w:r>
        <w:t>ПОЛУЧЕННЫМ В СЕЛЬСКОХОЗЯЙСТВЕННЫХ КРЕДИТНЫХ</w:t>
      </w:r>
    </w:p>
    <w:p w:rsidR="00A87EC2" w:rsidRDefault="00A87EC2">
      <w:pPr>
        <w:pStyle w:val="ConsPlusNormal"/>
        <w:jc w:val="center"/>
      </w:pPr>
      <w:r>
        <w:t xml:space="preserve">ПОТРЕБИТЕЛЬСКИХ </w:t>
      </w:r>
      <w:proofErr w:type="gramStart"/>
      <w:r>
        <w:t>КООПЕРАТИВАХ</w:t>
      </w:r>
      <w:proofErr w:type="gramEnd"/>
    </w:p>
    <w:p w:rsidR="00A87EC2" w:rsidRDefault="00A87EC2">
      <w:pPr>
        <w:pStyle w:val="ConsPlusNormal"/>
        <w:jc w:val="both"/>
      </w:pPr>
    </w:p>
    <w:p w:rsidR="00A87EC2" w:rsidRDefault="00A87EC2">
      <w:pPr>
        <w:pStyle w:val="ConsPlusNonformat"/>
        <w:jc w:val="both"/>
      </w:pPr>
      <w:r>
        <w:t xml:space="preserve">    г. Тула                                     "___" ___________ 20__ года</w:t>
      </w:r>
    </w:p>
    <w:p w:rsidR="00A87EC2" w:rsidRDefault="00A87EC2">
      <w:pPr>
        <w:pStyle w:val="ConsPlusNonformat"/>
        <w:jc w:val="both"/>
      </w:pPr>
    </w:p>
    <w:p w:rsidR="00A87EC2" w:rsidRDefault="00A87EC2">
      <w:pPr>
        <w:pStyle w:val="ConsPlusNonformat"/>
        <w:jc w:val="both"/>
      </w:pPr>
      <w:r>
        <w:t xml:space="preserve">    Министерство   сельского   хозяйства   Тульской  области,  именуемое  </w:t>
      </w:r>
      <w:proofErr w:type="gramStart"/>
      <w:r>
        <w:t>в</w:t>
      </w:r>
      <w:proofErr w:type="gramEnd"/>
    </w:p>
    <w:p w:rsidR="00A87EC2" w:rsidRDefault="00A87EC2">
      <w:pPr>
        <w:pStyle w:val="ConsPlusNonformat"/>
        <w:jc w:val="both"/>
      </w:pPr>
      <w:proofErr w:type="gramStart"/>
      <w:r>
        <w:lastRenderedPageBreak/>
        <w:t>дальнейшем</w:t>
      </w:r>
      <w:proofErr w:type="gramEnd"/>
      <w:r>
        <w:t xml:space="preserve">  "Министерство",  в  лице  _________,  действующего на основании</w:t>
      </w:r>
    </w:p>
    <w:p w:rsidR="00A87EC2" w:rsidRDefault="00A87EC2">
      <w:pPr>
        <w:pStyle w:val="ConsPlusNonformat"/>
        <w:jc w:val="both"/>
      </w:pPr>
      <w:r>
        <w:t xml:space="preserve">__________________, с одной стороны  и _____________________,  </w:t>
      </w:r>
      <w:proofErr w:type="gramStart"/>
      <w:r>
        <w:t>именуемое</w:t>
      </w:r>
      <w:proofErr w:type="gramEnd"/>
      <w:r>
        <w:t xml:space="preserve">  в</w:t>
      </w:r>
    </w:p>
    <w:p w:rsidR="00A87EC2" w:rsidRDefault="00A87EC2">
      <w:pPr>
        <w:pStyle w:val="ConsPlusNonformat"/>
        <w:jc w:val="both"/>
      </w:pPr>
      <w:proofErr w:type="gramStart"/>
      <w:r>
        <w:t>дальнейшем</w:t>
      </w:r>
      <w:proofErr w:type="gramEnd"/>
      <w:r>
        <w:t xml:space="preserve">  "Получатель",  в лице ______________, действующего на основании</w:t>
      </w:r>
    </w:p>
    <w:p w:rsidR="00A87EC2" w:rsidRDefault="00A87EC2">
      <w:pPr>
        <w:pStyle w:val="ConsPlusNonformat"/>
        <w:jc w:val="both"/>
      </w:pPr>
      <w:proofErr w:type="gramStart"/>
      <w:r>
        <w:t>_______________________,   с   другой   стороны,   в  дальнейшем  именуемые</w:t>
      </w:r>
      <w:proofErr w:type="gramEnd"/>
    </w:p>
    <w:p w:rsidR="00A87EC2" w:rsidRDefault="00A87EC2">
      <w:pPr>
        <w:pStyle w:val="ConsPlusNonformat"/>
        <w:jc w:val="both"/>
      </w:pPr>
      <w:r>
        <w:t xml:space="preserve">"Стороны", в рамках реализации </w:t>
      </w:r>
      <w:hyperlink r:id="rId200" w:history="1">
        <w:r>
          <w:rPr>
            <w:color w:val="0000FF"/>
          </w:rPr>
          <w:t>Постановления</w:t>
        </w:r>
      </w:hyperlink>
      <w:r>
        <w:t xml:space="preserve"> правительства Тульской области</w:t>
      </w:r>
    </w:p>
    <w:p w:rsidR="00A87EC2" w:rsidRDefault="00A87EC2">
      <w:pPr>
        <w:pStyle w:val="ConsPlusNonformat"/>
        <w:jc w:val="both"/>
      </w:pPr>
      <w:r>
        <w:t>от  22.10.2013  N  571  "Об  утверждении государственной программы Тульской</w:t>
      </w:r>
    </w:p>
    <w:p w:rsidR="00A87EC2" w:rsidRDefault="00A87EC2">
      <w:pPr>
        <w:pStyle w:val="ConsPlusNonformat"/>
        <w:jc w:val="both"/>
      </w:pPr>
      <w:r>
        <w:t>области "Развитие сельского хозяйства Тульской области" (далее - Программа)</w:t>
      </w:r>
    </w:p>
    <w:p w:rsidR="00A87EC2" w:rsidRDefault="00A87EC2">
      <w:pPr>
        <w:pStyle w:val="ConsPlusNonformat"/>
        <w:jc w:val="both"/>
      </w:pPr>
      <w:r>
        <w:t>заключили настоящее Соглашение (далее - Соглашение) о нижеследующем:</w:t>
      </w:r>
    </w:p>
    <w:p w:rsidR="00A87EC2" w:rsidRDefault="00A87EC2">
      <w:pPr>
        <w:pStyle w:val="ConsPlusNonformat"/>
        <w:jc w:val="both"/>
      </w:pPr>
    </w:p>
    <w:p w:rsidR="00A87EC2" w:rsidRDefault="00A87EC2">
      <w:pPr>
        <w:pStyle w:val="ConsPlusNonformat"/>
        <w:jc w:val="both"/>
      </w:pPr>
      <w:r>
        <w:t xml:space="preserve">                           1. Предмет Соглашения</w:t>
      </w:r>
    </w:p>
    <w:p w:rsidR="00A87EC2" w:rsidRDefault="00A87EC2">
      <w:pPr>
        <w:pStyle w:val="ConsPlusNonformat"/>
        <w:jc w:val="both"/>
      </w:pPr>
    </w:p>
    <w:p w:rsidR="00A87EC2" w:rsidRDefault="00A87EC2">
      <w:pPr>
        <w:pStyle w:val="ConsPlusNonformat"/>
        <w:jc w:val="both"/>
      </w:pPr>
      <w:r>
        <w:t xml:space="preserve">    1.1.  Министерство  предоставляет  Получателю  субсидии  на  возмещение</w:t>
      </w:r>
    </w:p>
    <w:p w:rsidR="00A87EC2" w:rsidRDefault="00A87EC2">
      <w:pPr>
        <w:pStyle w:val="ConsPlusNonformat"/>
        <w:jc w:val="both"/>
      </w:pPr>
      <w:r>
        <w:t xml:space="preserve">части  затрат  на уплату процентов по инвестиционным кредитам, полученным </w:t>
      </w:r>
      <w:proofErr w:type="gramStart"/>
      <w:r>
        <w:t>в</w:t>
      </w:r>
      <w:proofErr w:type="gramEnd"/>
    </w:p>
    <w:p w:rsidR="00A87EC2" w:rsidRDefault="00A87EC2">
      <w:pPr>
        <w:pStyle w:val="ConsPlusNonformat"/>
        <w:jc w:val="both"/>
      </w:pPr>
      <w:r>
        <w:t xml:space="preserve">российских    кредитных    организациях,    и    займам,    полученным    </w:t>
      </w:r>
      <w:proofErr w:type="gramStart"/>
      <w:r>
        <w:t>в</w:t>
      </w:r>
      <w:proofErr w:type="gramEnd"/>
    </w:p>
    <w:p w:rsidR="00A87EC2" w:rsidRDefault="00A87EC2">
      <w:pPr>
        <w:pStyle w:val="ConsPlusNonformat"/>
        <w:jc w:val="both"/>
      </w:pPr>
      <w:r>
        <w:t xml:space="preserve">сельскохозяйственных  кредитных  потребительских  </w:t>
      </w:r>
      <w:proofErr w:type="gramStart"/>
      <w:r>
        <w:t>кооперативах</w:t>
      </w:r>
      <w:proofErr w:type="gramEnd"/>
      <w:r>
        <w:t>, при наличии</w:t>
      </w:r>
    </w:p>
    <w:p w:rsidR="00A87EC2" w:rsidRDefault="00A87EC2">
      <w:pPr>
        <w:pStyle w:val="ConsPlusNonformat"/>
        <w:jc w:val="both"/>
      </w:pPr>
      <w:r>
        <w:t>объемов  финансирования,  с  учетом  требований, установленных действующими</w:t>
      </w:r>
    </w:p>
    <w:p w:rsidR="00A87EC2" w:rsidRDefault="00A87EC2">
      <w:pPr>
        <w:pStyle w:val="ConsPlusNonformat"/>
        <w:jc w:val="both"/>
      </w:pPr>
      <w:r>
        <w:t>нормативными  правовыми  актами  Российской  Федерации  и Тульской области,</w:t>
      </w:r>
    </w:p>
    <w:p w:rsidR="00A87EC2" w:rsidRDefault="00A87EC2">
      <w:pPr>
        <w:pStyle w:val="ConsPlusNonformat"/>
        <w:jc w:val="both"/>
      </w:pPr>
      <w:proofErr w:type="gramStart"/>
      <w:r>
        <w:t>регламентирующими</w:t>
      </w:r>
      <w:proofErr w:type="gramEnd"/>
      <w:r>
        <w:t xml:space="preserve"> порядок начисления и выплаты субсидий.</w:t>
      </w:r>
    </w:p>
    <w:p w:rsidR="00A87EC2" w:rsidRDefault="00A87EC2">
      <w:pPr>
        <w:pStyle w:val="ConsPlusNonformat"/>
        <w:jc w:val="both"/>
      </w:pPr>
    </w:p>
    <w:p w:rsidR="00A87EC2" w:rsidRDefault="00A87EC2">
      <w:pPr>
        <w:pStyle w:val="ConsPlusNonformat"/>
        <w:jc w:val="both"/>
      </w:pPr>
      <w:r>
        <w:t xml:space="preserve">                       2. Обязанности и права Сторон</w:t>
      </w:r>
    </w:p>
    <w:p w:rsidR="00A87EC2" w:rsidRDefault="00A87EC2">
      <w:pPr>
        <w:pStyle w:val="ConsPlusNonformat"/>
        <w:jc w:val="both"/>
      </w:pPr>
    </w:p>
    <w:p w:rsidR="00A87EC2" w:rsidRDefault="00A87EC2">
      <w:pPr>
        <w:pStyle w:val="ConsPlusNonformat"/>
        <w:jc w:val="both"/>
      </w:pPr>
      <w:r>
        <w:t xml:space="preserve">    2.1. Министерство обязуется:</w:t>
      </w:r>
    </w:p>
    <w:p w:rsidR="00A87EC2" w:rsidRDefault="00A87EC2">
      <w:pPr>
        <w:pStyle w:val="ConsPlusNonformat"/>
        <w:jc w:val="both"/>
      </w:pPr>
      <w:r>
        <w:t xml:space="preserve">    2.1.1.  Предоставить  субсидии Получателю путем перечисления средств </w:t>
      </w:r>
      <w:proofErr w:type="gramStart"/>
      <w:r>
        <w:t>на</w:t>
      </w:r>
      <w:proofErr w:type="gramEnd"/>
    </w:p>
    <w:p w:rsidR="00A87EC2" w:rsidRDefault="00A87EC2">
      <w:pPr>
        <w:pStyle w:val="ConsPlusNonformat"/>
        <w:jc w:val="both"/>
      </w:pPr>
      <w:r>
        <w:t>расчетный  счет  Получателя  в  размере, не превышающем фактические затраты</w:t>
      </w:r>
    </w:p>
    <w:p w:rsidR="00A87EC2" w:rsidRDefault="00A87EC2">
      <w:pPr>
        <w:pStyle w:val="ConsPlusNonformat"/>
        <w:jc w:val="both"/>
      </w:pPr>
      <w:r>
        <w:t>Получателя  на  уплату  процентов по кредитам (займам), а также предельного</w:t>
      </w:r>
    </w:p>
    <w:p w:rsidR="00A87EC2" w:rsidRDefault="00A87EC2">
      <w:pPr>
        <w:pStyle w:val="ConsPlusNonformat"/>
        <w:jc w:val="both"/>
      </w:pPr>
      <w:r>
        <w:t xml:space="preserve">расчетного объема указанных средств на текущий год, указанного в </w:t>
      </w:r>
      <w:hyperlink w:anchor="P1150" w:history="1">
        <w:r>
          <w:rPr>
            <w:color w:val="0000FF"/>
          </w:rPr>
          <w:t>приложении</w:t>
        </w:r>
      </w:hyperlink>
    </w:p>
    <w:p w:rsidR="00A87EC2" w:rsidRDefault="00A87EC2">
      <w:pPr>
        <w:pStyle w:val="ConsPlusNonformat"/>
        <w:jc w:val="both"/>
      </w:pPr>
      <w:r>
        <w:t>к настоящему Соглашению.</w:t>
      </w:r>
    </w:p>
    <w:p w:rsidR="00A87EC2" w:rsidRDefault="00A87EC2">
      <w:pPr>
        <w:pStyle w:val="ConsPlusNonformat"/>
        <w:jc w:val="both"/>
      </w:pPr>
      <w:r>
        <w:t xml:space="preserve">    2.2. Министерство имеет право:</w:t>
      </w:r>
    </w:p>
    <w:p w:rsidR="00A87EC2" w:rsidRDefault="00A87EC2">
      <w:pPr>
        <w:pStyle w:val="ConsPlusNonformat"/>
        <w:jc w:val="both"/>
      </w:pPr>
      <w:r>
        <w:t xml:space="preserve">    2.2.1.   </w:t>
      </w:r>
      <w:proofErr w:type="gramStart"/>
      <w:r>
        <w:t>Требовать   от   Получателя   исполнения   принятых   на  себя</w:t>
      </w:r>
      <w:proofErr w:type="gramEnd"/>
    </w:p>
    <w:p w:rsidR="00A87EC2" w:rsidRDefault="00A87EC2">
      <w:pPr>
        <w:pStyle w:val="ConsPlusNonformat"/>
        <w:jc w:val="both"/>
      </w:pPr>
      <w:r>
        <w:t>обязательств в соответствии с настоящим Соглашением.</w:t>
      </w:r>
    </w:p>
    <w:p w:rsidR="00A87EC2" w:rsidRDefault="00A87EC2">
      <w:pPr>
        <w:pStyle w:val="ConsPlusNonformat"/>
        <w:jc w:val="both"/>
      </w:pPr>
      <w:r>
        <w:t xml:space="preserve">    2.2.2.   Требовать   возврата  субсидий  при  неисполнении  Получателем</w:t>
      </w:r>
    </w:p>
    <w:p w:rsidR="00A87EC2" w:rsidRDefault="00A87EC2">
      <w:pPr>
        <w:pStyle w:val="ConsPlusNonformat"/>
        <w:jc w:val="both"/>
      </w:pPr>
      <w:r>
        <w:t>принятых на себя обязательств по настоящему Соглашению.</w:t>
      </w:r>
    </w:p>
    <w:p w:rsidR="00A87EC2" w:rsidRDefault="00A87EC2">
      <w:pPr>
        <w:pStyle w:val="ConsPlusNonformat"/>
        <w:jc w:val="both"/>
      </w:pPr>
      <w:r>
        <w:t xml:space="preserve">    2.3. Получатель обязуется:</w:t>
      </w:r>
    </w:p>
    <w:p w:rsidR="00A87EC2" w:rsidRDefault="00A87EC2">
      <w:pPr>
        <w:pStyle w:val="ConsPlusNonformat"/>
        <w:jc w:val="both"/>
      </w:pPr>
      <w:r>
        <w:t xml:space="preserve">    2.3.1.  Обеспечить  ввод объекта в эксплуатацию в сроки, не превышающие</w:t>
      </w:r>
    </w:p>
    <w:p w:rsidR="00A87EC2" w:rsidRDefault="00A87EC2">
      <w:pPr>
        <w:pStyle w:val="ConsPlusNonformat"/>
        <w:jc w:val="both"/>
      </w:pPr>
      <w:proofErr w:type="gramStart"/>
      <w:r>
        <w:t>срок   действия   кредитного  договора  (по  объектам,  требующим  ввода  в</w:t>
      </w:r>
      <w:proofErr w:type="gramEnd"/>
    </w:p>
    <w:p w:rsidR="00A87EC2" w:rsidRDefault="00A87EC2">
      <w:pPr>
        <w:pStyle w:val="ConsPlusNonformat"/>
        <w:jc w:val="both"/>
      </w:pPr>
      <w:r>
        <w:t>эксплуатацию).</w:t>
      </w:r>
    </w:p>
    <w:p w:rsidR="00A87EC2" w:rsidRDefault="00A87EC2">
      <w:pPr>
        <w:pStyle w:val="ConsPlusNonformat"/>
        <w:jc w:val="both"/>
      </w:pPr>
      <w:r>
        <w:t xml:space="preserve">    2.3.2.   Выполнять   иные   обязательства,   предусмотренные  Правилами</w:t>
      </w:r>
    </w:p>
    <w:p w:rsidR="00A87EC2" w:rsidRDefault="00A87EC2">
      <w:pPr>
        <w:pStyle w:val="ConsPlusNonformat"/>
        <w:jc w:val="both"/>
      </w:pPr>
      <w:r>
        <w:t>предоставления   субсидий,   источником   финансового  обеспечения  которых</w:t>
      </w:r>
    </w:p>
    <w:p w:rsidR="00A87EC2" w:rsidRDefault="00A87EC2">
      <w:pPr>
        <w:pStyle w:val="ConsPlusNonformat"/>
        <w:jc w:val="both"/>
      </w:pPr>
      <w:r>
        <w:t>являются  субсидии из федерального бюджета и налоговые и неналоговые доходы</w:t>
      </w:r>
    </w:p>
    <w:p w:rsidR="00A87EC2" w:rsidRDefault="00A87EC2">
      <w:pPr>
        <w:pStyle w:val="ConsPlusNonformat"/>
        <w:jc w:val="both"/>
      </w:pPr>
      <w:r>
        <w:t>бюджета Тульской области, на возмещение части затрат на уплату процентов по</w:t>
      </w:r>
    </w:p>
    <w:p w:rsidR="00A87EC2" w:rsidRDefault="00A87EC2">
      <w:pPr>
        <w:pStyle w:val="ConsPlusNonformat"/>
        <w:jc w:val="both"/>
      </w:pPr>
      <w:r>
        <w:t xml:space="preserve">инвестиционным   кредитам  и  займам,  полученным  в  </w:t>
      </w:r>
      <w:proofErr w:type="gramStart"/>
      <w:r>
        <w:t>российских</w:t>
      </w:r>
      <w:proofErr w:type="gramEnd"/>
      <w:r>
        <w:t xml:space="preserve">  кредитных</w:t>
      </w:r>
    </w:p>
    <w:p w:rsidR="00A87EC2" w:rsidRDefault="00A87EC2">
      <w:pPr>
        <w:pStyle w:val="ConsPlusNonformat"/>
        <w:jc w:val="both"/>
      </w:pPr>
      <w:r>
        <w:t xml:space="preserve">организациях    и    </w:t>
      </w:r>
      <w:proofErr w:type="gramStart"/>
      <w:r>
        <w:t>в</w:t>
      </w:r>
      <w:proofErr w:type="gramEnd"/>
      <w:r>
        <w:t xml:space="preserve">   сельскохозяйственных   кредитных   потребительских</w:t>
      </w:r>
    </w:p>
    <w:p w:rsidR="00A87EC2" w:rsidRDefault="00A87EC2">
      <w:pPr>
        <w:pStyle w:val="ConsPlusNonformat"/>
        <w:jc w:val="both"/>
      </w:pPr>
      <w:r>
        <w:t xml:space="preserve">кооперативах,  </w:t>
      </w:r>
      <w:proofErr w:type="gramStart"/>
      <w:r>
        <w:t>утвержденными</w:t>
      </w:r>
      <w:proofErr w:type="gramEnd"/>
      <w:r>
        <w:t xml:space="preserve">  Постановлением правительства Тульской области</w:t>
      </w:r>
    </w:p>
    <w:p w:rsidR="00A87EC2" w:rsidRDefault="00A87EC2">
      <w:pPr>
        <w:pStyle w:val="ConsPlusNonformat"/>
        <w:jc w:val="both"/>
      </w:pPr>
      <w:r>
        <w:t xml:space="preserve">от  20.08.2014  N  418  "О  предоставлении субсидий, источником </w:t>
      </w:r>
      <w:proofErr w:type="gramStart"/>
      <w:r>
        <w:t>финансового</w:t>
      </w:r>
      <w:proofErr w:type="gramEnd"/>
    </w:p>
    <w:p w:rsidR="00A87EC2" w:rsidRDefault="00A87EC2">
      <w:pPr>
        <w:pStyle w:val="ConsPlusNonformat"/>
        <w:jc w:val="both"/>
      </w:pPr>
      <w:proofErr w:type="gramStart"/>
      <w:r>
        <w:t>обеспечения</w:t>
      </w:r>
      <w:proofErr w:type="gramEnd"/>
      <w:r>
        <w:t xml:space="preserve"> которых являются субсидии из федерального бюджета и налоговые и</w:t>
      </w:r>
    </w:p>
    <w:p w:rsidR="00A87EC2" w:rsidRDefault="00A87EC2">
      <w:pPr>
        <w:pStyle w:val="ConsPlusNonformat"/>
        <w:jc w:val="both"/>
      </w:pPr>
      <w:r>
        <w:t>неналоговые   доходы   бюджета  Тульской  области,  на  развитие  сельского</w:t>
      </w:r>
    </w:p>
    <w:p w:rsidR="00A87EC2" w:rsidRDefault="00A87EC2">
      <w:pPr>
        <w:pStyle w:val="ConsPlusNonformat"/>
        <w:jc w:val="both"/>
      </w:pPr>
      <w:r>
        <w:t>хозяйства в Тульской области".</w:t>
      </w:r>
    </w:p>
    <w:p w:rsidR="00A87EC2" w:rsidRDefault="00A87EC2">
      <w:pPr>
        <w:pStyle w:val="ConsPlusNonformat"/>
        <w:jc w:val="both"/>
      </w:pPr>
      <w:r>
        <w:t xml:space="preserve">    2.3.3.  Производить  возврат  субсидий  в требуемые Министерством сроки</w:t>
      </w:r>
    </w:p>
    <w:p w:rsidR="00A87EC2" w:rsidRDefault="00A87EC2">
      <w:pPr>
        <w:pStyle w:val="ConsPlusNonformat"/>
        <w:jc w:val="both"/>
      </w:pPr>
      <w:r>
        <w:t>при неисполнении своих обязательств по настоящему Соглашению.</w:t>
      </w:r>
    </w:p>
    <w:p w:rsidR="00A87EC2" w:rsidRDefault="00A87EC2">
      <w:pPr>
        <w:pStyle w:val="ConsPlusNonformat"/>
        <w:jc w:val="both"/>
      </w:pPr>
    </w:p>
    <w:p w:rsidR="00A87EC2" w:rsidRDefault="00A87EC2">
      <w:pPr>
        <w:pStyle w:val="ConsPlusNonformat"/>
        <w:jc w:val="both"/>
      </w:pPr>
      <w:r>
        <w:t xml:space="preserve">                         3. Ответственность Сторон</w:t>
      </w:r>
    </w:p>
    <w:p w:rsidR="00A87EC2" w:rsidRDefault="00A87EC2">
      <w:pPr>
        <w:pStyle w:val="ConsPlusNonformat"/>
        <w:jc w:val="both"/>
      </w:pPr>
    </w:p>
    <w:p w:rsidR="00A87EC2" w:rsidRDefault="00A87EC2">
      <w:pPr>
        <w:pStyle w:val="ConsPlusNonformat"/>
        <w:jc w:val="both"/>
      </w:pPr>
      <w:r>
        <w:t xml:space="preserve">    3.1.   В   случае   неисполнения  или  ненадлежащего  исполнения  </w:t>
      </w:r>
      <w:proofErr w:type="gramStart"/>
      <w:r>
        <w:t>своих</w:t>
      </w:r>
      <w:proofErr w:type="gramEnd"/>
    </w:p>
    <w:p w:rsidR="00A87EC2" w:rsidRDefault="00A87EC2">
      <w:pPr>
        <w:pStyle w:val="ConsPlusNonformat"/>
        <w:jc w:val="both"/>
      </w:pPr>
      <w:r>
        <w:t xml:space="preserve">обязательств  по  настоящему  Соглашению  Стороны  несут  ответственность </w:t>
      </w:r>
      <w:proofErr w:type="gramStart"/>
      <w:r>
        <w:t>в</w:t>
      </w:r>
      <w:proofErr w:type="gramEnd"/>
    </w:p>
    <w:p w:rsidR="00A87EC2" w:rsidRDefault="00A87EC2">
      <w:pPr>
        <w:pStyle w:val="ConsPlusNonformat"/>
        <w:jc w:val="both"/>
      </w:pPr>
      <w:proofErr w:type="gramStart"/>
      <w:r>
        <w:t>соответствии</w:t>
      </w:r>
      <w:proofErr w:type="gramEnd"/>
      <w:r>
        <w:t xml:space="preserve"> с действующим законодательством Российской Федерации.</w:t>
      </w:r>
    </w:p>
    <w:p w:rsidR="00A87EC2" w:rsidRDefault="00A87EC2">
      <w:pPr>
        <w:pStyle w:val="ConsPlusNonformat"/>
        <w:jc w:val="both"/>
      </w:pPr>
    </w:p>
    <w:p w:rsidR="00A87EC2" w:rsidRDefault="00A87EC2">
      <w:pPr>
        <w:pStyle w:val="ConsPlusNonformat"/>
        <w:jc w:val="both"/>
      </w:pPr>
      <w:r>
        <w:t xml:space="preserve">                       4. Порядок разрешения споров</w:t>
      </w:r>
    </w:p>
    <w:p w:rsidR="00A87EC2" w:rsidRDefault="00A87EC2">
      <w:pPr>
        <w:pStyle w:val="ConsPlusNonformat"/>
        <w:jc w:val="both"/>
      </w:pPr>
    </w:p>
    <w:p w:rsidR="00A87EC2" w:rsidRDefault="00A87EC2">
      <w:pPr>
        <w:pStyle w:val="ConsPlusNonformat"/>
        <w:jc w:val="both"/>
      </w:pPr>
      <w:r>
        <w:t xml:space="preserve">    4.1.  Все споры и разногласия, которые могут возникнуть между Сторонами</w:t>
      </w:r>
    </w:p>
    <w:p w:rsidR="00A87EC2" w:rsidRDefault="00A87EC2">
      <w:pPr>
        <w:pStyle w:val="ConsPlusNonformat"/>
        <w:jc w:val="both"/>
      </w:pPr>
      <w:r>
        <w:t>по   настоящему   Соглашению,   разрешаются  путем  переговоров.  В  случае</w:t>
      </w:r>
    </w:p>
    <w:p w:rsidR="00A87EC2" w:rsidRDefault="00A87EC2">
      <w:pPr>
        <w:pStyle w:val="ConsPlusNonformat"/>
        <w:jc w:val="both"/>
      </w:pPr>
      <w:proofErr w:type="spellStart"/>
      <w:r>
        <w:t>недостижения</w:t>
      </w:r>
      <w:proofErr w:type="spellEnd"/>
      <w:r>
        <w:t xml:space="preserve">   Сторонами   согласия   споры,  возникшие  между   Сторонами,</w:t>
      </w:r>
    </w:p>
    <w:p w:rsidR="00A87EC2" w:rsidRDefault="00A87EC2">
      <w:pPr>
        <w:pStyle w:val="ConsPlusNonformat"/>
        <w:jc w:val="both"/>
      </w:pPr>
      <w:r>
        <w:t>рассматриваются в Арбитражном суде Тульской области.</w:t>
      </w:r>
    </w:p>
    <w:p w:rsidR="00A87EC2" w:rsidRDefault="00A87EC2">
      <w:pPr>
        <w:pStyle w:val="ConsPlusNonformat"/>
        <w:jc w:val="both"/>
      </w:pPr>
    </w:p>
    <w:p w:rsidR="00A87EC2" w:rsidRDefault="00A87EC2">
      <w:pPr>
        <w:pStyle w:val="ConsPlusNonformat"/>
        <w:jc w:val="both"/>
      </w:pPr>
      <w:r>
        <w:t xml:space="preserve">                       5. Порядок возврата субсидий</w:t>
      </w:r>
    </w:p>
    <w:p w:rsidR="00A87EC2" w:rsidRDefault="00A87EC2">
      <w:pPr>
        <w:pStyle w:val="ConsPlusNonformat"/>
        <w:jc w:val="both"/>
      </w:pPr>
    </w:p>
    <w:p w:rsidR="00A87EC2" w:rsidRDefault="00A87EC2">
      <w:pPr>
        <w:pStyle w:val="ConsPlusNonformat"/>
        <w:jc w:val="both"/>
      </w:pPr>
      <w:r>
        <w:t xml:space="preserve">    5.1.  В  случае  неисполнения  или ненадлежащего исполнения Получателем</w:t>
      </w:r>
    </w:p>
    <w:p w:rsidR="00A87EC2" w:rsidRDefault="00A87EC2">
      <w:pPr>
        <w:pStyle w:val="ConsPlusNonformat"/>
        <w:jc w:val="both"/>
      </w:pPr>
      <w:r>
        <w:t>своих  обязательств  в  рамках  настоящего  Соглашения  субсидии   подлежат</w:t>
      </w:r>
    </w:p>
    <w:p w:rsidR="00A87EC2" w:rsidRDefault="00A87EC2">
      <w:pPr>
        <w:pStyle w:val="ConsPlusNonformat"/>
        <w:jc w:val="both"/>
      </w:pPr>
      <w:r>
        <w:t xml:space="preserve">возврату  в  доход  бюджета  Тульской  области  в  соответствии с </w:t>
      </w:r>
      <w:proofErr w:type="gramStart"/>
      <w:r>
        <w:t>бюджетным</w:t>
      </w:r>
      <w:proofErr w:type="gramEnd"/>
    </w:p>
    <w:p w:rsidR="00A87EC2" w:rsidRDefault="00A87EC2">
      <w:pPr>
        <w:pStyle w:val="ConsPlusNonformat"/>
        <w:jc w:val="both"/>
      </w:pPr>
      <w:r>
        <w:t>законодательством.</w:t>
      </w:r>
    </w:p>
    <w:p w:rsidR="00A87EC2" w:rsidRDefault="00A87EC2">
      <w:pPr>
        <w:pStyle w:val="ConsPlusNonformat"/>
        <w:jc w:val="both"/>
      </w:pPr>
      <w:r>
        <w:t xml:space="preserve">    5.2.  Стороны  договорились  о том, что возврат субсидий осуществляется</w:t>
      </w:r>
    </w:p>
    <w:p w:rsidR="00A87EC2" w:rsidRDefault="00A87EC2">
      <w:pPr>
        <w:pStyle w:val="ConsPlusNonformat"/>
        <w:jc w:val="both"/>
      </w:pPr>
      <w:r>
        <w:t xml:space="preserve">Получателем  в  добровольном  порядке в течение 10 (десяти) рабочих дней </w:t>
      </w:r>
      <w:proofErr w:type="gramStart"/>
      <w:r>
        <w:t>со</w:t>
      </w:r>
      <w:proofErr w:type="gramEnd"/>
    </w:p>
    <w:p w:rsidR="00A87EC2" w:rsidRDefault="00A87EC2">
      <w:pPr>
        <w:pStyle w:val="ConsPlusNonformat"/>
        <w:jc w:val="both"/>
      </w:pPr>
      <w:r>
        <w:t>дня получения требования Министерства о возврате.</w:t>
      </w:r>
    </w:p>
    <w:p w:rsidR="00A87EC2" w:rsidRDefault="00A87EC2">
      <w:pPr>
        <w:pStyle w:val="ConsPlusNonformat"/>
        <w:jc w:val="both"/>
      </w:pPr>
      <w:r>
        <w:t xml:space="preserve">    Требование   о  возврате  направляется  в  письменной  форме  и  должно</w:t>
      </w:r>
    </w:p>
    <w:p w:rsidR="00A87EC2" w:rsidRDefault="00A87EC2">
      <w:pPr>
        <w:pStyle w:val="ConsPlusNonformat"/>
        <w:jc w:val="both"/>
      </w:pPr>
      <w:r>
        <w:t>содержать:</w:t>
      </w:r>
    </w:p>
    <w:p w:rsidR="00A87EC2" w:rsidRDefault="00A87EC2">
      <w:pPr>
        <w:pStyle w:val="ConsPlusNonformat"/>
        <w:jc w:val="both"/>
      </w:pPr>
      <w:r>
        <w:t xml:space="preserve">    обоснование требования;</w:t>
      </w:r>
    </w:p>
    <w:p w:rsidR="00A87EC2" w:rsidRDefault="00A87EC2">
      <w:pPr>
        <w:pStyle w:val="ConsPlusNonformat"/>
        <w:jc w:val="both"/>
      </w:pPr>
      <w:r>
        <w:t xml:space="preserve">    сумму, подлежащую возврату;</w:t>
      </w:r>
    </w:p>
    <w:p w:rsidR="00A87EC2" w:rsidRDefault="00A87EC2">
      <w:pPr>
        <w:pStyle w:val="ConsPlusNonformat"/>
        <w:jc w:val="both"/>
      </w:pPr>
      <w:r>
        <w:t xml:space="preserve">    реквизиты, по которым должен быть произведен возврат денежных средств.</w:t>
      </w:r>
    </w:p>
    <w:p w:rsidR="00A87EC2" w:rsidRDefault="00A87EC2">
      <w:pPr>
        <w:pStyle w:val="ConsPlusNonformat"/>
        <w:jc w:val="both"/>
      </w:pPr>
      <w:r>
        <w:t xml:space="preserve">    5.3.   Требование   направляется  заказным  письмом  с  уведомлением  о</w:t>
      </w:r>
    </w:p>
    <w:p w:rsidR="00A87EC2" w:rsidRDefault="00A87EC2">
      <w:pPr>
        <w:pStyle w:val="ConsPlusNonformat"/>
        <w:jc w:val="both"/>
      </w:pPr>
      <w:proofErr w:type="gramStart"/>
      <w:r>
        <w:t>вручении</w:t>
      </w:r>
      <w:proofErr w:type="gramEnd"/>
      <w:r>
        <w:t xml:space="preserve">  по  месту  нахождения  Получателя,  указанному в разделе "Подписи</w:t>
      </w:r>
    </w:p>
    <w:p w:rsidR="00A87EC2" w:rsidRDefault="00A87EC2">
      <w:pPr>
        <w:pStyle w:val="ConsPlusNonformat"/>
        <w:jc w:val="both"/>
      </w:pPr>
      <w:r>
        <w:t>Сторон" настоящего Соглашения.</w:t>
      </w:r>
    </w:p>
    <w:p w:rsidR="00A87EC2" w:rsidRDefault="00A87EC2">
      <w:pPr>
        <w:pStyle w:val="ConsPlusNonformat"/>
        <w:jc w:val="both"/>
      </w:pPr>
      <w:r>
        <w:t xml:space="preserve">    Ответственность   за   достоверность   сведений   о   месте  нахождения</w:t>
      </w:r>
    </w:p>
    <w:p w:rsidR="00A87EC2" w:rsidRDefault="00A87EC2">
      <w:pPr>
        <w:pStyle w:val="ConsPlusNonformat"/>
        <w:jc w:val="both"/>
      </w:pPr>
      <w:r>
        <w:t>возлагается на Получателя.</w:t>
      </w:r>
    </w:p>
    <w:p w:rsidR="00A87EC2" w:rsidRDefault="00A87EC2">
      <w:pPr>
        <w:pStyle w:val="ConsPlusNonformat"/>
        <w:jc w:val="both"/>
      </w:pPr>
      <w:r>
        <w:t xml:space="preserve">    В  связи с этим, при отсутствии Получателя по </w:t>
      </w:r>
      <w:proofErr w:type="gramStart"/>
      <w:r>
        <w:t>указанному</w:t>
      </w:r>
      <w:proofErr w:type="gramEnd"/>
      <w:r>
        <w:t xml:space="preserve"> им в настоящем</w:t>
      </w:r>
    </w:p>
    <w:p w:rsidR="00A87EC2" w:rsidRDefault="00A87EC2">
      <w:pPr>
        <w:pStyle w:val="ConsPlusNonformat"/>
        <w:jc w:val="both"/>
      </w:pPr>
      <w:proofErr w:type="gramStart"/>
      <w:r>
        <w:t>Соглашении</w:t>
      </w:r>
      <w:proofErr w:type="gramEnd"/>
      <w:r>
        <w:t xml:space="preserve"> месту нахождения, требование считается направленным.</w:t>
      </w:r>
    </w:p>
    <w:p w:rsidR="00A87EC2" w:rsidRDefault="00A87EC2">
      <w:pPr>
        <w:pStyle w:val="ConsPlusNonformat"/>
        <w:jc w:val="both"/>
      </w:pPr>
      <w:r>
        <w:t xml:space="preserve">    5.4.  В  случае невозврата денежных средств по требованию  Министерства</w:t>
      </w:r>
    </w:p>
    <w:p w:rsidR="00A87EC2" w:rsidRDefault="00A87EC2">
      <w:pPr>
        <w:pStyle w:val="ConsPlusNonformat"/>
        <w:jc w:val="both"/>
      </w:pPr>
      <w:r>
        <w:t xml:space="preserve">их  взыскание  производится в судебном порядке в соответствии с </w:t>
      </w:r>
      <w:proofErr w:type="gramStart"/>
      <w:r>
        <w:t>действующим</w:t>
      </w:r>
      <w:proofErr w:type="gramEnd"/>
    </w:p>
    <w:p w:rsidR="00A87EC2" w:rsidRDefault="00A87EC2">
      <w:pPr>
        <w:pStyle w:val="ConsPlusNonformat"/>
        <w:jc w:val="both"/>
      </w:pPr>
      <w:r>
        <w:t>законодательством Российской Федерации.</w:t>
      </w:r>
    </w:p>
    <w:p w:rsidR="00A87EC2" w:rsidRDefault="00A87EC2">
      <w:pPr>
        <w:pStyle w:val="ConsPlusNonformat"/>
        <w:jc w:val="both"/>
      </w:pPr>
    </w:p>
    <w:p w:rsidR="00A87EC2" w:rsidRDefault="00A87EC2">
      <w:pPr>
        <w:pStyle w:val="ConsPlusNonformat"/>
        <w:jc w:val="both"/>
      </w:pPr>
      <w:r>
        <w:t xml:space="preserve">                        6. Заключительные положения</w:t>
      </w:r>
    </w:p>
    <w:p w:rsidR="00A87EC2" w:rsidRDefault="00A87EC2">
      <w:pPr>
        <w:pStyle w:val="ConsPlusNonformat"/>
        <w:jc w:val="both"/>
      </w:pPr>
    </w:p>
    <w:p w:rsidR="00A87EC2" w:rsidRDefault="00A87EC2">
      <w:pPr>
        <w:pStyle w:val="ConsPlusNonformat"/>
        <w:jc w:val="both"/>
      </w:pPr>
      <w:r>
        <w:t xml:space="preserve">    6.1.  Настоящее  Соглашение  составлено  в  двух  экземплярах,  имеющих</w:t>
      </w:r>
    </w:p>
    <w:p w:rsidR="00A87EC2" w:rsidRDefault="00A87EC2">
      <w:pPr>
        <w:pStyle w:val="ConsPlusNonformat"/>
        <w:jc w:val="both"/>
      </w:pPr>
      <w:r>
        <w:t>одинаковую юридическую силу, по одному экземпляру для каждой Стороны.</w:t>
      </w:r>
    </w:p>
    <w:p w:rsidR="00A87EC2" w:rsidRDefault="00A87EC2">
      <w:pPr>
        <w:pStyle w:val="ConsPlusNonformat"/>
        <w:jc w:val="both"/>
      </w:pPr>
      <w:r>
        <w:t xml:space="preserve">    6.2.  Настоящее  Соглашение  вступает  в  силу с момента его подписания</w:t>
      </w:r>
    </w:p>
    <w:p w:rsidR="00A87EC2" w:rsidRDefault="00A87EC2">
      <w:pPr>
        <w:pStyle w:val="ConsPlusNonformat"/>
        <w:jc w:val="both"/>
      </w:pPr>
      <w:r>
        <w:t xml:space="preserve">обеими   Сторонами  и  действует  до  полного  исполнения  Сторонами  </w:t>
      </w:r>
      <w:proofErr w:type="gramStart"/>
      <w:r>
        <w:t>своих</w:t>
      </w:r>
      <w:proofErr w:type="gramEnd"/>
    </w:p>
    <w:p w:rsidR="00A87EC2" w:rsidRDefault="00A87EC2">
      <w:pPr>
        <w:pStyle w:val="ConsPlusNonformat"/>
        <w:jc w:val="both"/>
      </w:pPr>
      <w:r>
        <w:t>обязательств.</w:t>
      </w:r>
    </w:p>
    <w:p w:rsidR="00A87EC2" w:rsidRDefault="00A87EC2">
      <w:pPr>
        <w:pStyle w:val="ConsPlusNonformat"/>
        <w:jc w:val="both"/>
      </w:pPr>
      <w:r>
        <w:t xml:space="preserve">    6.3.   Положения   настоящего  Соглашения  могут  быть  изменены  и/или</w:t>
      </w:r>
    </w:p>
    <w:p w:rsidR="00A87EC2" w:rsidRDefault="00A87EC2">
      <w:pPr>
        <w:pStyle w:val="ConsPlusNonformat"/>
        <w:jc w:val="both"/>
      </w:pPr>
      <w:r>
        <w:t>дополнены в период его действия по взаимному соглашению Сторон.</w:t>
      </w:r>
    </w:p>
    <w:p w:rsidR="00A87EC2" w:rsidRDefault="00A87EC2">
      <w:pPr>
        <w:pStyle w:val="ConsPlusNonformat"/>
        <w:jc w:val="both"/>
      </w:pPr>
      <w:r>
        <w:t xml:space="preserve">    6.4.   Изменения  и  дополнения  к  настоящему  Соглашению  оформляются</w:t>
      </w:r>
    </w:p>
    <w:p w:rsidR="00A87EC2" w:rsidRDefault="00A87EC2">
      <w:pPr>
        <w:pStyle w:val="ConsPlusNonformat"/>
        <w:jc w:val="both"/>
      </w:pPr>
      <w:r>
        <w:t>письменно  в форме дополнительных соглашений, подписываемых уполномоченными</w:t>
      </w:r>
    </w:p>
    <w:p w:rsidR="00A87EC2" w:rsidRDefault="00A87EC2">
      <w:pPr>
        <w:pStyle w:val="ConsPlusNonformat"/>
        <w:jc w:val="both"/>
      </w:pPr>
      <w:r>
        <w:t xml:space="preserve">Сторонами  лицами  и  с  момента подписания </w:t>
      </w:r>
      <w:proofErr w:type="gramStart"/>
      <w:r>
        <w:t>являющихся</w:t>
      </w:r>
      <w:proofErr w:type="gramEnd"/>
      <w:r>
        <w:t xml:space="preserve"> неотъемлемой  частью</w:t>
      </w:r>
    </w:p>
    <w:p w:rsidR="00A87EC2" w:rsidRDefault="00A87EC2">
      <w:pPr>
        <w:pStyle w:val="ConsPlusNonformat"/>
        <w:jc w:val="both"/>
      </w:pPr>
      <w:r>
        <w:t>настоящего Соглашения.</w:t>
      </w:r>
    </w:p>
    <w:p w:rsidR="00A87EC2" w:rsidRDefault="00A87EC2">
      <w:pPr>
        <w:pStyle w:val="ConsPlusNonformat"/>
        <w:jc w:val="both"/>
      </w:pPr>
    </w:p>
    <w:p w:rsidR="00A87EC2" w:rsidRDefault="00A87EC2">
      <w:pPr>
        <w:pStyle w:val="ConsPlusNonformat"/>
        <w:jc w:val="both"/>
      </w:pPr>
      <w:r>
        <w:t xml:space="preserve">                             7. Подписи Сторон</w:t>
      </w:r>
    </w:p>
    <w:p w:rsidR="00A87EC2" w:rsidRDefault="00A87EC2">
      <w:pPr>
        <w:pStyle w:val="ConsPlusNonformat"/>
        <w:jc w:val="both"/>
      </w:pPr>
    </w:p>
    <w:p w:rsidR="00A87EC2" w:rsidRDefault="00A87EC2">
      <w:pPr>
        <w:pStyle w:val="ConsPlusNonformat"/>
        <w:jc w:val="both"/>
      </w:pPr>
      <w:r>
        <w:t xml:space="preserve">     Министерство сельского                    ____________________________</w:t>
      </w:r>
    </w:p>
    <w:p w:rsidR="00A87EC2" w:rsidRDefault="00A87EC2">
      <w:pPr>
        <w:pStyle w:val="ConsPlusNonformat"/>
        <w:jc w:val="both"/>
      </w:pPr>
      <w:r>
        <w:t xml:space="preserve">  хозяйства Тульской области</w:t>
      </w:r>
    </w:p>
    <w:p w:rsidR="00A87EC2" w:rsidRDefault="00A87EC2">
      <w:pPr>
        <w:pStyle w:val="ConsPlusNonformat"/>
        <w:jc w:val="both"/>
      </w:pPr>
      <w:r>
        <w:t xml:space="preserve">                                                       Руководитель</w:t>
      </w:r>
    </w:p>
    <w:p w:rsidR="00A87EC2" w:rsidRDefault="00A87EC2">
      <w:pPr>
        <w:pStyle w:val="ConsPlusNonformat"/>
        <w:jc w:val="both"/>
      </w:pPr>
      <w:r>
        <w:t>300045, г. Тула, ул. Оборонная,</w:t>
      </w:r>
    </w:p>
    <w:p w:rsidR="00A87EC2" w:rsidRDefault="00A87EC2">
      <w:pPr>
        <w:pStyle w:val="ConsPlusNonformat"/>
        <w:jc w:val="both"/>
      </w:pPr>
      <w:r>
        <w:t xml:space="preserve">         д. 114-а</w:t>
      </w:r>
    </w:p>
    <w:p w:rsidR="00A87EC2" w:rsidRDefault="00A87EC2">
      <w:pPr>
        <w:pStyle w:val="ConsPlusNonformat"/>
        <w:jc w:val="both"/>
      </w:pPr>
      <w:r>
        <w:t xml:space="preserve">                                               ________________ Ф.И.О.</w:t>
      </w:r>
    </w:p>
    <w:p w:rsidR="00A87EC2" w:rsidRDefault="00A87EC2">
      <w:pPr>
        <w:pStyle w:val="ConsPlusNonformat"/>
        <w:jc w:val="both"/>
      </w:pPr>
      <w:r>
        <w:t xml:space="preserve">                                                   (подпись)</w:t>
      </w:r>
    </w:p>
    <w:p w:rsidR="00A87EC2" w:rsidRDefault="00A87EC2">
      <w:pPr>
        <w:pStyle w:val="ConsPlusNonformat"/>
        <w:jc w:val="both"/>
      </w:pPr>
      <w:r>
        <w:t xml:space="preserve">                                               М.П.</w:t>
      </w:r>
    </w:p>
    <w:p w:rsidR="00A87EC2" w:rsidRDefault="00A87EC2">
      <w:pPr>
        <w:pStyle w:val="ConsPlusNormal"/>
        <w:jc w:val="both"/>
      </w:pPr>
    </w:p>
    <w:p w:rsidR="00A87EC2" w:rsidRDefault="00A87EC2">
      <w:pPr>
        <w:pStyle w:val="ConsPlusNormal"/>
        <w:jc w:val="both"/>
      </w:pPr>
    </w:p>
    <w:p w:rsidR="00A87EC2" w:rsidRDefault="00A87EC2">
      <w:pPr>
        <w:pStyle w:val="ConsPlusNormal"/>
        <w:jc w:val="both"/>
      </w:pPr>
    </w:p>
    <w:p w:rsidR="00A87EC2" w:rsidRDefault="00A87EC2">
      <w:pPr>
        <w:pStyle w:val="ConsPlusNormal"/>
        <w:jc w:val="both"/>
      </w:pPr>
    </w:p>
    <w:p w:rsidR="00A87EC2" w:rsidRDefault="00A87EC2">
      <w:pPr>
        <w:pStyle w:val="ConsPlusNormal"/>
        <w:jc w:val="both"/>
      </w:pPr>
    </w:p>
    <w:p w:rsidR="00A87EC2" w:rsidRDefault="00A87EC2">
      <w:pPr>
        <w:sectPr w:rsidR="00A87EC2">
          <w:pgSz w:w="11905" w:h="16838"/>
          <w:pgMar w:top="1134" w:right="850" w:bottom="1134" w:left="1701" w:header="0" w:footer="0" w:gutter="0"/>
          <w:cols w:space="720"/>
        </w:sectPr>
      </w:pPr>
    </w:p>
    <w:p w:rsidR="00A87EC2" w:rsidRDefault="00A87EC2">
      <w:pPr>
        <w:pStyle w:val="ConsPlusNormal"/>
        <w:jc w:val="right"/>
        <w:outlineLvl w:val="2"/>
      </w:pPr>
      <w:r>
        <w:lastRenderedPageBreak/>
        <w:t>Приложение</w:t>
      </w:r>
    </w:p>
    <w:p w:rsidR="00A87EC2" w:rsidRDefault="00A87EC2">
      <w:pPr>
        <w:pStyle w:val="ConsPlusNormal"/>
        <w:jc w:val="right"/>
      </w:pPr>
      <w:r>
        <w:t>к Соглашению о предоставлении субсидий</w:t>
      </w:r>
    </w:p>
    <w:p w:rsidR="00A87EC2" w:rsidRDefault="00A87EC2">
      <w:pPr>
        <w:pStyle w:val="ConsPlusNormal"/>
        <w:jc w:val="right"/>
      </w:pPr>
      <w:r>
        <w:t>на возмещение части затрат на уплату процентов</w:t>
      </w:r>
    </w:p>
    <w:p w:rsidR="00A87EC2" w:rsidRDefault="00A87EC2">
      <w:pPr>
        <w:pStyle w:val="ConsPlusNormal"/>
        <w:jc w:val="right"/>
      </w:pPr>
      <w:r>
        <w:t xml:space="preserve">по кредитам, полученным в </w:t>
      </w:r>
      <w:proofErr w:type="gramStart"/>
      <w:r>
        <w:t>российских</w:t>
      </w:r>
      <w:proofErr w:type="gramEnd"/>
    </w:p>
    <w:p w:rsidR="00A87EC2" w:rsidRDefault="00A87EC2">
      <w:pPr>
        <w:pStyle w:val="ConsPlusNormal"/>
        <w:jc w:val="right"/>
      </w:pPr>
      <w:r>
        <w:t xml:space="preserve">кредитных </w:t>
      </w:r>
      <w:proofErr w:type="gramStart"/>
      <w:r>
        <w:t>организациях</w:t>
      </w:r>
      <w:proofErr w:type="gramEnd"/>
      <w:r>
        <w:t>, и займам, полученным</w:t>
      </w:r>
    </w:p>
    <w:p w:rsidR="00A87EC2" w:rsidRDefault="00A87EC2">
      <w:pPr>
        <w:pStyle w:val="ConsPlusNormal"/>
        <w:jc w:val="right"/>
      </w:pPr>
      <w:r>
        <w:t>в сельскохозяйственных кредитных</w:t>
      </w:r>
    </w:p>
    <w:p w:rsidR="00A87EC2" w:rsidRDefault="00A87EC2">
      <w:pPr>
        <w:pStyle w:val="ConsPlusNormal"/>
        <w:jc w:val="right"/>
      </w:pPr>
      <w:r>
        <w:t xml:space="preserve">потребительских </w:t>
      </w:r>
      <w:proofErr w:type="gramStart"/>
      <w:r>
        <w:t>кооперативах</w:t>
      </w:r>
      <w:proofErr w:type="gramEnd"/>
    </w:p>
    <w:p w:rsidR="00A87EC2" w:rsidRDefault="00A87EC2">
      <w:pPr>
        <w:pStyle w:val="ConsPlusNormal"/>
        <w:jc w:val="center"/>
      </w:pPr>
    </w:p>
    <w:p w:rsidR="00A87EC2" w:rsidRDefault="00A87EC2">
      <w:pPr>
        <w:pStyle w:val="ConsPlusNormal"/>
        <w:jc w:val="center"/>
      </w:pPr>
      <w:r>
        <w:t>Список изменяющих документов</w:t>
      </w:r>
    </w:p>
    <w:p w:rsidR="00A87EC2" w:rsidRDefault="00A87EC2">
      <w:pPr>
        <w:pStyle w:val="ConsPlusNormal"/>
        <w:jc w:val="center"/>
      </w:pPr>
      <w:proofErr w:type="gramStart"/>
      <w:r>
        <w:t xml:space="preserve">(в ред. </w:t>
      </w:r>
      <w:hyperlink r:id="rId201" w:history="1">
        <w:r>
          <w:rPr>
            <w:color w:val="0000FF"/>
          </w:rPr>
          <w:t>Постановления</w:t>
        </w:r>
      </w:hyperlink>
      <w:r>
        <w:t xml:space="preserve"> правительства Тульской области</w:t>
      </w:r>
      <w:proofErr w:type="gramEnd"/>
    </w:p>
    <w:p w:rsidR="00A87EC2" w:rsidRDefault="00A87EC2">
      <w:pPr>
        <w:pStyle w:val="ConsPlusNormal"/>
        <w:jc w:val="center"/>
      </w:pPr>
      <w:r>
        <w:t>от 11.12.2015 N 565)</w:t>
      </w:r>
    </w:p>
    <w:p w:rsidR="00A87EC2" w:rsidRDefault="00A87EC2">
      <w:pPr>
        <w:pStyle w:val="ConsPlusNormal"/>
        <w:jc w:val="both"/>
      </w:pPr>
    </w:p>
    <w:p w:rsidR="00A87EC2" w:rsidRDefault="00A87EC2">
      <w:pPr>
        <w:pStyle w:val="ConsPlusNormal"/>
        <w:jc w:val="center"/>
      </w:pPr>
      <w:bookmarkStart w:id="36" w:name="P1150"/>
      <w:bookmarkEnd w:id="36"/>
      <w:r>
        <w:t>РАСЧЕТ</w:t>
      </w:r>
    </w:p>
    <w:p w:rsidR="00A87EC2" w:rsidRDefault="00A87EC2">
      <w:pPr>
        <w:pStyle w:val="ConsPlusNormal"/>
        <w:jc w:val="center"/>
      </w:pPr>
      <w:r>
        <w:t>ОБЪЕМА СРЕДСТВ</w:t>
      </w:r>
    </w:p>
    <w:p w:rsidR="00A87EC2" w:rsidRDefault="00A87EC2">
      <w:pPr>
        <w:pStyle w:val="ConsPlusNormal"/>
        <w:jc w:val="center"/>
      </w:pPr>
      <w:r>
        <w:t>на возмещение части затрат на уплату процентов</w:t>
      </w:r>
    </w:p>
    <w:p w:rsidR="00A87EC2" w:rsidRDefault="00A87EC2">
      <w:pPr>
        <w:pStyle w:val="ConsPlusNormal"/>
        <w:jc w:val="center"/>
      </w:pPr>
      <w:r>
        <w:t xml:space="preserve">по кредитам, полученным в </w:t>
      </w:r>
      <w:proofErr w:type="gramStart"/>
      <w:r>
        <w:t>российских</w:t>
      </w:r>
      <w:proofErr w:type="gramEnd"/>
      <w:r>
        <w:t xml:space="preserve"> кредитных</w:t>
      </w:r>
    </w:p>
    <w:p w:rsidR="00A87EC2" w:rsidRDefault="00A87EC2">
      <w:pPr>
        <w:pStyle w:val="ConsPlusNormal"/>
        <w:jc w:val="center"/>
      </w:pPr>
      <w:r>
        <w:t xml:space="preserve">организациях, и займам, полученным </w:t>
      </w:r>
      <w:proofErr w:type="gramStart"/>
      <w:r>
        <w:t>в</w:t>
      </w:r>
      <w:proofErr w:type="gramEnd"/>
      <w:r>
        <w:t xml:space="preserve"> сельскохозяйственных</w:t>
      </w:r>
    </w:p>
    <w:p w:rsidR="00A87EC2" w:rsidRDefault="00A87EC2">
      <w:pPr>
        <w:pStyle w:val="ConsPlusNormal"/>
        <w:jc w:val="center"/>
      </w:pPr>
      <w:r>
        <w:t xml:space="preserve">кредитных потребительских </w:t>
      </w:r>
      <w:proofErr w:type="gramStart"/>
      <w:r>
        <w:t>кооперативах</w:t>
      </w:r>
      <w:proofErr w:type="gramEnd"/>
      <w:r>
        <w:t>, предусмотренных</w:t>
      </w:r>
    </w:p>
    <w:p w:rsidR="00A87EC2" w:rsidRDefault="00A87EC2">
      <w:pPr>
        <w:pStyle w:val="ConsPlusNormal"/>
        <w:jc w:val="center"/>
      </w:pPr>
      <w:r>
        <w:t>на ____ год</w:t>
      </w:r>
    </w:p>
    <w:p w:rsidR="00A87EC2" w:rsidRDefault="00A87EC2">
      <w:pPr>
        <w:pStyle w:val="ConsPlusNormal"/>
        <w:jc w:val="both"/>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36"/>
        <w:gridCol w:w="1077"/>
        <w:gridCol w:w="737"/>
        <w:gridCol w:w="907"/>
        <w:gridCol w:w="794"/>
        <w:gridCol w:w="1361"/>
        <w:gridCol w:w="1416"/>
        <w:gridCol w:w="1416"/>
        <w:gridCol w:w="907"/>
        <w:gridCol w:w="991"/>
        <w:gridCol w:w="1361"/>
        <w:gridCol w:w="1493"/>
      </w:tblGrid>
      <w:tr w:rsidR="00A87EC2">
        <w:tc>
          <w:tcPr>
            <w:tcW w:w="536" w:type="dxa"/>
          </w:tcPr>
          <w:p w:rsidR="00A87EC2" w:rsidRDefault="00A87EC2">
            <w:pPr>
              <w:pStyle w:val="ConsPlusNormal"/>
              <w:jc w:val="center"/>
            </w:pPr>
            <w:r>
              <w:t xml:space="preserve">N </w:t>
            </w:r>
            <w:proofErr w:type="gramStart"/>
            <w:r>
              <w:t>п</w:t>
            </w:r>
            <w:proofErr w:type="gramEnd"/>
            <w:r>
              <w:t>/п</w:t>
            </w:r>
          </w:p>
        </w:tc>
        <w:tc>
          <w:tcPr>
            <w:tcW w:w="1077" w:type="dxa"/>
          </w:tcPr>
          <w:p w:rsidR="00A87EC2" w:rsidRDefault="00A87EC2">
            <w:pPr>
              <w:pStyle w:val="ConsPlusNormal"/>
              <w:jc w:val="center"/>
            </w:pPr>
            <w:r>
              <w:t>Наименование организации</w:t>
            </w:r>
          </w:p>
        </w:tc>
        <w:tc>
          <w:tcPr>
            <w:tcW w:w="737" w:type="dxa"/>
          </w:tcPr>
          <w:p w:rsidR="00A87EC2" w:rsidRDefault="00A87EC2">
            <w:pPr>
              <w:pStyle w:val="ConsPlusNormal"/>
              <w:jc w:val="center"/>
            </w:pPr>
            <w:r>
              <w:t>Номер кредитного договора</w:t>
            </w:r>
          </w:p>
        </w:tc>
        <w:tc>
          <w:tcPr>
            <w:tcW w:w="907" w:type="dxa"/>
          </w:tcPr>
          <w:p w:rsidR="00A87EC2" w:rsidRDefault="00A87EC2">
            <w:pPr>
              <w:pStyle w:val="ConsPlusNormal"/>
              <w:jc w:val="center"/>
            </w:pPr>
            <w:r>
              <w:t>Дата заключения КД</w:t>
            </w:r>
          </w:p>
        </w:tc>
        <w:tc>
          <w:tcPr>
            <w:tcW w:w="794" w:type="dxa"/>
          </w:tcPr>
          <w:p w:rsidR="00A87EC2" w:rsidRDefault="00A87EC2">
            <w:pPr>
              <w:pStyle w:val="ConsPlusNormal"/>
              <w:jc w:val="center"/>
            </w:pPr>
            <w:r>
              <w:t>Сумма кредитного договора</w:t>
            </w:r>
          </w:p>
        </w:tc>
        <w:tc>
          <w:tcPr>
            <w:tcW w:w="1361" w:type="dxa"/>
          </w:tcPr>
          <w:p w:rsidR="00A87EC2" w:rsidRDefault="00A87EC2">
            <w:pPr>
              <w:pStyle w:val="ConsPlusNormal"/>
              <w:jc w:val="center"/>
            </w:pPr>
            <w:r>
              <w:t>Остаток ссудной задолженности на 01.01.____</w:t>
            </w:r>
          </w:p>
        </w:tc>
        <w:tc>
          <w:tcPr>
            <w:tcW w:w="1416" w:type="dxa"/>
          </w:tcPr>
          <w:p w:rsidR="00A87EC2" w:rsidRDefault="00A87EC2">
            <w:pPr>
              <w:pStyle w:val="ConsPlusNormal"/>
              <w:jc w:val="center"/>
            </w:pPr>
            <w:r>
              <w:t>Долг по состоянию на 01.01.___ за счет средств федерального бюджета</w:t>
            </w:r>
          </w:p>
        </w:tc>
        <w:tc>
          <w:tcPr>
            <w:tcW w:w="1416" w:type="dxa"/>
          </w:tcPr>
          <w:p w:rsidR="00A87EC2" w:rsidRDefault="00A87EC2">
            <w:pPr>
              <w:pStyle w:val="ConsPlusNormal"/>
              <w:jc w:val="center"/>
            </w:pPr>
            <w:r>
              <w:t>Долг по состоянию на 01.01.___ за счет средств бюджета Тульской области</w:t>
            </w:r>
          </w:p>
        </w:tc>
        <w:tc>
          <w:tcPr>
            <w:tcW w:w="907" w:type="dxa"/>
          </w:tcPr>
          <w:p w:rsidR="00A87EC2" w:rsidRDefault="00A87EC2">
            <w:pPr>
              <w:pStyle w:val="ConsPlusNormal"/>
              <w:jc w:val="center"/>
            </w:pPr>
            <w:r>
              <w:t>Проценты к уплате в ____ году</w:t>
            </w:r>
          </w:p>
        </w:tc>
        <w:tc>
          <w:tcPr>
            <w:tcW w:w="991" w:type="dxa"/>
          </w:tcPr>
          <w:p w:rsidR="00A87EC2" w:rsidRDefault="00A87EC2">
            <w:pPr>
              <w:pStyle w:val="ConsPlusNormal"/>
              <w:jc w:val="center"/>
            </w:pPr>
            <w:r>
              <w:t>Основной долг к уплате в ____ году</w:t>
            </w:r>
          </w:p>
        </w:tc>
        <w:tc>
          <w:tcPr>
            <w:tcW w:w="1361" w:type="dxa"/>
          </w:tcPr>
          <w:p w:rsidR="00A87EC2" w:rsidRDefault="00A87EC2">
            <w:pPr>
              <w:pStyle w:val="ConsPlusNormal"/>
              <w:jc w:val="center"/>
            </w:pPr>
            <w:r>
              <w:t>Сумма причитающейся субсидии в ____ году за счет средств федерального бюджета</w:t>
            </w:r>
          </w:p>
        </w:tc>
        <w:tc>
          <w:tcPr>
            <w:tcW w:w="1493" w:type="dxa"/>
          </w:tcPr>
          <w:p w:rsidR="00A87EC2" w:rsidRDefault="00A87EC2">
            <w:pPr>
              <w:pStyle w:val="ConsPlusNormal"/>
              <w:jc w:val="center"/>
            </w:pPr>
            <w:r>
              <w:t>Сумма причитающейся субсидии в ____ году за счет средств бюджета Тульской области</w:t>
            </w:r>
          </w:p>
        </w:tc>
      </w:tr>
      <w:tr w:rsidR="00A87EC2">
        <w:tc>
          <w:tcPr>
            <w:tcW w:w="536" w:type="dxa"/>
          </w:tcPr>
          <w:p w:rsidR="00A87EC2" w:rsidRDefault="00A87EC2">
            <w:pPr>
              <w:pStyle w:val="ConsPlusNormal"/>
            </w:pPr>
          </w:p>
        </w:tc>
        <w:tc>
          <w:tcPr>
            <w:tcW w:w="1077" w:type="dxa"/>
          </w:tcPr>
          <w:p w:rsidR="00A87EC2" w:rsidRDefault="00A87EC2">
            <w:pPr>
              <w:pStyle w:val="ConsPlusNormal"/>
              <w:jc w:val="center"/>
            </w:pPr>
            <w:r>
              <w:t>....</w:t>
            </w:r>
          </w:p>
        </w:tc>
        <w:tc>
          <w:tcPr>
            <w:tcW w:w="737" w:type="dxa"/>
          </w:tcPr>
          <w:p w:rsidR="00A87EC2" w:rsidRDefault="00A87EC2">
            <w:pPr>
              <w:pStyle w:val="ConsPlusNormal"/>
            </w:pPr>
          </w:p>
        </w:tc>
        <w:tc>
          <w:tcPr>
            <w:tcW w:w="907" w:type="dxa"/>
          </w:tcPr>
          <w:p w:rsidR="00A87EC2" w:rsidRDefault="00A87EC2">
            <w:pPr>
              <w:pStyle w:val="ConsPlusNormal"/>
            </w:pPr>
          </w:p>
        </w:tc>
        <w:tc>
          <w:tcPr>
            <w:tcW w:w="794" w:type="dxa"/>
          </w:tcPr>
          <w:p w:rsidR="00A87EC2" w:rsidRDefault="00A87EC2">
            <w:pPr>
              <w:pStyle w:val="ConsPlusNormal"/>
            </w:pPr>
          </w:p>
        </w:tc>
        <w:tc>
          <w:tcPr>
            <w:tcW w:w="1361" w:type="dxa"/>
          </w:tcPr>
          <w:p w:rsidR="00A87EC2" w:rsidRDefault="00A87EC2">
            <w:pPr>
              <w:pStyle w:val="ConsPlusNormal"/>
            </w:pPr>
          </w:p>
        </w:tc>
        <w:tc>
          <w:tcPr>
            <w:tcW w:w="1416" w:type="dxa"/>
          </w:tcPr>
          <w:p w:rsidR="00A87EC2" w:rsidRDefault="00A87EC2">
            <w:pPr>
              <w:pStyle w:val="ConsPlusNormal"/>
            </w:pPr>
          </w:p>
        </w:tc>
        <w:tc>
          <w:tcPr>
            <w:tcW w:w="1416" w:type="dxa"/>
          </w:tcPr>
          <w:p w:rsidR="00A87EC2" w:rsidRDefault="00A87EC2">
            <w:pPr>
              <w:pStyle w:val="ConsPlusNormal"/>
            </w:pPr>
          </w:p>
        </w:tc>
        <w:tc>
          <w:tcPr>
            <w:tcW w:w="907" w:type="dxa"/>
          </w:tcPr>
          <w:p w:rsidR="00A87EC2" w:rsidRDefault="00A87EC2">
            <w:pPr>
              <w:pStyle w:val="ConsPlusNormal"/>
            </w:pPr>
          </w:p>
        </w:tc>
        <w:tc>
          <w:tcPr>
            <w:tcW w:w="991" w:type="dxa"/>
          </w:tcPr>
          <w:p w:rsidR="00A87EC2" w:rsidRDefault="00A87EC2">
            <w:pPr>
              <w:pStyle w:val="ConsPlusNormal"/>
            </w:pPr>
          </w:p>
        </w:tc>
        <w:tc>
          <w:tcPr>
            <w:tcW w:w="1361" w:type="dxa"/>
          </w:tcPr>
          <w:p w:rsidR="00A87EC2" w:rsidRDefault="00A87EC2">
            <w:pPr>
              <w:pStyle w:val="ConsPlusNormal"/>
            </w:pPr>
          </w:p>
        </w:tc>
        <w:tc>
          <w:tcPr>
            <w:tcW w:w="1493" w:type="dxa"/>
          </w:tcPr>
          <w:p w:rsidR="00A87EC2" w:rsidRDefault="00A87EC2">
            <w:pPr>
              <w:pStyle w:val="ConsPlusNormal"/>
            </w:pPr>
          </w:p>
        </w:tc>
      </w:tr>
      <w:tr w:rsidR="00A87EC2">
        <w:tc>
          <w:tcPr>
            <w:tcW w:w="536" w:type="dxa"/>
          </w:tcPr>
          <w:p w:rsidR="00A87EC2" w:rsidRDefault="00A87EC2">
            <w:pPr>
              <w:pStyle w:val="ConsPlusNormal"/>
            </w:pPr>
          </w:p>
        </w:tc>
        <w:tc>
          <w:tcPr>
            <w:tcW w:w="1077" w:type="dxa"/>
          </w:tcPr>
          <w:p w:rsidR="00A87EC2" w:rsidRDefault="00A87EC2">
            <w:pPr>
              <w:pStyle w:val="ConsPlusNormal"/>
              <w:jc w:val="center"/>
            </w:pPr>
            <w:r>
              <w:t>ИТОГО</w:t>
            </w:r>
          </w:p>
        </w:tc>
        <w:tc>
          <w:tcPr>
            <w:tcW w:w="737" w:type="dxa"/>
          </w:tcPr>
          <w:p w:rsidR="00A87EC2" w:rsidRDefault="00A87EC2">
            <w:pPr>
              <w:pStyle w:val="ConsPlusNormal"/>
              <w:jc w:val="center"/>
            </w:pPr>
            <w:r>
              <w:t>X</w:t>
            </w:r>
          </w:p>
        </w:tc>
        <w:tc>
          <w:tcPr>
            <w:tcW w:w="907" w:type="dxa"/>
          </w:tcPr>
          <w:p w:rsidR="00A87EC2" w:rsidRDefault="00A87EC2">
            <w:pPr>
              <w:pStyle w:val="ConsPlusNormal"/>
              <w:jc w:val="center"/>
            </w:pPr>
            <w:r>
              <w:t>X</w:t>
            </w:r>
          </w:p>
        </w:tc>
        <w:tc>
          <w:tcPr>
            <w:tcW w:w="794" w:type="dxa"/>
          </w:tcPr>
          <w:p w:rsidR="00A87EC2" w:rsidRDefault="00A87EC2">
            <w:pPr>
              <w:pStyle w:val="ConsPlusNormal"/>
            </w:pPr>
          </w:p>
        </w:tc>
        <w:tc>
          <w:tcPr>
            <w:tcW w:w="1361" w:type="dxa"/>
          </w:tcPr>
          <w:p w:rsidR="00A87EC2" w:rsidRDefault="00A87EC2">
            <w:pPr>
              <w:pStyle w:val="ConsPlusNormal"/>
            </w:pPr>
          </w:p>
        </w:tc>
        <w:tc>
          <w:tcPr>
            <w:tcW w:w="1416" w:type="dxa"/>
          </w:tcPr>
          <w:p w:rsidR="00A87EC2" w:rsidRDefault="00A87EC2">
            <w:pPr>
              <w:pStyle w:val="ConsPlusNormal"/>
            </w:pPr>
          </w:p>
        </w:tc>
        <w:tc>
          <w:tcPr>
            <w:tcW w:w="1416" w:type="dxa"/>
          </w:tcPr>
          <w:p w:rsidR="00A87EC2" w:rsidRDefault="00A87EC2">
            <w:pPr>
              <w:pStyle w:val="ConsPlusNormal"/>
            </w:pPr>
          </w:p>
        </w:tc>
        <w:tc>
          <w:tcPr>
            <w:tcW w:w="907" w:type="dxa"/>
          </w:tcPr>
          <w:p w:rsidR="00A87EC2" w:rsidRDefault="00A87EC2">
            <w:pPr>
              <w:pStyle w:val="ConsPlusNormal"/>
            </w:pPr>
          </w:p>
        </w:tc>
        <w:tc>
          <w:tcPr>
            <w:tcW w:w="991" w:type="dxa"/>
          </w:tcPr>
          <w:p w:rsidR="00A87EC2" w:rsidRDefault="00A87EC2">
            <w:pPr>
              <w:pStyle w:val="ConsPlusNormal"/>
            </w:pPr>
          </w:p>
        </w:tc>
        <w:tc>
          <w:tcPr>
            <w:tcW w:w="1361" w:type="dxa"/>
          </w:tcPr>
          <w:p w:rsidR="00A87EC2" w:rsidRDefault="00A87EC2">
            <w:pPr>
              <w:pStyle w:val="ConsPlusNormal"/>
            </w:pPr>
          </w:p>
        </w:tc>
        <w:tc>
          <w:tcPr>
            <w:tcW w:w="1493" w:type="dxa"/>
          </w:tcPr>
          <w:p w:rsidR="00A87EC2" w:rsidRDefault="00A87EC2">
            <w:pPr>
              <w:pStyle w:val="ConsPlusNormal"/>
            </w:pPr>
          </w:p>
        </w:tc>
      </w:tr>
    </w:tbl>
    <w:p w:rsidR="00A87EC2" w:rsidRDefault="00A87EC2">
      <w:pPr>
        <w:pStyle w:val="ConsPlusNormal"/>
        <w:jc w:val="both"/>
      </w:pPr>
    </w:p>
    <w:p w:rsidR="00A87EC2" w:rsidRDefault="00A87EC2">
      <w:pPr>
        <w:pStyle w:val="ConsPlusNonformat"/>
        <w:jc w:val="both"/>
      </w:pPr>
      <w:r>
        <w:t>__________________________</w:t>
      </w:r>
    </w:p>
    <w:p w:rsidR="00A87EC2" w:rsidRDefault="00A87EC2">
      <w:pPr>
        <w:pStyle w:val="ConsPlusNonformat"/>
        <w:jc w:val="both"/>
      </w:pPr>
      <w:r>
        <w:lastRenderedPageBreak/>
        <w:t xml:space="preserve">     Руководитель</w:t>
      </w:r>
    </w:p>
    <w:p w:rsidR="00A87EC2" w:rsidRDefault="00A87EC2">
      <w:pPr>
        <w:pStyle w:val="ConsPlusNonformat"/>
        <w:jc w:val="both"/>
      </w:pPr>
    </w:p>
    <w:p w:rsidR="00A87EC2" w:rsidRDefault="00A87EC2">
      <w:pPr>
        <w:pStyle w:val="ConsPlusNonformat"/>
        <w:jc w:val="both"/>
      </w:pPr>
      <w:r>
        <w:t>________________ Ф.И.О.</w:t>
      </w:r>
    </w:p>
    <w:p w:rsidR="00A87EC2" w:rsidRDefault="00A87EC2">
      <w:pPr>
        <w:pStyle w:val="ConsPlusNonformat"/>
        <w:jc w:val="both"/>
      </w:pPr>
      <w:r>
        <w:t xml:space="preserve">    (подпись)</w:t>
      </w:r>
    </w:p>
    <w:p w:rsidR="00A87EC2" w:rsidRDefault="00A87EC2">
      <w:pPr>
        <w:pStyle w:val="ConsPlusNonformat"/>
        <w:jc w:val="both"/>
      </w:pPr>
      <w:r>
        <w:t>М.П.</w:t>
      </w:r>
    </w:p>
    <w:p w:rsidR="00A87EC2" w:rsidRDefault="00A87EC2">
      <w:pPr>
        <w:sectPr w:rsidR="00A87EC2">
          <w:pgSz w:w="16838" w:h="11905" w:orient="landscape"/>
          <w:pgMar w:top="1701" w:right="1134" w:bottom="850" w:left="1134" w:header="0" w:footer="0" w:gutter="0"/>
          <w:cols w:space="720"/>
        </w:sectPr>
      </w:pPr>
    </w:p>
    <w:p w:rsidR="00A87EC2" w:rsidRDefault="00A87EC2">
      <w:pPr>
        <w:pStyle w:val="ConsPlusNormal"/>
        <w:jc w:val="both"/>
      </w:pPr>
    </w:p>
    <w:p w:rsidR="00A87EC2" w:rsidRDefault="00A87EC2">
      <w:pPr>
        <w:pStyle w:val="ConsPlusNormal"/>
        <w:jc w:val="both"/>
      </w:pPr>
    </w:p>
    <w:p w:rsidR="00A87EC2" w:rsidRDefault="00A87EC2">
      <w:pPr>
        <w:pStyle w:val="ConsPlusNormal"/>
        <w:jc w:val="both"/>
      </w:pPr>
    </w:p>
    <w:p w:rsidR="00A87EC2" w:rsidRDefault="00A87EC2">
      <w:pPr>
        <w:pStyle w:val="ConsPlusNormal"/>
        <w:jc w:val="both"/>
      </w:pPr>
    </w:p>
    <w:p w:rsidR="00A87EC2" w:rsidRDefault="00A87EC2">
      <w:pPr>
        <w:pStyle w:val="ConsPlusNormal"/>
        <w:jc w:val="both"/>
      </w:pPr>
    </w:p>
    <w:p w:rsidR="00A87EC2" w:rsidRDefault="00A87EC2">
      <w:pPr>
        <w:pStyle w:val="ConsPlusNormal"/>
        <w:jc w:val="right"/>
        <w:outlineLvl w:val="0"/>
      </w:pPr>
      <w:r>
        <w:t>Приложение N 3</w:t>
      </w:r>
    </w:p>
    <w:p w:rsidR="00A87EC2" w:rsidRDefault="00A87EC2">
      <w:pPr>
        <w:pStyle w:val="ConsPlusNormal"/>
        <w:jc w:val="right"/>
      </w:pPr>
      <w:r>
        <w:t>к Постановлению правительства</w:t>
      </w:r>
    </w:p>
    <w:p w:rsidR="00A87EC2" w:rsidRDefault="00A87EC2">
      <w:pPr>
        <w:pStyle w:val="ConsPlusNormal"/>
        <w:jc w:val="right"/>
      </w:pPr>
      <w:r>
        <w:t>Тульской области</w:t>
      </w:r>
    </w:p>
    <w:p w:rsidR="00A87EC2" w:rsidRDefault="00A87EC2">
      <w:pPr>
        <w:pStyle w:val="ConsPlusNormal"/>
        <w:jc w:val="right"/>
      </w:pPr>
      <w:r>
        <w:t>от 20.08.2014 N 418</w:t>
      </w:r>
    </w:p>
    <w:p w:rsidR="00A87EC2" w:rsidRDefault="00A87EC2">
      <w:pPr>
        <w:pStyle w:val="ConsPlusNormal"/>
        <w:jc w:val="both"/>
      </w:pPr>
    </w:p>
    <w:p w:rsidR="00A87EC2" w:rsidRDefault="00A87EC2">
      <w:pPr>
        <w:pStyle w:val="ConsPlusTitle"/>
        <w:jc w:val="center"/>
      </w:pPr>
      <w:bookmarkStart w:id="37" w:name="P1211"/>
      <w:bookmarkEnd w:id="37"/>
      <w:r>
        <w:t>ПРАВИЛА</w:t>
      </w:r>
    </w:p>
    <w:p w:rsidR="00A87EC2" w:rsidRDefault="00A87EC2">
      <w:pPr>
        <w:pStyle w:val="ConsPlusTitle"/>
        <w:jc w:val="center"/>
      </w:pPr>
      <w:r>
        <w:t>ПРЕДОСТАВЛЕНИЯ СУБСИДИЙ, ИСТОЧНИКОМ ФИНАНСОВОГО</w:t>
      </w:r>
    </w:p>
    <w:p w:rsidR="00A87EC2" w:rsidRDefault="00A87EC2">
      <w:pPr>
        <w:pStyle w:val="ConsPlusTitle"/>
        <w:jc w:val="center"/>
      </w:pPr>
      <w:proofErr w:type="gramStart"/>
      <w:r>
        <w:t>ОБЕСПЕЧЕНИЯ</w:t>
      </w:r>
      <w:proofErr w:type="gramEnd"/>
      <w:r>
        <w:t xml:space="preserve"> КОТОРЫХ ЯВЛЯЮТСЯ СУБСИДИИ ИЗ ФЕДЕРАЛЬНОГО</w:t>
      </w:r>
    </w:p>
    <w:p w:rsidR="00A87EC2" w:rsidRDefault="00A87EC2">
      <w:pPr>
        <w:pStyle w:val="ConsPlusTitle"/>
        <w:jc w:val="center"/>
      </w:pPr>
      <w:r>
        <w:t>БЮДЖЕТА И НАЛОГОВЫЕ И НЕНАЛОГОВЫЕ ДОХОДЫ БЮДЖЕТА</w:t>
      </w:r>
    </w:p>
    <w:p w:rsidR="00A87EC2" w:rsidRDefault="00A87EC2">
      <w:pPr>
        <w:pStyle w:val="ConsPlusTitle"/>
        <w:jc w:val="center"/>
      </w:pPr>
      <w:r>
        <w:t>ТУЛЬСКОЙ ОБЛАСТИ, НА ВОЗМЕЩЕНИЕ ЧАСТИ ЗАТРАТ НА УПЛАТУ</w:t>
      </w:r>
    </w:p>
    <w:p w:rsidR="00A87EC2" w:rsidRDefault="00A87EC2">
      <w:pPr>
        <w:pStyle w:val="ConsPlusTitle"/>
        <w:jc w:val="center"/>
      </w:pPr>
      <w:r>
        <w:t>ПРОЦЕНТОВ ПО КРЕДИТАМ И ЗАЙМАМ, ПОЛУЧЕННЫМ ОРГАНИЗАЦИЯМИ</w:t>
      </w:r>
    </w:p>
    <w:p w:rsidR="00A87EC2" w:rsidRDefault="00A87EC2">
      <w:pPr>
        <w:pStyle w:val="ConsPlusTitle"/>
        <w:jc w:val="center"/>
      </w:pPr>
      <w:r>
        <w:t xml:space="preserve">МАЛЫХ ФОРМ ХОЗЯЙСТВОВАНИЯ </w:t>
      </w:r>
      <w:proofErr w:type="gramStart"/>
      <w:r>
        <w:t>В</w:t>
      </w:r>
      <w:proofErr w:type="gramEnd"/>
      <w:r>
        <w:t xml:space="preserve"> РОССИЙСКИХ КРЕДИТНЫХ</w:t>
      </w:r>
    </w:p>
    <w:p w:rsidR="00A87EC2" w:rsidRDefault="00A87EC2">
      <w:pPr>
        <w:pStyle w:val="ConsPlusTitle"/>
        <w:jc w:val="center"/>
      </w:pPr>
      <w:r>
        <w:t xml:space="preserve">ОРГАНИЗАЦИЯХ И </w:t>
      </w:r>
      <w:proofErr w:type="gramStart"/>
      <w:r>
        <w:t>В</w:t>
      </w:r>
      <w:proofErr w:type="gramEnd"/>
      <w:r>
        <w:t xml:space="preserve"> СЕЛЬСКОХОЗЯЙСТВЕННЫХ</w:t>
      </w:r>
    </w:p>
    <w:p w:rsidR="00A87EC2" w:rsidRDefault="00A87EC2">
      <w:pPr>
        <w:pStyle w:val="ConsPlusTitle"/>
        <w:jc w:val="center"/>
      </w:pPr>
      <w:r>
        <w:t xml:space="preserve">КРЕДИТНЫХ ПОТРЕБИТЕЛЬСКИХ </w:t>
      </w:r>
      <w:proofErr w:type="gramStart"/>
      <w:r>
        <w:t>КООПЕРАТИВАХ</w:t>
      </w:r>
      <w:proofErr w:type="gramEnd"/>
    </w:p>
    <w:p w:rsidR="00A87EC2" w:rsidRDefault="00A87EC2">
      <w:pPr>
        <w:pStyle w:val="ConsPlusNormal"/>
        <w:jc w:val="center"/>
      </w:pPr>
    </w:p>
    <w:p w:rsidR="00A87EC2" w:rsidRDefault="00A87EC2">
      <w:pPr>
        <w:pStyle w:val="ConsPlusNormal"/>
        <w:jc w:val="center"/>
      </w:pPr>
      <w:r>
        <w:t>Список изменяющих документов</w:t>
      </w:r>
    </w:p>
    <w:p w:rsidR="00A87EC2" w:rsidRDefault="00A87EC2">
      <w:pPr>
        <w:pStyle w:val="ConsPlusNormal"/>
        <w:jc w:val="center"/>
      </w:pPr>
      <w:proofErr w:type="gramStart"/>
      <w:r>
        <w:t>(в ред. Постановлений правительства Тульской области</w:t>
      </w:r>
      <w:proofErr w:type="gramEnd"/>
    </w:p>
    <w:p w:rsidR="00A87EC2" w:rsidRDefault="00A87EC2">
      <w:pPr>
        <w:pStyle w:val="ConsPlusNormal"/>
        <w:jc w:val="center"/>
      </w:pPr>
      <w:r>
        <w:t xml:space="preserve">от 26.03.2015 </w:t>
      </w:r>
      <w:hyperlink r:id="rId202" w:history="1">
        <w:r>
          <w:rPr>
            <w:color w:val="0000FF"/>
          </w:rPr>
          <w:t>N 137</w:t>
        </w:r>
      </w:hyperlink>
      <w:r>
        <w:t xml:space="preserve">, от 05.06.2015 </w:t>
      </w:r>
      <w:hyperlink r:id="rId203" w:history="1">
        <w:r>
          <w:rPr>
            <w:color w:val="0000FF"/>
          </w:rPr>
          <w:t>N 267</w:t>
        </w:r>
      </w:hyperlink>
      <w:r>
        <w:t xml:space="preserve">, от 10.08.2015 </w:t>
      </w:r>
      <w:hyperlink r:id="rId204" w:history="1">
        <w:r>
          <w:rPr>
            <w:color w:val="0000FF"/>
          </w:rPr>
          <w:t>N 378</w:t>
        </w:r>
      </w:hyperlink>
      <w:r>
        <w:t>,</w:t>
      </w:r>
    </w:p>
    <w:p w:rsidR="00A87EC2" w:rsidRDefault="00A87EC2">
      <w:pPr>
        <w:pStyle w:val="ConsPlusNormal"/>
        <w:jc w:val="center"/>
      </w:pPr>
      <w:r>
        <w:t xml:space="preserve">от 11.12.2015 </w:t>
      </w:r>
      <w:hyperlink r:id="rId205" w:history="1">
        <w:r>
          <w:rPr>
            <w:color w:val="0000FF"/>
          </w:rPr>
          <w:t>N 565</w:t>
        </w:r>
      </w:hyperlink>
      <w:r>
        <w:t xml:space="preserve">, от 29.03.2016 </w:t>
      </w:r>
      <w:hyperlink r:id="rId206" w:history="1">
        <w:r>
          <w:rPr>
            <w:color w:val="0000FF"/>
          </w:rPr>
          <w:t>N 112</w:t>
        </w:r>
      </w:hyperlink>
      <w:r>
        <w:t xml:space="preserve">, от 28.12.2016 </w:t>
      </w:r>
      <w:hyperlink r:id="rId207" w:history="1">
        <w:r>
          <w:rPr>
            <w:color w:val="0000FF"/>
          </w:rPr>
          <w:t>N 638</w:t>
        </w:r>
      </w:hyperlink>
      <w:r>
        <w:t>)</w:t>
      </w:r>
    </w:p>
    <w:p w:rsidR="00A87EC2" w:rsidRDefault="00A87EC2">
      <w:pPr>
        <w:pStyle w:val="ConsPlusNormal"/>
        <w:jc w:val="both"/>
      </w:pPr>
    </w:p>
    <w:p w:rsidR="00A87EC2" w:rsidRDefault="00A87EC2">
      <w:pPr>
        <w:pStyle w:val="ConsPlusNormal"/>
        <w:ind w:firstLine="540"/>
        <w:jc w:val="both"/>
      </w:pPr>
      <w:r>
        <w:t xml:space="preserve">1. </w:t>
      </w:r>
      <w:proofErr w:type="gramStart"/>
      <w:r>
        <w:t>Настоящие Правила устанавливают порядок предоставления субсидий, источником финансового обеспечения которых являются субсидии из федерального бюджета и налоговые и неналоговые доходы бюджета Тульской области, на возмещение части затрат на уплату процентов по кредитам и займам, полученным организациями малых форм хозяйствования в российских кредитных организациях, государственной корпорации "Банк развития и внешнеэкономической деятельности (Внешэкономбанк)" и сельскохозяйственных кредитных потребительских кооперативах (далее соответственно - кредитные организации</w:t>
      </w:r>
      <w:proofErr w:type="gramEnd"/>
      <w:r>
        <w:t>, кредиты (займы), возмещение части затрат, субсидии).</w:t>
      </w:r>
    </w:p>
    <w:p w:rsidR="00A87EC2" w:rsidRDefault="00A87EC2">
      <w:pPr>
        <w:pStyle w:val="ConsPlusNormal"/>
        <w:jc w:val="both"/>
      </w:pPr>
      <w:r>
        <w:t xml:space="preserve">(в ред. Постановлений правительства Тульской области от 26.03.2015 </w:t>
      </w:r>
      <w:hyperlink r:id="rId208" w:history="1">
        <w:r>
          <w:rPr>
            <w:color w:val="0000FF"/>
          </w:rPr>
          <w:t>N 137</w:t>
        </w:r>
      </w:hyperlink>
      <w:r>
        <w:t xml:space="preserve">, от 29.03.2016 </w:t>
      </w:r>
      <w:hyperlink r:id="rId209" w:history="1">
        <w:r>
          <w:rPr>
            <w:color w:val="0000FF"/>
          </w:rPr>
          <w:t>N 112</w:t>
        </w:r>
      </w:hyperlink>
      <w:r>
        <w:t>)</w:t>
      </w:r>
    </w:p>
    <w:p w:rsidR="00A87EC2" w:rsidRDefault="00A87EC2">
      <w:pPr>
        <w:pStyle w:val="ConsPlusNormal"/>
        <w:ind w:firstLine="540"/>
        <w:jc w:val="both"/>
      </w:pPr>
      <w:bookmarkStart w:id="38" w:name="P1228"/>
      <w:bookmarkEnd w:id="38"/>
      <w:r>
        <w:t>2. Субсидии предоставляются в целях оказания финансовой поддержки, связанной с возмещением части затрат:</w:t>
      </w:r>
    </w:p>
    <w:p w:rsidR="00A87EC2" w:rsidRDefault="00A87EC2">
      <w:pPr>
        <w:pStyle w:val="ConsPlusNormal"/>
        <w:ind w:firstLine="540"/>
        <w:jc w:val="both"/>
      </w:pPr>
      <w:bookmarkStart w:id="39" w:name="P1229"/>
      <w:bookmarkEnd w:id="39"/>
      <w:r>
        <w:t>а) гражданам, ведущими личное подсобное хозяйство на территории Тульской области (далее - Заемщик) по кредитным договорам (займам), заключенным:</w:t>
      </w:r>
    </w:p>
    <w:p w:rsidR="00A87EC2" w:rsidRDefault="00A87EC2">
      <w:pPr>
        <w:pStyle w:val="ConsPlusNormal"/>
        <w:ind w:firstLine="540"/>
        <w:jc w:val="both"/>
      </w:pPr>
      <w:r>
        <w:t xml:space="preserve">с 1 января 2005 г. по 31 декабря 2012 г. включительно на срок до 5 лет, - на приобретение сельскохозяйственной малогабаритной техники, тракторов мощностью до 100 лошадиных сил и </w:t>
      </w:r>
      <w:proofErr w:type="spellStart"/>
      <w:r>
        <w:t>агрегатируемых</w:t>
      </w:r>
      <w:proofErr w:type="spellEnd"/>
      <w:r>
        <w:t xml:space="preserve"> с ними сельскохозяйственных машин, </w:t>
      </w:r>
      <w:proofErr w:type="spellStart"/>
      <w:r>
        <w:t>грузоперевозящих</w:t>
      </w:r>
      <w:proofErr w:type="spellEnd"/>
      <w:r>
        <w:t xml:space="preserve"> автомобилей полной массой не более 3,5 тонн;</w:t>
      </w:r>
    </w:p>
    <w:p w:rsidR="00A87EC2" w:rsidRDefault="00A87EC2">
      <w:pPr>
        <w:pStyle w:val="ConsPlusNormal"/>
        <w:ind w:firstLine="540"/>
        <w:jc w:val="both"/>
      </w:pPr>
      <w:bookmarkStart w:id="40" w:name="P1231"/>
      <w:bookmarkEnd w:id="40"/>
      <w:proofErr w:type="gramStart"/>
      <w:r>
        <w:t>с 1 января 2005 г. на срок до 5 лет, - на приобретение сельскохозяйственных животных, оборудования для животноводства и переработки сельскохозяйственной продукции, а также на ремонт, реконструкцию и строительство животноводческих помещений, приобретение газового оборудования и подключение к газовым сетям при условии, что общая сумма кредита (займа), полученного гражданином, ведущим личное подсобное хозяйство, в текущем году, не превышает 700 тыс. рублей на</w:t>
      </w:r>
      <w:proofErr w:type="gramEnd"/>
      <w:r>
        <w:t xml:space="preserve"> одно хозяйство;</w:t>
      </w:r>
    </w:p>
    <w:p w:rsidR="00A87EC2" w:rsidRDefault="00A87EC2">
      <w:pPr>
        <w:pStyle w:val="ConsPlusNormal"/>
        <w:ind w:firstLine="540"/>
        <w:jc w:val="both"/>
      </w:pPr>
      <w:bookmarkStart w:id="41" w:name="P1232"/>
      <w:bookmarkEnd w:id="41"/>
      <w:proofErr w:type="gramStart"/>
      <w:r>
        <w:t>с 1 января 2007 г. на срок до 2 лет, - на приобретение горюче-смазочных материалов, запасных частей и материалов для ремонта сельскохозяйственной техники и животноводческих помещений, минеральных удобрений, средств защиты растений, кормов, ветеринарных препаратов и других материальных ресурсов для проведения сезонных работ, в том числе материалов для теплиц, молодняка сельскохозяйственных животных, а также на уплату страховых взносов при страховании сельскохозяйственной продукции</w:t>
      </w:r>
      <w:proofErr w:type="gramEnd"/>
      <w:r>
        <w:t xml:space="preserve"> при условии, что общая сумма кредита </w:t>
      </w:r>
      <w:r>
        <w:lastRenderedPageBreak/>
        <w:t>(займа), полученного гражданином, ведущим личное подсобное хозяйство, в текущем году, не превышает 300 тыс. рублей на одно хозяйство;</w:t>
      </w:r>
    </w:p>
    <w:p w:rsidR="00A87EC2" w:rsidRDefault="00A87EC2">
      <w:pPr>
        <w:pStyle w:val="ConsPlusNormal"/>
        <w:ind w:firstLine="540"/>
        <w:jc w:val="both"/>
      </w:pPr>
      <w:bookmarkStart w:id="42" w:name="P1233"/>
      <w:bookmarkEnd w:id="42"/>
      <w:proofErr w:type="gramStart"/>
      <w:r>
        <w:t xml:space="preserve">с 1 января 2008 г. по 31 декабря 2012 г. включительно на срок до 5 лет, - на развитие направлений, связанных с развитием туризма в сельской местности (сельский туризм), включая развитие народных промыслов, торговли в сельской местности, а также с бытовым и социально-культурным обслуживанием сельского населения, заготовкой и переработкой дикорастущих плодов, ягод, лекарственных растений и других пищевых и </w:t>
      </w:r>
      <w:proofErr w:type="spellStart"/>
      <w:r>
        <w:t>недревесных</w:t>
      </w:r>
      <w:proofErr w:type="spellEnd"/>
      <w:r>
        <w:t xml:space="preserve"> лесных ресурсов</w:t>
      </w:r>
      <w:proofErr w:type="gramEnd"/>
      <w:r>
        <w:t>, в соответствии с перечнем, утверждаемым Министерством сельского хозяйства Российской Федерации;</w:t>
      </w:r>
    </w:p>
    <w:p w:rsidR="00A87EC2" w:rsidRDefault="00A87EC2">
      <w:pPr>
        <w:pStyle w:val="ConsPlusNormal"/>
        <w:ind w:firstLine="540"/>
        <w:jc w:val="both"/>
      </w:pPr>
      <w:r>
        <w:t>с 1 января 2010 г. по 31 декабря 2012 г. включительно на срок до 5 лет, - на приобретение машин, установок и аппаратов дождевальных и поливных, насосных станций в соответствии с перечнем, утверждаемым Министерством сельского хозяйства Российской Федерации;</w:t>
      </w:r>
    </w:p>
    <w:p w:rsidR="00A87EC2" w:rsidRDefault="00A87EC2">
      <w:pPr>
        <w:pStyle w:val="ConsPlusNormal"/>
        <w:ind w:firstLine="540"/>
        <w:jc w:val="both"/>
      </w:pPr>
      <w:r>
        <w:t>крестьянским (фермерским) хозяйствам Тульской области (далее - Заемщик) по кредитным договорам (договорам займа), заключенным:</w:t>
      </w:r>
    </w:p>
    <w:p w:rsidR="00A87EC2" w:rsidRDefault="00A87EC2">
      <w:pPr>
        <w:pStyle w:val="ConsPlusNormal"/>
        <w:ind w:firstLine="540"/>
        <w:jc w:val="both"/>
      </w:pPr>
      <w:proofErr w:type="gramStart"/>
      <w:r>
        <w:t xml:space="preserve">с 1 января 2005 г. по 31 декабря 2012 г. включительно на срок до 8 лет, - на приобретение сельскохозяйственной техники и оборудования, в том числе тракторов и </w:t>
      </w:r>
      <w:proofErr w:type="spellStart"/>
      <w:r>
        <w:t>агрегатируемых</w:t>
      </w:r>
      <w:proofErr w:type="spellEnd"/>
      <w:r>
        <w:t xml:space="preserve"> с ними сельскохозяйственных машин, оборудования, используемого для животноводства, птицеводства, кормопроизводства, машин, установок и аппаратов дождевальных и поливных, насосных станций, оборудования для перевода грузовых автомобилей, тракторов и сельскохозяйственных машин на газомоторное топливо;</w:t>
      </w:r>
      <w:proofErr w:type="gramEnd"/>
    </w:p>
    <w:p w:rsidR="00A87EC2" w:rsidRDefault="00A87EC2">
      <w:pPr>
        <w:pStyle w:val="ConsPlusNormal"/>
        <w:ind w:firstLine="540"/>
        <w:jc w:val="both"/>
      </w:pPr>
      <w:proofErr w:type="gramStart"/>
      <w:r>
        <w:t>с 1 января 2005 г. на срок до 8 лет, - на хранение и переработку сельскохозяйственной продукции, приобретение племенных сельскохозяйственных животных, племенной продукции (материала), строительство, реконструкцию и модернизацию хранилищ картофеля, овощей и фруктов, тепличных комплексов по производству плодоовощной продукции в закрытом грунте, животноводческих комплексов (ферм), объектов животноводства, кормопроизводства и объектов по переработке льна и льноволокна, строительство и реконструкцию прививочных комплексов для</w:t>
      </w:r>
      <w:proofErr w:type="gramEnd"/>
      <w:r>
        <w:t xml:space="preserve"> многолетних насаждений и закладку многолетних насаждений и виноградников, включая строительство и реконструкцию прививочных комплексов, при условии, что общая сумма кредита (займа), полученного в текущем году, не превышает 10 млн. рублей на одно хозяйство;</w:t>
      </w:r>
    </w:p>
    <w:p w:rsidR="00A87EC2" w:rsidRDefault="00A87EC2">
      <w:pPr>
        <w:pStyle w:val="ConsPlusNormal"/>
        <w:ind w:firstLine="540"/>
        <w:jc w:val="both"/>
      </w:pPr>
      <w:proofErr w:type="gramStart"/>
      <w:r>
        <w:t>с 1 января 2007 г. на срок до 2 лет, - на приобретение горюче-смазочных материалов, запасных частей и материалов для ремонта сельскохозяйственной техники и оборудования, минеральных удобрений, средств защиты растений, кормов, ветеринарных препаратов и других материальных ресурсов для проведения сезонных работ, приобретение молодняка сельскохозяйственных животных, а также на уплату страховых взносов при страховании сельскохозяйственной продукции при условии, что общая сумма кредита</w:t>
      </w:r>
      <w:proofErr w:type="gramEnd"/>
      <w:r>
        <w:t xml:space="preserve"> (займа), полученного в текущем году, не превышает 5 млн. рублей на одно хозяйство;</w:t>
      </w:r>
    </w:p>
    <w:p w:rsidR="00A87EC2" w:rsidRDefault="00A87EC2">
      <w:pPr>
        <w:pStyle w:val="ConsPlusNormal"/>
        <w:ind w:firstLine="540"/>
        <w:jc w:val="both"/>
      </w:pPr>
      <w:proofErr w:type="gramStart"/>
      <w:r>
        <w:t xml:space="preserve">с 1 января 2008 г. по 31 декабря 2012 г. включительно на срок до 5 лет, - на развитие направлений, связанных с развитием туризма в сельской местности (сельский туризм), включая развитие народных промыслов, торговли в сельской местности, а также с бытовым и социально-культурным обслуживанием сельского населения, заготовкой и переработкой дикорастущих плодов, ягод, лекарственных растений и других пищевых и </w:t>
      </w:r>
      <w:proofErr w:type="spellStart"/>
      <w:r>
        <w:t>недревесных</w:t>
      </w:r>
      <w:proofErr w:type="spellEnd"/>
      <w:r>
        <w:t xml:space="preserve"> лесных ресурсов</w:t>
      </w:r>
      <w:proofErr w:type="gramEnd"/>
      <w:r>
        <w:t>, в соответствии с перечнем, утверждаемым Министерством сельского хозяйства Российской Федерации;</w:t>
      </w:r>
    </w:p>
    <w:p w:rsidR="00A87EC2" w:rsidRDefault="00A87EC2">
      <w:pPr>
        <w:pStyle w:val="ConsPlusNormal"/>
        <w:ind w:firstLine="540"/>
        <w:jc w:val="both"/>
      </w:pPr>
      <w:r>
        <w:t>сельскохозяйственным потребительским кооперативам Тульской области по кредитным договорам (займам), заключенным:</w:t>
      </w:r>
    </w:p>
    <w:p w:rsidR="00A87EC2" w:rsidRDefault="00A87EC2">
      <w:pPr>
        <w:pStyle w:val="ConsPlusNormal"/>
        <w:ind w:firstLine="540"/>
        <w:jc w:val="both"/>
      </w:pPr>
      <w:proofErr w:type="gramStart"/>
      <w:r>
        <w:t xml:space="preserve">с 1 января 2005 г. по 31 декабря 2012 г. включительно на срок до 8 лет, - на приобретение техники и оборудования (российского и зарубежного производства), в том числе специализированного транспорта для перевозки комбикормов, инкубационного яйца, цыплят, племенного молодняка и стад птиц, тракторов и </w:t>
      </w:r>
      <w:proofErr w:type="spellStart"/>
      <w:r>
        <w:t>агрегатируемых</w:t>
      </w:r>
      <w:proofErr w:type="spellEnd"/>
      <w:r>
        <w:t xml:space="preserve"> с ними сельскохозяйственных машин, оборудования для животноводства, птицеводства, кормопроизводства, оборудования для перевода грузовых автомобилей, тракторов и</w:t>
      </w:r>
      <w:proofErr w:type="gramEnd"/>
      <w:r>
        <w:t xml:space="preserve"> сельскохозяйственных машин на газомоторное топливо;</w:t>
      </w:r>
    </w:p>
    <w:p w:rsidR="00A87EC2" w:rsidRDefault="00A87EC2">
      <w:pPr>
        <w:pStyle w:val="ConsPlusNormal"/>
        <w:ind w:firstLine="540"/>
        <w:jc w:val="both"/>
      </w:pPr>
      <w:proofErr w:type="gramStart"/>
      <w:r>
        <w:t xml:space="preserve">с 1 января 2005 г. на срок до 8 лет, - на приобретение специализированного технологического оборудования, холодильного оборудования, сельскохозяйственных животных, </w:t>
      </w:r>
      <w:r>
        <w:lastRenderedPageBreak/>
        <w:t>племенной продукции (материала), в том числе для поставки их членам кооператива, на строительство, реконструкцию и модернизацию складских и производственных помещений, хранилищ картофеля, овощей и фруктов, тепличных комплексов по производству плодоовощной продукции в закрытом грунте, объектов животноводства, кормопроизводства и объектов по переработке</w:t>
      </w:r>
      <w:proofErr w:type="gramEnd"/>
      <w:r>
        <w:t xml:space="preserve"> </w:t>
      </w:r>
      <w:proofErr w:type="gramStart"/>
      <w:r>
        <w:t>льна и льноволокна, строительство и реконструкцию сельскохозяйственных рынков, торговых площадок, пунктов по приемке, первичной переработке и хранению молока, мяса, плодоовощной и другой сельскохозяйственной продукции, а также на закладку многолетних насаждений и виноградников, включая строительство и реконструкцию прививочных комплексов для многолетних насаждений, при условии, что общая сумма кредита (займа), полученного в текущем году, не превышает 40 млн. рублей на один кооператив;</w:t>
      </w:r>
      <w:proofErr w:type="gramEnd"/>
    </w:p>
    <w:p w:rsidR="00A87EC2" w:rsidRDefault="00A87EC2">
      <w:pPr>
        <w:pStyle w:val="ConsPlusNormal"/>
        <w:ind w:firstLine="540"/>
        <w:jc w:val="both"/>
      </w:pPr>
      <w:r>
        <w:t>с 1 января 2007 г. по 31 декабря 2012 г. включительно на срок до 2 лет, - на приобретение запасных частей и материалов для ремонта сельскохозяйственной техники и оборудования, в том числе для поставки их членам кооператива;</w:t>
      </w:r>
    </w:p>
    <w:p w:rsidR="00A87EC2" w:rsidRDefault="00A87EC2">
      <w:pPr>
        <w:pStyle w:val="ConsPlusNormal"/>
        <w:ind w:firstLine="540"/>
        <w:jc w:val="both"/>
      </w:pPr>
      <w:proofErr w:type="gramStart"/>
      <w:r>
        <w:t>с 1 января 2007 г. на срок до 2 лет, - на приобретение материальных ресурсов для проведения сезонных работ, молодняка сельскохозяйственных животных, отечественного сельскохозяйственного сырья для первичной и промышленной переработки (с 2013 года - сельскохозяйственного сырья для первичной и промышленной переработки), на закупку сельскохозяйственной продукции, произведенной членами кооператива для ее дальнейшей реализации, а также на организационное обустройство кооператива и уплату страховых взносов</w:t>
      </w:r>
      <w:proofErr w:type="gramEnd"/>
      <w:r>
        <w:t xml:space="preserve"> при страховании сельскохозяйственной продукции при условии, что общая сумма кредита (займа), полученного в текущем году, не превышает 15 млн. рублей на один кооператив;</w:t>
      </w:r>
    </w:p>
    <w:p w:rsidR="00A87EC2" w:rsidRDefault="00A87EC2">
      <w:pPr>
        <w:pStyle w:val="ConsPlusNormal"/>
        <w:ind w:firstLine="540"/>
        <w:jc w:val="both"/>
      </w:pPr>
      <w:proofErr w:type="gramStart"/>
      <w:r>
        <w:t xml:space="preserve">с 1 января 2008 г. по 31 декабря 2012 г. включительно на срок до 5 лет, - на развитие направлений, связанных с развитием туризма в сельской местности (сельский туризм), включая развитие народных промыслов, торговли в сельской местности, а также с бытовым и социально-культурным обслуживанием сельского населения, заготовкой и переработкой дикорастущих плодов, ягод, лекарственных растений и других пищевых и </w:t>
      </w:r>
      <w:proofErr w:type="spellStart"/>
      <w:r>
        <w:t>недревесных</w:t>
      </w:r>
      <w:proofErr w:type="spellEnd"/>
      <w:r>
        <w:t xml:space="preserve"> лесных ресурсов</w:t>
      </w:r>
      <w:proofErr w:type="gramEnd"/>
      <w:r>
        <w:t>, в соответствии с перечнем, утверждаемым Министерством сельского хозяйства Российской Федерации;</w:t>
      </w:r>
    </w:p>
    <w:p w:rsidR="00A87EC2" w:rsidRDefault="00A87EC2">
      <w:pPr>
        <w:pStyle w:val="ConsPlusNormal"/>
        <w:ind w:firstLine="540"/>
        <w:jc w:val="both"/>
      </w:pPr>
      <w:proofErr w:type="gramStart"/>
      <w:r>
        <w:t xml:space="preserve">б) по кредитам (займам), полученным на рефинансирование кредитов (займов), предусмотренных </w:t>
      </w:r>
      <w:hyperlink w:anchor="P1229" w:history="1">
        <w:r>
          <w:rPr>
            <w:color w:val="0000FF"/>
          </w:rPr>
          <w:t>подпунктом "а"</w:t>
        </w:r>
      </w:hyperlink>
      <w:r>
        <w:t xml:space="preserve"> настоящего пункта, при условии, что суммарный срок пользования кредитами (займами) не превышает сроки, указанные в этом подпункте.</w:t>
      </w:r>
      <w:proofErr w:type="gramEnd"/>
    </w:p>
    <w:p w:rsidR="00A87EC2" w:rsidRDefault="00A87EC2">
      <w:pPr>
        <w:pStyle w:val="ConsPlusNormal"/>
        <w:ind w:firstLine="540"/>
        <w:jc w:val="both"/>
      </w:pPr>
      <w:bookmarkStart w:id="43" w:name="P1247"/>
      <w:bookmarkEnd w:id="43"/>
      <w:r>
        <w:t>3. В случае подписания до 31 декабря 2012 г. включительно соглашения о продлении срока пользования кредитами (займами) по кредитным договорам (договорам займа), заключенным:</w:t>
      </w:r>
    </w:p>
    <w:p w:rsidR="00A87EC2" w:rsidRDefault="00A87EC2">
      <w:pPr>
        <w:pStyle w:val="ConsPlusNormal"/>
        <w:ind w:firstLine="540"/>
        <w:jc w:val="both"/>
      </w:pPr>
      <w:r>
        <w:t xml:space="preserve">с 1 января 2005 г. по кредитам (займам), предусмотренным </w:t>
      </w:r>
      <w:hyperlink w:anchor="P1231" w:history="1">
        <w:r>
          <w:rPr>
            <w:color w:val="0000FF"/>
          </w:rPr>
          <w:t>абзацем третьим</w:t>
        </w:r>
      </w:hyperlink>
      <w:r>
        <w:t xml:space="preserve"> и </w:t>
      </w:r>
      <w:hyperlink w:anchor="P1232" w:history="1">
        <w:r>
          <w:rPr>
            <w:color w:val="0000FF"/>
          </w:rPr>
          <w:t>четвертым подпункта "а" пункта 2</w:t>
        </w:r>
      </w:hyperlink>
      <w:r>
        <w:t xml:space="preserve"> настоящих Правил, возмещение части затрат осуществляется по таким договорам с их продлением на срок, не превышающий 2 года;</w:t>
      </w:r>
    </w:p>
    <w:p w:rsidR="00A87EC2" w:rsidRDefault="00A87EC2">
      <w:pPr>
        <w:pStyle w:val="ConsPlusNormal"/>
        <w:ind w:firstLine="540"/>
        <w:jc w:val="both"/>
      </w:pPr>
      <w:r>
        <w:t xml:space="preserve">с 1 января 2007 г. по кредитам (займам), предусмотренным </w:t>
      </w:r>
      <w:hyperlink w:anchor="P1233" w:history="1">
        <w:r>
          <w:rPr>
            <w:color w:val="0000FF"/>
          </w:rPr>
          <w:t>абзацем пятым подпункта "а" пункта 2</w:t>
        </w:r>
      </w:hyperlink>
      <w:r>
        <w:t xml:space="preserve"> настоящих Правил, возмещение части затрат осуществляется по таким договорам с их продлением на срок, не превышающий 1 год;</w:t>
      </w:r>
    </w:p>
    <w:p w:rsidR="00A87EC2" w:rsidRDefault="00A87EC2">
      <w:pPr>
        <w:pStyle w:val="ConsPlusNormal"/>
        <w:ind w:firstLine="540"/>
        <w:jc w:val="both"/>
      </w:pPr>
      <w:proofErr w:type="gramStart"/>
      <w:r>
        <w:t xml:space="preserve">сельскохозяйственными товаропроизводителями Тульской области, в том числе гражданами, ведущими личное подсобное хозяйство на территории Тульской области, сельскохозяйственными потребительскими кооперативами Тульской области и крестьянскими (фермерскими) хозяйствами Тульской области, сельскохозяйственная продукция которых пострадала в результате воздействия засухи в 2010 году, по кредитам (займам), предусмотренным </w:t>
      </w:r>
      <w:hyperlink w:anchor="P1229" w:history="1">
        <w:r>
          <w:rPr>
            <w:color w:val="0000FF"/>
          </w:rPr>
          <w:t>подпунктом "а" пункта 2</w:t>
        </w:r>
      </w:hyperlink>
      <w:r>
        <w:t xml:space="preserve"> настоящих Правил и заключенным до 31 декабря 2012 г. включительно, возмещение части затрат осуществляется</w:t>
      </w:r>
      <w:proofErr w:type="gramEnd"/>
      <w:r>
        <w:t xml:space="preserve"> по таким договорам, продленным на срок, не превышающий 3 года.</w:t>
      </w:r>
    </w:p>
    <w:p w:rsidR="00A87EC2" w:rsidRDefault="00A87EC2">
      <w:pPr>
        <w:pStyle w:val="ConsPlusNormal"/>
        <w:ind w:firstLine="540"/>
        <w:jc w:val="both"/>
      </w:pPr>
      <w:r>
        <w:t xml:space="preserve">4. При определении предельного срока продления договора в соответствии с </w:t>
      </w:r>
      <w:hyperlink w:anchor="P1247" w:history="1">
        <w:r>
          <w:rPr>
            <w:color w:val="0000FF"/>
          </w:rPr>
          <w:t>пунктом 3</w:t>
        </w:r>
      </w:hyperlink>
      <w:r>
        <w:t xml:space="preserve"> настоящих Правил не учитывается продление, осуществленное в пределах сроков, установленных </w:t>
      </w:r>
      <w:hyperlink w:anchor="P1228" w:history="1">
        <w:r>
          <w:rPr>
            <w:color w:val="0000FF"/>
          </w:rPr>
          <w:t>пунктом 2</w:t>
        </w:r>
      </w:hyperlink>
      <w:r>
        <w:t xml:space="preserve"> настоящих Правил.</w:t>
      </w:r>
    </w:p>
    <w:p w:rsidR="00A87EC2" w:rsidRDefault="00A87EC2">
      <w:pPr>
        <w:pStyle w:val="ConsPlusNormal"/>
        <w:ind w:firstLine="540"/>
        <w:jc w:val="both"/>
      </w:pPr>
      <w:r>
        <w:t>5. Субсидии предоставляются:</w:t>
      </w:r>
    </w:p>
    <w:p w:rsidR="00A87EC2" w:rsidRDefault="00A87EC2">
      <w:pPr>
        <w:pStyle w:val="ConsPlusNormal"/>
        <w:ind w:firstLine="540"/>
        <w:jc w:val="both"/>
      </w:pPr>
      <w:bookmarkStart w:id="44" w:name="P1253"/>
      <w:bookmarkEnd w:id="44"/>
      <w:r>
        <w:t xml:space="preserve">а) по кредитам (займам), кредитные договоры (договоры займа) по которым заключены по 31 декабря 2012 г. включительно, - в размере 95 и 5 процентов ставки рефинансирования (учетной ставки) Центрального банка Российской Федерации из федерального бюджета и бюджета </w:t>
      </w:r>
      <w:r>
        <w:lastRenderedPageBreak/>
        <w:t>Тульской области соответственно;</w:t>
      </w:r>
    </w:p>
    <w:p w:rsidR="00A87EC2" w:rsidRDefault="00A87EC2">
      <w:pPr>
        <w:pStyle w:val="ConsPlusNormal"/>
        <w:jc w:val="both"/>
      </w:pPr>
      <w:r>
        <w:t xml:space="preserve">(в ред. </w:t>
      </w:r>
      <w:hyperlink r:id="rId210" w:history="1">
        <w:r>
          <w:rPr>
            <w:color w:val="0000FF"/>
          </w:rPr>
          <w:t>Постановления</w:t>
        </w:r>
      </w:hyperlink>
      <w:r>
        <w:t xml:space="preserve"> правительства Тульской области от 10.08.2015 N 378)</w:t>
      </w:r>
    </w:p>
    <w:p w:rsidR="00A87EC2" w:rsidRDefault="00A87EC2">
      <w:pPr>
        <w:pStyle w:val="ConsPlusNormal"/>
        <w:ind w:firstLine="540"/>
        <w:jc w:val="both"/>
      </w:pPr>
      <w:bookmarkStart w:id="45" w:name="P1255"/>
      <w:bookmarkEnd w:id="45"/>
      <w:r>
        <w:t>б) по кредитам (займам), по которым кредитные договоры (договоры займа) заключены с 1 января 2013 г., - в размере двух третей и одной третей ставки рефинансирования (учетной ставки) Центрального банка Российской Федерации из федерального бюджета и бюджета Тульской области соответственно;</w:t>
      </w:r>
    </w:p>
    <w:p w:rsidR="00A87EC2" w:rsidRDefault="00A87EC2">
      <w:pPr>
        <w:pStyle w:val="ConsPlusNormal"/>
        <w:jc w:val="both"/>
      </w:pPr>
      <w:r>
        <w:t xml:space="preserve">(в ред. </w:t>
      </w:r>
      <w:hyperlink r:id="rId211" w:history="1">
        <w:r>
          <w:rPr>
            <w:color w:val="0000FF"/>
          </w:rPr>
          <w:t>Постановления</w:t>
        </w:r>
      </w:hyperlink>
      <w:r>
        <w:t xml:space="preserve"> правительства Тульской области от 10.08.2015 N 378)</w:t>
      </w:r>
    </w:p>
    <w:p w:rsidR="00A87EC2" w:rsidRDefault="00A87EC2">
      <w:pPr>
        <w:pStyle w:val="ConsPlusNormal"/>
        <w:ind w:firstLine="540"/>
        <w:jc w:val="both"/>
      </w:pPr>
      <w:r>
        <w:t xml:space="preserve">в) в 2015 году субсидии для возмещения части затрат на уплату процентов за 2015 год (включая проценты, выплаченные досрочно) по кредитам (займам), предоставленным из федерального бюджета, предусмотренным </w:t>
      </w:r>
      <w:hyperlink w:anchor="P1253" w:history="1">
        <w:r>
          <w:rPr>
            <w:color w:val="0000FF"/>
          </w:rPr>
          <w:t>подпунктами "а"</w:t>
        </w:r>
      </w:hyperlink>
      <w:r>
        <w:t xml:space="preserve"> и </w:t>
      </w:r>
      <w:hyperlink w:anchor="P1255" w:history="1">
        <w:r>
          <w:rPr>
            <w:color w:val="0000FF"/>
          </w:rPr>
          <w:t>"б" пункта 5</w:t>
        </w:r>
      </w:hyperlink>
      <w:r>
        <w:t xml:space="preserve"> настоящих Правил, предоставляются в размере 100 ставки рефинансирования (учетной ставки) Центрального банка Российской Федерации.</w:t>
      </w:r>
    </w:p>
    <w:p w:rsidR="00A87EC2" w:rsidRDefault="00A87EC2">
      <w:pPr>
        <w:pStyle w:val="ConsPlusNormal"/>
        <w:jc w:val="both"/>
      </w:pPr>
      <w:r>
        <w:t>(</w:t>
      </w:r>
      <w:proofErr w:type="spellStart"/>
      <w:r>
        <w:t>пп</w:t>
      </w:r>
      <w:proofErr w:type="spellEnd"/>
      <w:r>
        <w:t>. "</w:t>
      </w:r>
      <w:proofErr w:type="gramStart"/>
      <w:r>
        <w:t>в</w:t>
      </w:r>
      <w:proofErr w:type="gramEnd"/>
      <w:r>
        <w:t xml:space="preserve">" введен </w:t>
      </w:r>
      <w:hyperlink r:id="rId212" w:history="1">
        <w:r>
          <w:rPr>
            <w:color w:val="0000FF"/>
          </w:rPr>
          <w:t>Постановлением</w:t>
        </w:r>
      </w:hyperlink>
      <w:r>
        <w:t xml:space="preserve"> правительства Тульской области от 26.03.2015 N 137)</w:t>
      </w:r>
    </w:p>
    <w:p w:rsidR="00A87EC2" w:rsidRDefault="00A87EC2">
      <w:pPr>
        <w:pStyle w:val="ConsPlusNormal"/>
        <w:ind w:firstLine="540"/>
        <w:jc w:val="both"/>
      </w:pPr>
      <w:r>
        <w:t>6. Средства на возмещение части затрат, предоставляемые Заемщикам, не должны превышать фактические затраты Заемщиков на уплату процентов по кредитам (займам).</w:t>
      </w:r>
    </w:p>
    <w:p w:rsidR="00A87EC2" w:rsidRDefault="00A87EC2">
      <w:pPr>
        <w:pStyle w:val="ConsPlusNormal"/>
        <w:ind w:firstLine="540"/>
        <w:jc w:val="both"/>
      </w:pPr>
      <w:r>
        <w:t>7. Средства на возмещение части затрат предоставляются Заемщикам при условии выполнения ими обязательств по погашению основного долга и уплаты начисленных процентов.</w:t>
      </w:r>
    </w:p>
    <w:p w:rsidR="00A87EC2" w:rsidRDefault="00A87EC2">
      <w:pPr>
        <w:pStyle w:val="ConsPlusNormal"/>
        <w:ind w:firstLine="540"/>
        <w:jc w:val="both"/>
      </w:pPr>
      <w:r>
        <w:t>В случае нарушения Заемщиком своих обязательств, выплата субсидий осуществляется в установленном порядке только после полного выполнения Заемщиком своих обязательств по уплате основного долга и начисленных процентов. При этом</w:t>
      </w:r>
      <w:proofErr w:type="gramStart"/>
      <w:r>
        <w:t>,</w:t>
      </w:r>
      <w:proofErr w:type="gramEnd"/>
      <w:r>
        <w:t xml:space="preserve"> субсидии выплачиваются в том числе за период, в котором было допущено нарушение.</w:t>
      </w:r>
    </w:p>
    <w:p w:rsidR="00A87EC2" w:rsidRDefault="00A87EC2">
      <w:pPr>
        <w:pStyle w:val="ConsPlusNormal"/>
        <w:ind w:firstLine="540"/>
        <w:jc w:val="both"/>
      </w:pPr>
      <w:r>
        <w:t>Средства на возмещение части затрат на уплату процентов, начисленных и уплаченных вследствие нарушения обязательств по погашению основного долга и уплаты начисленных процентов, не предоставляются.</w:t>
      </w:r>
    </w:p>
    <w:p w:rsidR="00A87EC2" w:rsidRDefault="00A87EC2">
      <w:pPr>
        <w:pStyle w:val="ConsPlusNormal"/>
        <w:ind w:firstLine="540"/>
        <w:jc w:val="both"/>
      </w:pPr>
      <w:r>
        <w:t>8. В случае если заемщик привлек кредит (</w:t>
      </w:r>
      <w:proofErr w:type="spellStart"/>
      <w:r>
        <w:t>займ</w:t>
      </w:r>
      <w:proofErr w:type="spellEnd"/>
      <w:r>
        <w:t>) в иностранной валюте, средства на возмещение части затрат предоставляются исходя из курса рубля к иностранной валюте, установленного Центральным банком Российской Федерации на дату уплаты процентов по кредиту. При расчете размера средств на возмещение части затрат используется процентная ставка по кредиту (займу), привлеченному в иностранной валюте, предельный размер которой устанавливается в размере 10,5 процента годовых, а по кредитам (займам), полученным с 1 января 2015 г., - не более 10 процентов годовых.</w:t>
      </w:r>
    </w:p>
    <w:p w:rsidR="00A87EC2" w:rsidRDefault="00A87EC2">
      <w:pPr>
        <w:pStyle w:val="ConsPlusNormal"/>
        <w:jc w:val="both"/>
      </w:pPr>
      <w:r>
        <w:t xml:space="preserve">(в ред. </w:t>
      </w:r>
      <w:hyperlink r:id="rId213" w:history="1">
        <w:r>
          <w:rPr>
            <w:color w:val="0000FF"/>
          </w:rPr>
          <w:t>Постановления</w:t>
        </w:r>
      </w:hyperlink>
      <w:r>
        <w:t xml:space="preserve"> правительства Тульской области от 26.03.2015 N 137)</w:t>
      </w:r>
    </w:p>
    <w:p w:rsidR="00A87EC2" w:rsidRDefault="00A87EC2">
      <w:pPr>
        <w:pStyle w:val="ConsPlusNormal"/>
        <w:ind w:firstLine="540"/>
        <w:jc w:val="both"/>
      </w:pPr>
      <w:r>
        <w:t xml:space="preserve">При расчете размера средств на возмещение части затрат по кредитам (займам), предусмотренным </w:t>
      </w:r>
      <w:hyperlink w:anchor="P1228" w:history="1">
        <w:r>
          <w:rPr>
            <w:color w:val="0000FF"/>
          </w:rPr>
          <w:t>пунктом 2</w:t>
        </w:r>
      </w:hyperlink>
      <w:r>
        <w:t xml:space="preserve"> настоящих Правил, привлеченным в иностранной валюте, используется процентная ставка по кредиту (займу), привлеченному в иностранной валюте.</w:t>
      </w:r>
    </w:p>
    <w:p w:rsidR="00A87EC2" w:rsidRDefault="00A87EC2">
      <w:pPr>
        <w:pStyle w:val="ConsPlusNormal"/>
        <w:ind w:firstLine="540"/>
        <w:jc w:val="both"/>
      </w:pPr>
      <w:r>
        <w:t>Начисление субсидий по конкретному кредитному договору осуществляется со дня, следующего за днем перечисления Заемщиком кредитных средств контрагенту.</w:t>
      </w:r>
    </w:p>
    <w:p w:rsidR="00A87EC2" w:rsidRDefault="00A87EC2">
      <w:pPr>
        <w:pStyle w:val="ConsPlusNormal"/>
        <w:jc w:val="both"/>
      </w:pPr>
      <w:r>
        <w:t xml:space="preserve">(абзац введен </w:t>
      </w:r>
      <w:hyperlink r:id="rId214" w:history="1">
        <w:r>
          <w:rPr>
            <w:color w:val="0000FF"/>
          </w:rPr>
          <w:t>Постановлением</w:t>
        </w:r>
      </w:hyperlink>
      <w:r>
        <w:t xml:space="preserve"> правительства Тульской области от 11.12.2015 N 565)</w:t>
      </w:r>
    </w:p>
    <w:p w:rsidR="00A87EC2" w:rsidRDefault="00A87EC2">
      <w:pPr>
        <w:pStyle w:val="ConsPlusNormal"/>
        <w:ind w:firstLine="540"/>
        <w:jc w:val="both"/>
      </w:pPr>
      <w:r>
        <w:t>9. Для предоставления средств на возмещение части затрат Заемщиком представляются в министерство сельского хозяйства Тульской области (далее - Министерство) следующие документы:</w:t>
      </w:r>
    </w:p>
    <w:p w:rsidR="00A87EC2" w:rsidRDefault="00A87EC2">
      <w:pPr>
        <w:pStyle w:val="ConsPlusNormal"/>
        <w:ind w:firstLine="540"/>
        <w:jc w:val="both"/>
      </w:pPr>
      <w:r>
        <w:t xml:space="preserve">а) заявление о предоставлении средств на возмещение части затрат (далее - заявление) по форме согласно </w:t>
      </w:r>
      <w:hyperlink w:anchor="P1327" w:history="1">
        <w:r>
          <w:rPr>
            <w:color w:val="0000FF"/>
          </w:rPr>
          <w:t>приложению N 1</w:t>
        </w:r>
      </w:hyperlink>
      <w:r>
        <w:t xml:space="preserve"> к настоящим Правилам;</w:t>
      </w:r>
    </w:p>
    <w:p w:rsidR="00A87EC2" w:rsidRDefault="00A87EC2">
      <w:pPr>
        <w:pStyle w:val="ConsPlusNormal"/>
        <w:ind w:firstLine="540"/>
        <w:jc w:val="both"/>
      </w:pPr>
      <w:r>
        <w:t xml:space="preserve">б) выписка из </w:t>
      </w:r>
      <w:proofErr w:type="spellStart"/>
      <w:r>
        <w:t>похозяйственной</w:t>
      </w:r>
      <w:proofErr w:type="spellEnd"/>
      <w:r>
        <w:t xml:space="preserve"> книги об учете личного подсобного хозяйства гражданина, ведущего личное подсобное хозяйство;</w:t>
      </w:r>
    </w:p>
    <w:p w:rsidR="00A87EC2" w:rsidRDefault="00A87EC2">
      <w:pPr>
        <w:pStyle w:val="ConsPlusNormal"/>
        <w:ind w:firstLine="540"/>
        <w:jc w:val="both"/>
      </w:pPr>
      <w:r>
        <w:t>в) заверенные кредитной организацией копия кредитного договора (договора займа), выписка из ссудного счета Заемщика о получении кредита или документ, подтверждающий получение займа, а также график погашения кредита (займа) и уплаты процентов по нему;</w:t>
      </w:r>
    </w:p>
    <w:p w:rsidR="00A87EC2" w:rsidRDefault="00A87EC2">
      <w:pPr>
        <w:pStyle w:val="ConsPlusNormal"/>
        <w:ind w:firstLine="540"/>
        <w:jc w:val="both"/>
      </w:pPr>
      <w:r>
        <w:t>г) документ с указанием номера счета Заемщика, открытого ему в российской кредитной организации для перечисления средств на возмещение части затрат.</w:t>
      </w:r>
    </w:p>
    <w:p w:rsidR="00A87EC2" w:rsidRDefault="00A87EC2">
      <w:pPr>
        <w:pStyle w:val="ConsPlusNormal"/>
        <w:ind w:firstLine="540"/>
        <w:jc w:val="both"/>
      </w:pPr>
      <w:r>
        <w:t>10. Для получения субсидии Заемщик ежемесячно или ежеквартально (по мере уплаты процентов) представляет в Министерство следующие документы:</w:t>
      </w:r>
    </w:p>
    <w:p w:rsidR="00A87EC2" w:rsidRDefault="00A87EC2">
      <w:pPr>
        <w:pStyle w:val="ConsPlusNormal"/>
        <w:ind w:firstLine="540"/>
        <w:jc w:val="both"/>
      </w:pPr>
      <w:r>
        <w:t xml:space="preserve">справку-расчет размера субсидии за счет средств федерального бюджета и бюджета Тульской области, подписанные Заемщиком и кредитной организацией, по форме согласно </w:t>
      </w:r>
      <w:hyperlink w:anchor="P1379" w:history="1">
        <w:r>
          <w:rPr>
            <w:color w:val="0000FF"/>
          </w:rPr>
          <w:t>приложению N 2</w:t>
        </w:r>
      </w:hyperlink>
      <w:r>
        <w:t xml:space="preserve"> к настоящим Правилам;</w:t>
      </w:r>
    </w:p>
    <w:p w:rsidR="00A87EC2" w:rsidRDefault="00A87EC2">
      <w:pPr>
        <w:pStyle w:val="ConsPlusNormal"/>
        <w:ind w:firstLine="540"/>
        <w:jc w:val="both"/>
      </w:pPr>
      <w:r>
        <w:t xml:space="preserve">заверенные Заемщиком копии документов, подтверждающих целевое использование кредита (займа), по перечню согласно </w:t>
      </w:r>
      <w:hyperlink w:anchor="P1460" w:history="1">
        <w:r>
          <w:rPr>
            <w:color w:val="0000FF"/>
          </w:rPr>
          <w:t>приложению N 3</w:t>
        </w:r>
      </w:hyperlink>
      <w:r>
        <w:t xml:space="preserve"> к настоящим Правилам по мере использования кредита (займа);</w:t>
      </w:r>
    </w:p>
    <w:p w:rsidR="00A87EC2" w:rsidRDefault="00A87EC2">
      <w:pPr>
        <w:pStyle w:val="ConsPlusNormal"/>
        <w:ind w:firstLine="540"/>
        <w:jc w:val="both"/>
      </w:pPr>
      <w:r>
        <w:t>копии документов, подтверждающих уплату начисленных по кредиту процентов и погашение ссудной задолженности, заверенные кредитной организацией.</w:t>
      </w:r>
    </w:p>
    <w:p w:rsidR="00A87EC2" w:rsidRDefault="00A87EC2">
      <w:pPr>
        <w:pStyle w:val="ConsPlusNormal"/>
        <w:ind w:firstLine="540"/>
        <w:jc w:val="both"/>
      </w:pPr>
      <w:r>
        <w:t>Кроме того, по кредитам, полученным крестьянскими (фермерскими) хозяйствами и сельскохозяйственными потребительскими кооперативами Заемщик предоставляет:</w:t>
      </w:r>
    </w:p>
    <w:p w:rsidR="00A87EC2" w:rsidRDefault="00A87EC2">
      <w:pPr>
        <w:pStyle w:val="ConsPlusNormal"/>
        <w:ind w:firstLine="540"/>
        <w:jc w:val="both"/>
      </w:pPr>
      <w:r>
        <w:t>справку об отсутствии у Заемщика просроченной задолженности по заработной плате за подписью руководителя;</w:t>
      </w:r>
    </w:p>
    <w:p w:rsidR="00A87EC2" w:rsidRDefault="00A87EC2">
      <w:pPr>
        <w:pStyle w:val="ConsPlusNormal"/>
        <w:ind w:firstLine="540"/>
        <w:jc w:val="both"/>
      </w:pPr>
      <w:r>
        <w:t xml:space="preserve">справку об отсутствии в отношении Заемщика принятого решения о ликвидации либо введенной одной из процедур, применяемых в деле о банкротстве, предусмотренных Федеральным </w:t>
      </w:r>
      <w:hyperlink r:id="rId215" w:history="1">
        <w:r>
          <w:rPr>
            <w:color w:val="0000FF"/>
          </w:rPr>
          <w:t>законом</w:t>
        </w:r>
      </w:hyperlink>
      <w:r>
        <w:t xml:space="preserve"> от 26 октября 2002 года N 127-ФЗ "О несостоятельности (банкротстве)" за подписью руководителя.</w:t>
      </w:r>
    </w:p>
    <w:p w:rsidR="00A87EC2" w:rsidRDefault="00A87EC2">
      <w:pPr>
        <w:pStyle w:val="ConsPlusNormal"/>
        <w:ind w:firstLine="540"/>
        <w:jc w:val="both"/>
      </w:pPr>
      <w:r>
        <w:t>11. Заемщик вправе представить по собственной инициативе справку налогового органа об отсутствии у заемщика просроченной задолженности по налоговым и иным обязательным платежам (кроме граждан, ведущих личное подсобное хозяйство).</w:t>
      </w:r>
    </w:p>
    <w:p w:rsidR="00A87EC2" w:rsidRDefault="00A87EC2">
      <w:pPr>
        <w:pStyle w:val="ConsPlusNormal"/>
        <w:ind w:firstLine="540"/>
        <w:jc w:val="both"/>
      </w:pPr>
      <w:r>
        <w:t>В случае</w:t>
      </w:r>
      <w:proofErr w:type="gramStart"/>
      <w:r>
        <w:t>,</w:t>
      </w:r>
      <w:proofErr w:type="gramEnd"/>
      <w:r>
        <w:t xml:space="preserve"> если Заемщик не представил по собственной инициативе указанный документ, Министерство посредством межведомственного запроса, в том числе в электронной форме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запрашивает и получает от Федеральной налоговой службы сведения о наличии (об отсутствии) у заемщика задолженности по уплате налогов, сборов, пеней и штрафов за нарушение законодательства Российской Федерации о налогах и сборах (кроме граждан, ведущих личное подсобное хозяйство).</w:t>
      </w:r>
    </w:p>
    <w:p w:rsidR="00A87EC2" w:rsidRDefault="00A87EC2">
      <w:pPr>
        <w:pStyle w:val="ConsPlusNormal"/>
        <w:ind w:firstLine="540"/>
        <w:jc w:val="both"/>
      </w:pPr>
      <w:r>
        <w:t>В случае погашения Заемщиком просроченной задолженности по налоговым и иным обязательным платежам, а также заработной плате, субсидии предоставляются за весь период уплаты процентов по привлеченным кредитам при условии целевого использования кредитных средств.</w:t>
      </w:r>
    </w:p>
    <w:p w:rsidR="00A87EC2" w:rsidRDefault="00A87EC2">
      <w:pPr>
        <w:pStyle w:val="ConsPlusNormal"/>
        <w:ind w:firstLine="540"/>
        <w:jc w:val="both"/>
      </w:pPr>
      <w:r>
        <w:t>12. От имени физических лиц, индивидуальных предпринимателей заявление и иные документы в соответствии с настоящими Правилами могут подавать их представители, действующие в силу полномочий, основанных на доверенности.</w:t>
      </w:r>
    </w:p>
    <w:p w:rsidR="00A87EC2" w:rsidRDefault="00A87EC2">
      <w:pPr>
        <w:pStyle w:val="ConsPlusNormal"/>
        <w:ind w:firstLine="540"/>
        <w:jc w:val="both"/>
      </w:pPr>
      <w:r>
        <w:t>От имени юридических лиц заявление и иные документы в соответствии с настоящими Правилами могут подавать лица, действующие в соответствии с учредительными документами без доверенности, представители в силу полномочий, основанных на доверенности.</w:t>
      </w:r>
    </w:p>
    <w:p w:rsidR="00A87EC2" w:rsidRDefault="00A87EC2">
      <w:pPr>
        <w:pStyle w:val="ConsPlusNormal"/>
        <w:jc w:val="both"/>
      </w:pPr>
      <w:r>
        <w:t xml:space="preserve">(п. 12 </w:t>
      </w:r>
      <w:proofErr w:type="gramStart"/>
      <w:r>
        <w:t>введен</w:t>
      </w:r>
      <w:proofErr w:type="gramEnd"/>
      <w:r>
        <w:t xml:space="preserve"> </w:t>
      </w:r>
      <w:hyperlink r:id="rId216" w:history="1">
        <w:r>
          <w:rPr>
            <w:color w:val="0000FF"/>
          </w:rPr>
          <w:t>Постановлением</w:t>
        </w:r>
      </w:hyperlink>
      <w:r>
        <w:t xml:space="preserve"> правительства Тульской области от 05.06.2015 N 267)</w:t>
      </w:r>
    </w:p>
    <w:p w:rsidR="00A87EC2" w:rsidRDefault="00C67177">
      <w:pPr>
        <w:pStyle w:val="ConsPlusNormal"/>
        <w:ind w:firstLine="540"/>
        <w:jc w:val="both"/>
      </w:pPr>
      <w:hyperlink r:id="rId217" w:history="1">
        <w:proofErr w:type="gramStart"/>
        <w:r w:rsidR="00A87EC2">
          <w:rPr>
            <w:color w:val="0000FF"/>
          </w:rPr>
          <w:t>13</w:t>
        </w:r>
      </w:hyperlink>
      <w:r w:rsidR="00A87EC2">
        <w:t>. Расчет размера субсидий осуществляется по ставке рефинансирования (учетной ставке) Центрального банка Российской Федерации, действующей на дату заключения кредитного договора (договора займа), а в случае заключения дополнительного соглашения к кредитному договору (договору займа), связанного с изменением размера платы за пользование кредитом (займом), - на дату заключения дополнительного соглашения к кредитному договору (договору займа).</w:t>
      </w:r>
      <w:proofErr w:type="gramEnd"/>
    </w:p>
    <w:p w:rsidR="00A87EC2" w:rsidRDefault="00C67177">
      <w:pPr>
        <w:pStyle w:val="ConsPlusNormal"/>
        <w:ind w:firstLine="540"/>
        <w:jc w:val="both"/>
      </w:pPr>
      <w:hyperlink r:id="rId218" w:history="1">
        <w:r w:rsidR="00A87EC2">
          <w:rPr>
            <w:color w:val="0000FF"/>
          </w:rPr>
          <w:t>14</w:t>
        </w:r>
      </w:hyperlink>
      <w:r w:rsidR="00A87EC2">
        <w:t xml:space="preserve">. Министерство осуществляет проверку представленных документов, регистрирует их в день поступления в порядке поступления в журнале регистрации заявлений, который нумеруется, </w:t>
      </w:r>
      <w:proofErr w:type="gramStart"/>
      <w:r w:rsidR="00A87EC2">
        <w:t>прошнуровывается и скрепляется</w:t>
      </w:r>
      <w:proofErr w:type="gramEnd"/>
      <w:r w:rsidR="00A87EC2">
        <w:t xml:space="preserve"> печатью.</w:t>
      </w:r>
    </w:p>
    <w:p w:rsidR="00A87EC2" w:rsidRDefault="00A87EC2">
      <w:pPr>
        <w:pStyle w:val="ConsPlusNormal"/>
        <w:ind w:firstLine="540"/>
        <w:jc w:val="both"/>
      </w:pPr>
      <w:r>
        <w:t>Представленные документы для получения субсидий рассматриваются Министерством в течение 10 рабочих дней со дня их регистрации.</w:t>
      </w:r>
    </w:p>
    <w:p w:rsidR="00A87EC2" w:rsidRDefault="00A87EC2">
      <w:pPr>
        <w:pStyle w:val="ConsPlusNormal"/>
        <w:ind w:firstLine="540"/>
        <w:jc w:val="both"/>
      </w:pPr>
      <w:r>
        <w:t xml:space="preserve">О принятом Министерством </w:t>
      </w:r>
      <w:proofErr w:type="gramStart"/>
      <w:r>
        <w:t>решении</w:t>
      </w:r>
      <w:proofErr w:type="gramEnd"/>
      <w:r>
        <w:t xml:space="preserve"> о предоставлении субсидии или об отказе в предоставлении субсидии делается соответствующая запись в журнале регистрации заявлений.</w:t>
      </w:r>
    </w:p>
    <w:p w:rsidR="00A87EC2" w:rsidRDefault="00A87EC2">
      <w:pPr>
        <w:pStyle w:val="ConsPlusNormal"/>
        <w:ind w:firstLine="540"/>
        <w:jc w:val="both"/>
      </w:pPr>
      <w:r>
        <w:t>В случае принятия решения об отказе в предоставлении субсидии Министерство в течение 10 рабочих дней со дня регистрации принятых документов направляет Заемщику письменное уведомление об отказе в предоставлении субсидии с указанием оснований для отказа.</w:t>
      </w:r>
    </w:p>
    <w:p w:rsidR="00A87EC2" w:rsidRDefault="00A87EC2">
      <w:pPr>
        <w:pStyle w:val="ConsPlusNormal"/>
        <w:ind w:firstLine="540"/>
        <w:jc w:val="both"/>
      </w:pPr>
      <w:r>
        <w:t xml:space="preserve">В случае принятия решения о предоставлении субсидии Министерство в течение 10 рабочих дней со дня регистрации принятых документов размещает на официальном сайте Министерства в </w:t>
      </w:r>
      <w:r>
        <w:lastRenderedPageBreak/>
        <w:t>информационно-телекоммуникационной сети "Интернет" перечень Заемщиков, по которым принято решение о предоставлении субсидии.</w:t>
      </w:r>
    </w:p>
    <w:p w:rsidR="00A87EC2" w:rsidRDefault="00C67177">
      <w:pPr>
        <w:pStyle w:val="ConsPlusNormal"/>
        <w:ind w:firstLine="540"/>
        <w:jc w:val="both"/>
      </w:pPr>
      <w:hyperlink r:id="rId219" w:history="1">
        <w:r w:rsidR="00A87EC2">
          <w:rPr>
            <w:color w:val="0000FF"/>
          </w:rPr>
          <w:t>15</w:t>
        </w:r>
      </w:hyperlink>
      <w:r w:rsidR="00A87EC2">
        <w:t xml:space="preserve">. Министерство в течение 10 рабочих дней с момента размещения на официальном сайте Министерства в информационно-телекоммуникационной сети "Интернет" перечня Заемщиков, по которым принято решение о предоставлении субсидии, </w:t>
      </w:r>
      <w:proofErr w:type="gramStart"/>
      <w:r w:rsidR="00A87EC2">
        <w:t>формирует и направляет</w:t>
      </w:r>
      <w:proofErr w:type="gramEnd"/>
      <w:r w:rsidR="00A87EC2">
        <w:t xml:space="preserve"> заявку на финансирование в министерство финансов Тульской области.</w:t>
      </w:r>
    </w:p>
    <w:p w:rsidR="00A87EC2" w:rsidRDefault="00C67177">
      <w:pPr>
        <w:pStyle w:val="ConsPlusNormal"/>
        <w:ind w:firstLine="540"/>
        <w:jc w:val="both"/>
      </w:pPr>
      <w:hyperlink r:id="rId220" w:history="1">
        <w:r w:rsidR="00A87EC2">
          <w:rPr>
            <w:color w:val="0000FF"/>
          </w:rPr>
          <w:t>16</w:t>
        </w:r>
      </w:hyperlink>
      <w:r w:rsidR="00A87EC2">
        <w:t>. Министерство финансов Тульской области в течение 5 рабочих дней со дня получения заявки перечисляет средства на выплату субсидий на счет Министерства, открытый в установленном порядке.</w:t>
      </w:r>
    </w:p>
    <w:p w:rsidR="00A87EC2" w:rsidRDefault="00C67177">
      <w:pPr>
        <w:pStyle w:val="ConsPlusNormal"/>
        <w:ind w:firstLine="540"/>
        <w:jc w:val="both"/>
      </w:pPr>
      <w:hyperlink r:id="rId221" w:history="1">
        <w:r w:rsidR="00A87EC2">
          <w:rPr>
            <w:color w:val="0000FF"/>
          </w:rPr>
          <w:t>17</w:t>
        </w:r>
      </w:hyperlink>
      <w:r w:rsidR="00A87EC2">
        <w:t>. Министерство в течение 5 рабочих дней со дня получения средств перечисляет средства на счет Заемщика, открытый в установленном порядке.</w:t>
      </w:r>
    </w:p>
    <w:p w:rsidR="00A87EC2" w:rsidRDefault="00C67177">
      <w:pPr>
        <w:pStyle w:val="ConsPlusNormal"/>
        <w:ind w:firstLine="540"/>
        <w:jc w:val="both"/>
      </w:pPr>
      <w:hyperlink r:id="rId222" w:history="1">
        <w:r w:rsidR="00A87EC2">
          <w:rPr>
            <w:color w:val="0000FF"/>
          </w:rPr>
          <w:t>18</w:t>
        </w:r>
      </w:hyperlink>
      <w:r w:rsidR="00A87EC2">
        <w:t>. Министерство обеспечивает соблюдение получателями субсидий условий, целей и порядка, установленных при их предоставлении.</w:t>
      </w:r>
    </w:p>
    <w:p w:rsidR="00A87EC2" w:rsidRDefault="00C67177">
      <w:pPr>
        <w:pStyle w:val="ConsPlusNormal"/>
        <w:ind w:firstLine="540"/>
        <w:jc w:val="both"/>
      </w:pPr>
      <w:hyperlink r:id="rId223" w:history="1">
        <w:r w:rsidR="00A87EC2">
          <w:rPr>
            <w:color w:val="0000FF"/>
          </w:rPr>
          <w:t>19</w:t>
        </w:r>
      </w:hyperlink>
      <w:r w:rsidR="00A87EC2">
        <w:t>. Ответственность за достоверность представляемых в Министерство сведений и документов, в том числе, подтверждающих целевое использование субсидий, возлагается на Заемщика.</w:t>
      </w:r>
    </w:p>
    <w:p w:rsidR="00A87EC2" w:rsidRDefault="00A87EC2">
      <w:pPr>
        <w:pStyle w:val="ConsPlusNormal"/>
        <w:ind w:firstLine="540"/>
        <w:jc w:val="both"/>
      </w:pPr>
      <w:r>
        <w:t>Министерство в течение 10 рабочих дней со дня установления факта нарушения Заявителем условий, установленных при предоставлении субсидий, направляет Заявителю письменное требование о возврате субсидий.</w:t>
      </w:r>
    </w:p>
    <w:p w:rsidR="00A87EC2" w:rsidRDefault="00A87EC2">
      <w:pPr>
        <w:pStyle w:val="ConsPlusNormal"/>
        <w:jc w:val="both"/>
      </w:pPr>
      <w:r>
        <w:t xml:space="preserve">(абзац введен </w:t>
      </w:r>
      <w:hyperlink r:id="rId224" w:history="1">
        <w:r>
          <w:rPr>
            <w:color w:val="0000FF"/>
          </w:rPr>
          <w:t>Постановлением</w:t>
        </w:r>
      </w:hyperlink>
      <w:r>
        <w:t xml:space="preserve"> правительства Тульской области от 11.12.2015 N 565)</w:t>
      </w:r>
    </w:p>
    <w:p w:rsidR="00A87EC2" w:rsidRDefault="00A87EC2">
      <w:pPr>
        <w:pStyle w:val="ConsPlusNormal"/>
        <w:ind w:firstLine="540"/>
        <w:jc w:val="both"/>
      </w:pPr>
      <w:r>
        <w:t>В случае нарушения Заемщиком условий, установленных при предоставлении субсидий, Заемщик обязан в течение десяти рабочих дней со дня получения письменного требования Министерства о возврате субсидии возвратить ее в доход бюджета Тульской области.</w:t>
      </w:r>
    </w:p>
    <w:p w:rsidR="00A87EC2" w:rsidRDefault="00A87EC2">
      <w:pPr>
        <w:pStyle w:val="ConsPlusNormal"/>
        <w:ind w:firstLine="540"/>
        <w:jc w:val="both"/>
      </w:pPr>
      <w:r>
        <w:t>В случае если субсидии не возвращены в установленный срок, они взыскиваются Министерством в доход бюджета Тульской области в порядке, установленном действующим законодательством.</w:t>
      </w:r>
    </w:p>
    <w:p w:rsidR="00A87EC2" w:rsidRDefault="00C67177">
      <w:pPr>
        <w:pStyle w:val="ConsPlusNormal"/>
        <w:ind w:firstLine="540"/>
        <w:jc w:val="both"/>
      </w:pPr>
      <w:hyperlink r:id="rId225" w:history="1">
        <w:r w:rsidR="00A87EC2">
          <w:rPr>
            <w:color w:val="0000FF"/>
          </w:rPr>
          <w:t>20</w:t>
        </w:r>
      </w:hyperlink>
      <w:r w:rsidR="00A87EC2">
        <w:t>. Министерство и орган государственного финансового контроля осуществляют проверку соблюдения условий, целей и порядка предоставления субсидий их получателями.</w:t>
      </w:r>
    </w:p>
    <w:p w:rsidR="00A87EC2" w:rsidRDefault="00A87EC2">
      <w:pPr>
        <w:pStyle w:val="ConsPlusNormal"/>
        <w:ind w:firstLine="540"/>
        <w:jc w:val="both"/>
      </w:pPr>
      <w:r>
        <w:t>21. В случаях, предусмотренных соглашениями (договорами) о предоставлении субсидий, не использованный Заявителем на 1 января текущего финансового года остаток субсидий подлежит возврату в бюджет Тульской области в соответствии с требованиями, установленными бюджетным законодательством Российской Федерации и Тульской области.</w:t>
      </w:r>
    </w:p>
    <w:p w:rsidR="00A87EC2" w:rsidRDefault="00A87EC2">
      <w:pPr>
        <w:pStyle w:val="ConsPlusNormal"/>
        <w:jc w:val="both"/>
      </w:pPr>
      <w:r>
        <w:t>(</w:t>
      </w:r>
      <w:proofErr w:type="gramStart"/>
      <w:r>
        <w:t>п</w:t>
      </w:r>
      <w:proofErr w:type="gramEnd"/>
      <w:r>
        <w:t xml:space="preserve">. 21 введен </w:t>
      </w:r>
      <w:hyperlink r:id="rId226" w:history="1">
        <w:r>
          <w:rPr>
            <w:color w:val="0000FF"/>
          </w:rPr>
          <w:t>Постановлением</w:t>
        </w:r>
      </w:hyperlink>
      <w:r>
        <w:t xml:space="preserve"> правительства Тульской области от 28.12.2016 N 638)</w:t>
      </w:r>
    </w:p>
    <w:p w:rsidR="00A87EC2" w:rsidRDefault="00A87EC2">
      <w:pPr>
        <w:pStyle w:val="ConsPlusNormal"/>
        <w:jc w:val="both"/>
      </w:pPr>
    </w:p>
    <w:p w:rsidR="00A87EC2" w:rsidRDefault="00A87EC2">
      <w:pPr>
        <w:pStyle w:val="ConsPlusNormal"/>
        <w:jc w:val="both"/>
      </w:pPr>
    </w:p>
    <w:p w:rsidR="00A87EC2" w:rsidRDefault="00A87EC2">
      <w:pPr>
        <w:pStyle w:val="ConsPlusNormal"/>
        <w:jc w:val="both"/>
      </w:pPr>
    </w:p>
    <w:p w:rsidR="00A87EC2" w:rsidRDefault="00A87EC2">
      <w:pPr>
        <w:pStyle w:val="ConsPlusNormal"/>
        <w:jc w:val="both"/>
      </w:pPr>
    </w:p>
    <w:p w:rsidR="00A87EC2" w:rsidRDefault="00A87EC2">
      <w:pPr>
        <w:pStyle w:val="ConsPlusNormal"/>
        <w:jc w:val="both"/>
      </w:pPr>
    </w:p>
    <w:p w:rsidR="00A87EC2" w:rsidRDefault="00A87EC2">
      <w:pPr>
        <w:pStyle w:val="ConsPlusNormal"/>
        <w:jc w:val="right"/>
        <w:outlineLvl w:val="1"/>
      </w:pPr>
      <w:r>
        <w:t>Приложение N 1</w:t>
      </w:r>
    </w:p>
    <w:p w:rsidR="00A87EC2" w:rsidRDefault="00A87EC2">
      <w:pPr>
        <w:pStyle w:val="ConsPlusNormal"/>
        <w:jc w:val="right"/>
      </w:pPr>
      <w:r>
        <w:t>к Правилам предоставления субсидий,</w:t>
      </w:r>
    </w:p>
    <w:p w:rsidR="00A87EC2" w:rsidRDefault="00A87EC2">
      <w:pPr>
        <w:pStyle w:val="ConsPlusNormal"/>
        <w:jc w:val="right"/>
      </w:pPr>
      <w:r>
        <w:t xml:space="preserve">источником финансового </w:t>
      </w:r>
      <w:proofErr w:type="gramStart"/>
      <w:r>
        <w:t>обеспечения</w:t>
      </w:r>
      <w:proofErr w:type="gramEnd"/>
      <w:r>
        <w:t xml:space="preserve"> которых</w:t>
      </w:r>
    </w:p>
    <w:p w:rsidR="00A87EC2" w:rsidRDefault="00A87EC2">
      <w:pPr>
        <w:pStyle w:val="ConsPlusNormal"/>
        <w:jc w:val="right"/>
      </w:pPr>
      <w:r>
        <w:t>являются субсидии из федерального бюджета</w:t>
      </w:r>
    </w:p>
    <w:p w:rsidR="00A87EC2" w:rsidRDefault="00A87EC2">
      <w:pPr>
        <w:pStyle w:val="ConsPlusNormal"/>
        <w:jc w:val="right"/>
      </w:pPr>
      <w:r>
        <w:t>и налоговые и неналоговые доходы бюджета Тульской области,</w:t>
      </w:r>
    </w:p>
    <w:p w:rsidR="00A87EC2" w:rsidRDefault="00A87EC2">
      <w:pPr>
        <w:pStyle w:val="ConsPlusNormal"/>
        <w:jc w:val="right"/>
      </w:pPr>
      <w:r>
        <w:t>на возмещение части затрат на уплату процентов</w:t>
      </w:r>
    </w:p>
    <w:p w:rsidR="00A87EC2" w:rsidRDefault="00A87EC2">
      <w:pPr>
        <w:pStyle w:val="ConsPlusNormal"/>
        <w:jc w:val="right"/>
      </w:pPr>
      <w:r>
        <w:t>по кредитам и займам, полученным организациями</w:t>
      </w:r>
    </w:p>
    <w:p w:rsidR="00A87EC2" w:rsidRDefault="00A87EC2">
      <w:pPr>
        <w:pStyle w:val="ConsPlusNormal"/>
        <w:jc w:val="right"/>
      </w:pPr>
      <w:r>
        <w:t xml:space="preserve">малых форм хозяйствования </w:t>
      </w:r>
      <w:proofErr w:type="gramStart"/>
      <w:r>
        <w:t>в</w:t>
      </w:r>
      <w:proofErr w:type="gramEnd"/>
      <w:r>
        <w:t xml:space="preserve"> российских кредитных</w:t>
      </w:r>
    </w:p>
    <w:p w:rsidR="00A87EC2" w:rsidRDefault="00A87EC2">
      <w:pPr>
        <w:pStyle w:val="ConsPlusNormal"/>
        <w:jc w:val="right"/>
      </w:pPr>
      <w:r>
        <w:t xml:space="preserve">организациях и </w:t>
      </w:r>
      <w:proofErr w:type="gramStart"/>
      <w:r>
        <w:t>в</w:t>
      </w:r>
      <w:proofErr w:type="gramEnd"/>
      <w:r>
        <w:t xml:space="preserve"> сельскохозяйственных кредитных</w:t>
      </w:r>
    </w:p>
    <w:p w:rsidR="00A87EC2" w:rsidRDefault="00A87EC2">
      <w:pPr>
        <w:pStyle w:val="ConsPlusNormal"/>
        <w:jc w:val="right"/>
      </w:pPr>
      <w:r>
        <w:t xml:space="preserve">потребительских </w:t>
      </w:r>
      <w:proofErr w:type="gramStart"/>
      <w:r>
        <w:t>кооперативах</w:t>
      </w:r>
      <w:proofErr w:type="gramEnd"/>
    </w:p>
    <w:p w:rsidR="00A87EC2" w:rsidRDefault="00A87EC2">
      <w:pPr>
        <w:pStyle w:val="ConsPlusNormal"/>
        <w:jc w:val="center"/>
      </w:pPr>
    </w:p>
    <w:p w:rsidR="00A87EC2" w:rsidRDefault="00A87EC2">
      <w:pPr>
        <w:pStyle w:val="ConsPlusNormal"/>
        <w:jc w:val="center"/>
      </w:pPr>
      <w:r>
        <w:t>Список изменяющих документов</w:t>
      </w:r>
    </w:p>
    <w:p w:rsidR="00A87EC2" w:rsidRDefault="00A87EC2">
      <w:pPr>
        <w:pStyle w:val="ConsPlusNormal"/>
        <w:jc w:val="center"/>
      </w:pPr>
      <w:proofErr w:type="gramStart"/>
      <w:r>
        <w:t xml:space="preserve">(в ред. </w:t>
      </w:r>
      <w:hyperlink r:id="rId227" w:history="1">
        <w:r>
          <w:rPr>
            <w:color w:val="0000FF"/>
          </w:rPr>
          <w:t>Постановления</w:t>
        </w:r>
      </w:hyperlink>
      <w:r>
        <w:t xml:space="preserve"> правительства Тульской области</w:t>
      </w:r>
      <w:proofErr w:type="gramEnd"/>
    </w:p>
    <w:p w:rsidR="00A87EC2" w:rsidRDefault="00A87EC2">
      <w:pPr>
        <w:pStyle w:val="ConsPlusNormal"/>
        <w:jc w:val="center"/>
      </w:pPr>
      <w:r>
        <w:t>от 29.03.2016 N 112)</w:t>
      </w:r>
    </w:p>
    <w:p w:rsidR="00A87EC2" w:rsidRDefault="00A87EC2">
      <w:pPr>
        <w:pStyle w:val="ConsPlusNormal"/>
        <w:jc w:val="both"/>
      </w:pPr>
    </w:p>
    <w:p w:rsidR="00A87EC2" w:rsidRDefault="00A87EC2">
      <w:pPr>
        <w:pStyle w:val="ConsPlusNonformat"/>
        <w:jc w:val="both"/>
      </w:pPr>
      <w:r>
        <w:t xml:space="preserve">                                      Министру сельского хозяйства</w:t>
      </w:r>
    </w:p>
    <w:p w:rsidR="00A87EC2" w:rsidRDefault="00A87EC2">
      <w:pPr>
        <w:pStyle w:val="ConsPlusNonformat"/>
        <w:jc w:val="both"/>
      </w:pPr>
      <w:r>
        <w:lastRenderedPageBreak/>
        <w:t xml:space="preserve">                                                    Тульской области</w:t>
      </w:r>
    </w:p>
    <w:p w:rsidR="00A87EC2" w:rsidRDefault="00A87EC2">
      <w:pPr>
        <w:pStyle w:val="ConsPlusNonformat"/>
        <w:jc w:val="both"/>
      </w:pPr>
    </w:p>
    <w:p w:rsidR="00A87EC2" w:rsidRDefault="00A87EC2">
      <w:pPr>
        <w:pStyle w:val="ConsPlusNonformat"/>
        <w:jc w:val="both"/>
      </w:pPr>
      <w:bookmarkStart w:id="46" w:name="P1327"/>
      <w:bookmarkEnd w:id="46"/>
      <w:r>
        <w:t xml:space="preserve">                                заявление.</w:t>
      </w:r>
    </w:p>
    <w:p w:rsidR="00A87EC2" w:rsidRDefault="00A87EC2">
      <w:pPr>
        <w:pStyle w:val="ConsPlusNonformat"/>
        <w:jc w:val="both"/>
      </w:pPr>
    </w:p>
    <w:p w:rsidR="00A87EC2" w:rsidRDefault="00A87EC2">
      <w:pPr>
        <w:pStyle w:val="ConsPlusNonformat"/>
        <w:jc w:val="both"/>
      </w:pPr>
      <w:r>
        <w:t>___________________________________________________________________________</w:t>
      </w:r>
    </w:p>
    <w:p w:rsidR="00A87EC2" w:rsidRDefault="00A87EC2">
      <w:pPr>
        <w:pStyle w:val="ConsPlusNonformat"/>
        <w:jc w:val="both"/>
      </w:pPr>
      <w:r>
        <w:t xml:space="preserve">                    (наименование организации, района)</w:t>
      </w:r>
    </w:p>
    <w:p w:rsidR="00A87EC2" w:rsidRDefault="00A87EC2">
      <w:pPr>
        <w:pStyle w:val="ConsPlusNonformat"/>
        <w:jc w:val="both"/>
      </w:pPr>
      <w:r>
        <w:t>Тульской  области  просит на основании Постановления правительства Тульской</w:t>
      </w:r>
    </w:p>
    <w:p w:rsidR="00A87EC2" w:rsidRDefault="00A87EC2">
      <w:pPr>
        <w:pStyle w:val="ConsPlusNonformat"/>
        <w:jc w:val="both"/>
      </w:pPr>
      <w:r>
        <w:t xml:space="preserve">области от ________ N __ "О предоставлении субсидий, источником </w:t>
      </w:r>
      <w:proofErr w:type="gramStart"/>
      <w:r>
        <w:t>финансового</w:t>
      </w:r>
      <w:proofErr w:type="gramEnd"/>
    </w:p>
    <w:p w:rsidR="00A87EC2" w:rsidRDefault="00A87EC2">
      <w:pPr>
        <w:pStyle w:val="ConsPlusNonformat"/>
        <w:jc w:val="both"/>
      </w:pPr>
      <w:proofErr w:type="gramStart"/>
      <w:r>
        <w:t>обеспечения</w:t>
      </w:r>
      <w:proofErr w:type="gramEnd"/>
      <w:r>
        <w:t xml:space="preserve"> которых являются субсидии из федерального бюджета и налоговые и</w:t>
      </w:r>
    </w:p>
    <w:p w:rsidR="00A87EC2" w:rsidRDefault="00A87EC2">
      <w:pPr>
        <w:pStyle w:val="ConsPlusNonformat"/>
        <w:jc w:val="both"/>
      </w:pPr>
      <w:r>
        <w:t>неналоговые   доходы   бюджета  Тульской  области,  на  развитие  сельского</w:t>
      </w:r>
    </w:p>
    <w:p w:rsidR="00A87EC2" w:rsidRDefault="00A87EC2">
      <w:pPr>
        <w:pStyle w:val="ConsPlusNonformat"/>
        <w:jc w:val="both"/>
      </w:pPr>
      <w:r>
        <w:t>хозяйства  Тульской  области"  предоставить  субсидии  на  возмещение части</w:t>
      </w:r>
    </w:p>
    <w:p w:rsidR="00A87EC2" w:rsidRDefault="00A87EC2">
      <w:pPr>
        <w:pStyle w:val="ConsPlusNonformat"/>
        <w:jc w:val="both"/>
      </w:pPr>
      <w:r>
        <w:t xml:space="preserve">затрат  на  уплату  процентов по кредитному договору N ____________ </w:t>
      </w:r>
      <w:proofErr w:type="gramStart"/>
      <w:r>
        <w:t>от</w:t>
      </w:r>
      <w:proofErr w:type="gramEnd"/>
      <w:r>
        <w:t xml:space="preserve"> "__"</w:t>
      </w:r>
    </w:p>
    <w:p w:rsidR="00A87EC2" w:rsidRDefault="00A87EC2">
      <w:pPr>
        <w:pStyle w:val="ConsPlusNonformat"/>
        <w:jc w:val="both"/>
      </w:pPr>
      <w:r>
        <w:t xml:space="preserve">_____________               года,               заключенному              </w:t>
      </w:r>
      <w:proofErr w:type="gramStart"/>
      <w:r>
        <w:t>с</w:t>
      </w:r>
      <w:proofErr w:type="gramEnd"/>
    </w:p>
    <w:p w:rsidR="00A87EC2" w:rsidRDefault="00A87EC2">
      <w:pPr>
        <w:pStyle w:val="ConsPlusNonformat"/>
        <w:jc w:val="both"/>
      </w:pPr>
      <w:r>
        <w:t>___________________________________________.</w:t>
      </w:r>
    </w:p>
    <w:p w:rsidR="00A87EC2" w:rsidRDefault="00A87EC2">
      <w:pPr>
        <w:pStyle w:val="ConsPlusNonformat"/>
        <w:jc w:val="both"/>
      </w:pPr>
      <w:r>
        <w:t xml:space="preserve">    Приложения:</w:t>
      </w:r>
    </w:p>
    <w:p w:rsidR="00A87EC2" w:rsidRDefault="00A87EC2">
      <w:pPr>
        <w:pStyle w:val="ConsPlusNonformat"/>
        <w:jc w:val="both"/>
      </w:pPr>
      <w:r>
        <w:t xml:space="preserve">    заявление;</w:t>
      </w:r>
    </w:p>
    <w:p w:rsidR="00A87EC2" w:rsidRDefault="00A87EC2">
      <w:pPr>
        <w:pStyle w:val="ConsPlusNonformat"/>
        <w:jc w:val="both"/>
      </w:pPr>
      <w:r>
        <w:t xml:space="preserve">    справка   налогового  органа  об  отсутствии  у  заемщика  </w:t>
      </w:r>
      <w:proofErr w:type="gramStart"/>
      <w:r>
        <w:t>просроченной</w:t>
      </w:r>
      <w:proofErr w:type="gramEnd"/>
    </w:p>
    <w:p w:rsidR="00A87EC2" w:rsidRDefault="00A87EC2">
      <w:pPr>
        <w:pStyle w:val="ConsPlusNonformat"/>
        <w:jc w:val="both"/>
      </w:pPr>
      <w:r>
        <w:t>задолженности по налоговым и иным обязательным платежам;</w:t>
      </w:r>
    </w:p>
    <w:p w:rsidR="00A87EC2" w:rsidRDefault="00A87EC2">
      <w:pPr>
        <w:pStyle w:val="ConsPlusNonformat"/>
        <w:jc w:val="both"/>
      </w:pPr>
      <w:r>
        <w:t xml:space="preserve">    </w:t>
      </w:r>
      <w:proofErr w:type="gramStart"/>
      <w:r>
        <w:t>заверенные</w:t>
      </w:r>
      <w:proofErr w:type="gramEnd"/>
      <w:r>
        <w:t xml:space="preserve"> кредитной организацией:</w:t>
      </w:r>
    </w:p>
    <w:p w:rsidR="00A87EC2" w:rsidRDefault="00A87EC2">
      <w:pPr>
        <w:pStyle w:val="ConsPlusNonformat"/>
        <w:jc w:val="both"/>
      </w:pPr>
      <w:r>
        <w:t xml:space="preserve">    копия кредитного договора (договора займа),</w:t>
      </w:r>
    </w:p>
    <w:p w:rsidR="00A87EC2" w:rsidRDefault="00A87EC2">
      <w:pPr>
        <w:pStyle w:val="ConsPlusNonformat"/>
        <w:jc w:val="both"/>
      </w:pPr>
      <w:r>
        <w:t xml:space="preserve">    выписка  из  ссудного  счета заемщика о получении кредита или документ,</w:t>
      </w:r>
    </w:p>
    <w:p w:rsidR="00A87EC2" w:rsidRDefault="00A87EC2">
      <w:pPr>
        <w:pStyle w:val="ConsPlusNonformat"/>
        <w:jc w:val="both"/>
      </w:pPr>
      <w:proofErr w:type="gramStart"/>
      <w:r>
        <w:t>подтверждающий</w:t>
      </w:r>
      <w:proofErr w:type="gramEnd"/>
      <w:r>
        <w:t xml:space="preserve"> получение займа,</w:t>
      </w:r>
    </w:p>
    <w:p w:rsidR="00A87EC2" w:rsidRDefault="00A87EC2">
      <w:pPr>
        <w:pStyle w:val="ConsPlusNonformat"/>
        <w:jc w:val="both"/>
      </w:pPr>
      <w:r>
        <w:t xml:space="preserve">    график погашения кредита (займа) и уплаты процентов по нему.</w:t>
      </w:r>
    </w:p>
    <w:p w:rsidR="00A87EC2" w:rsidRDefault="00A87EC2">
      <w:pPr>
        <w:pStyle w:val="ConsPlusNonformat"/>
        <w:jc w:val="both"/>
      </w:pPr>
    </w:p>
    <w:p w:rsidR="00A87EC2" w:rsidRDefault="00A87EC2">
      <w:pPr>
        <w:pStyle w:val="ConsPlusNonformat"/>
        <w:jc w:val="both"/>
      </w:pPr>
      <w:r>
        <w:t xml:space="preserve">    Переписку прошу отправлять по адресу</w:t>
      </w:r>
    </w:p>
    <w:p w:rsidR="00A87EC2" w:rsidRDefault="00A87EC2">
      <w:pPr>
        <w:pStyle w:val="ConsPlusNonformat"/>
        <w:jc w:val="both"/>
      </w:pPr>
    </w:p>
    <w:p w:rsidR="00A87EC2" w:rsidRDefault="00A87EC2">
      <w:pPr>
        <w:pStyle w:val="ConsPlusNonformat"/>
        <w:jc w:val="both"/>
      </w:pPr>
      <w:r>
        <w:t xml:space="preserve">    Почтовый адрес: _______________________________________________________</w:t>
      </w:r>
    </w:p>
    <w:p w:rsidR="00A87EC2" w:rsidRDefault="00A87EC2">
      <w:pPr>
        <w:pStyle w:val="ConsPlusNonformat"/>
        <w:jc w:val="both"/>
      </w:pPr>
      <w:r>
        <w:t xml:space="preserve">    Адрес электронной почты: ______________________________________________</w:t>
      </w:r>
    </w:p>
    <w:p w:rsidR="00A87EC2" w:rsidRDefault="00A87EC2">
      <w:pPr>
        <w:pStyle w:val="ConsPlusNonformat"/>
        <w:jc w:val="both"/>
      </w:pPr>
    </w:p>
    <w:p w:rsidR="00A87EC2" w:rsidRDefault="00A87EC2">
      <w:pPr>
        <w:pStyle w:val="ConsPlusNonformat"/>
        <w:jc w:val="both"/>
      </w:pPr>
      <w:r>
        <w:t xml:space="preserve">         _________________________________________     ____________________</w:t>
      </w:r>
    </w:p>
    <w:p w:rsidR="00A87EC2" w:rsidRDefault="00A87EC2">
      <w:pPr>
        <w:pStyle w:val="ConsPlusNonformat"/>
        <w:jc w:val="both"/>
      </w:pPr>
      <w:r>
        <w:t xml:space="preserve">    М.П.           (фамилия, имя, отчество)                   (подпись)</w:t>
      </w:r>
    </w:p>
    <w:p w:rsidR="00A87EC2" w:rsidRDefault="00A87EC2">
      <w:pPr>
        <w:pStyle w:val="ConsPlusNonformat"/>
        <w:jc w:val="both"/>
      </w:pPr>
    </w:p>
    <w:p w:rsidR="00A87EC2" w:rsidRDefault="00A87EC2">
      <w:pPr>
        <w:pStyle w:val="ConsPlusNonformat"/>
        <w:jc w:val="both"/>
      </w:pPr>
      <w:r>
        <w:t>Контактный тел.:</w:t>
      </w:r>
    </w:p>
    <w:p w:rsidR="00A87EC2" w:rsidRDefault="00A87EC2">
      <w:pPr>
        <w:pStyle w:val="ConsPlusNonformat"/>
        <w:jc w:val="both"/>
      </w:pPr>
      <w:r>
        <w:t>Количество листов ______</w:t>
      </w:r>
    </w:p>
    <w:p w:rsidR="00A87EC2" w:rsidRDefault="00A87EC2">
      <w:pPr>
        <w:pStyle w:val="ConsPlusNormal"/>
        <w:jc w:val="both"/>
      </w:pPr>
    </w:p>
    <w:p w:rsidR="00A87EC2" w:rsidRDefault="00A87EC2">
      <w:pPr>
        <w:pStyle w:val="ConsPlusNormal"/>
        <w:jc w:val="both"/>
      </w:pPr>
    </w:p>
    <w:p w:rsidR="00A87EC2" w:rsidRDefault="00A87EC2">
      <w:pPr>
        <w:pStyle w:val="ConsPlusNormal"/>
        <w:jc w:val="both"/>
      </w:pPr>
    </w:p>
    <w:p w:rsidR="00A87EC2" w:rsidRDefault="00A87EC2">
      <w:pPr>
        <w:pStyle w:val="ConsPlusNormal"/>
        <w:jc w:val="both"/>
      </w:pPr>
    </w:p>
    <w:p w:rsidR="00A87EC2" w:rsidRDefault="00A87EC2">
      <w:pPr>
        <w:pStyle w:val="ConsPlusNormal"/>
        <w:jc w:val="both"/>
      </w:pPr>
    </w:p>
    <w:p w:rsidR="00A87EC2" w:rsidRDefault="00A87EC2">
      <w:pPr>
        <w:pStyle w:val="ConsPlusNormal"/>
        <w:jc w:val="right"/>
        <w:outlineLvl w:val="1"/>
      </w:pPr>
      <w:r>
        <w:t>Приложение N 2</w:t>
      </w:r>
    </w:p>
    <w:p w:rsidR="00A87EC2" w:rsidRDefault="00A87EC2">
      <w:pPr>
        <w:pStyle w:val="ConsPlusNormal"/>
        <w:jc w:val="right"/>
      </w:pPr>
      <w:r>
        <w:t>к Правилам предоставления субсидий,</w:t>
      </w:r>
    </w:p>
    <w:p w:rsidR="00A87EC2" w:rsidRDefault="00A87EC2">
      <w:pPr>
        <w:pStyle w:val="ConsPlusNormal"/>
        <w:jc w:val="right"/>
      </w:pPr>
      <w:r>
        <w:t xml:space="preserve">источником финансового </w:t>
      </w:r>
      <w:proofErr w:type="gramStart"/>
      <w:r>
        <w:t>обеспечения</w:t>
      </w:r>
      <w:proofErr w:type="gramEnd"/>
      <w:r>
        <w:t xml:space="preserve"> которых</w:t>
      </w:r>
    </w:p>
    <w:p w:rsidR="00A87EC2" w:rsidRDefault="00A87EC2">
      <w:pPr>
        <w:pStyle w:val="ConsPlusNormal"/>
        <w:jc w:val="right"/>
      </w:pPr>
      <w:r>
        <w:t>являются субсидии из федерального бюджета</w:t>
      </w:r>
    </w:p>
    <w:p w:rsidR="00A87EC2" w:rsidRDefault="00A87EC2">
      <w:pPr>
        <w:pStyle w:val="ConsPlusNormal"/>
        <w:jc w:val="right"/>
      </w:pPr>
      <w:r>
        <w:t>и налоговые и неналоговые доходы бюджета Тульской области,</w:t>
      </w:r>
    </w:p>
    <w:p w:rsidR="00A87EC2" w:rsidRDefault="00A87EC2">
      <w:pPr>
        <w:pStyle w:val="ConsPlusNormal"/>
        <w:jc w:val="right"/>
      </w:pPr>
      <w:r>
        <w:t>на возмещение части затрат на уплату процентов</w:t>
      </w:r>
    </w:p>
    <w:p w:rsidR="00A87EC2" w:rsidRDefault="00A87EC2">
      <w:pPr>
        <w:pStyle w:val="ConsPlusNormal"/>
        <w:jc w:val="right"/>
      </w:pPr>
      <w:r>
        <w:t>по кредитам и займам, полученным организациями</w:t>
      </w:r>
    </w:p>
    <w:p w:rsidR="00A87EC2" w:rsidRDefault="00A87EC2">
      <w:pPr>
        <w:pStyle w:val="ConsPlusNormal"/>
        <w:jc w:val="right"/>
      </w:pPr>
      <w:r>
        <w:t xml:space="preserve">малых форм хозяйствования </w:t>
      </w:r>
      <w:proofErr w:type="gramStart"/>
      <w:r>
        <w:t>в</w:t>
      </w:r>
      <w:proofErr w:type="gramEnd"/>
      <w:r>
        <w:t xml:space="preserve"> российских кредитных</w:t>
      </w:r>
    </w:p>
    <w:p w:rsidR="00A87EC2" w:rsidRDefault="00A87EC2">
      <w:pPr>
        <w:pStyle w:val="ConsPlusNormal"/>
        <w:jc w:val="right"/>
      </w:pPr>
      <w:r>
        <w:t xml:space="preserve">организациях и </w:t>
      </w:r>
      <w:proofErr w:type="gramStart"/>
      <w:r>
        <w:t>в</w:t>
      </w:r>
      <w:proofErr w:type="gramEnd"/>
      <w:r>
        <w:t xml:space="preserve"> сельскохозяйственных кредитных</w:t>
      </w:r>
    </w:p>
    <w:p w:rsidR="00A87EC2" w:rsidRDefault="00A87EC2">
      <w:pPr>
        <w:pStyle w:val="ConsPlusNormal"/>
        <w:jc w:val="right"/>
      </w:pPr>
      <w:r>
        <w:t xml:space="preserve">потребительских </w:t>
      </w:r>
      <w:proofErr w:type="gramStart"/>
      <w:r>
        <w:t>кооперативах</w:t>
      </w:r>
      <w:proofErr w:type="gramEnd"/>
    </w:p>
    <w:p w:rsidR="00A87EC2" w:rsidRDefault="00A87EC2">
      <w:pPr>
        <w:pStyle w:val="ConsPlusNormal"/>
        <w:jc w:val="center"/>
      </w:pPr>
    </w:p>
    <w:p w:rsidR="00A87EC2" w:rsidRDefault="00A87EC2">
      <w:pPr>
        <w:pStyle w:val="ConsPlusNormal"/>
        <w:jc w:val="center"/>
      </w:pPr>
      <w:r>
        <w:t>Список изменяющих документов</w:t>
      </w:r>
    </w:p>
    <w:p w:rsidR="00A87EC2" w:rsidRDefault="00A87EC2">
      <w:pPr>
        <w:pStyle w:val="ConsPlusNormal"/>
        <w:jc w:val="center"/>
      </w:pPr>
      <w:proofErr w:type="gramStart"/>
      <w:r>
        <w:t>(в ред. Постановлений правительства Тульской области</w:t>
      </w:r>
      <w:proofErr w:type="gramEnd"/>
    </w:p>
    <w:p w:rsidR="00A87EC2" w:rsidRDefault="00A87EC2">
      <w:pPr>
        <w:pStyle w:val="ConsPlusNormal"/>
        <w:jc w:val="center"/>
      </w:pPr>
      <w:r>
        <w:t xml:space="preserve">от 10.08.2015 </w:t>
      </w:r>
      <w:hyperlink r:id="rId228" w:history="1">
        <w:r>
          <w:rPr>
            <w:color w:val="0000FF"/>
          </w:rPr>
          <w:t>N 378</w:t>
        </w:r>
      </w:hyperlink>
      <w:r>
        <w:t xml:space="preserve">, от 29.03.2016 </w:t>
      </w:r>
      <w:hyperlink r:id="rId229" w:history="1">
        <w:r>
          <w:rPr>
            <w:color w:val="0000FF"/>
          </w:rPr>
          <w:t>N 112</w:t>
        </w:r>
      </w:hyperlink>
      <w:r>
        <w:t>)</w:t>
      </w:r>
    </w:p>
    <w:p w:rsidR="00A87EC2" w:rsidRDefault="00A87EC2">
      <w:pPr>
        <w:pStyle w:val="ConsPlusNormal"/>
        <w:jc w:val="both"/>
      </w:pPr>
    </w:p>
    <w:p w:rsidR="00A87EC2" w:rsidRDefault="00A87EC2">
      <w:pPr>
        <w:pStyle w:val="ConsPlusNonformat"/>
        <w:jc w:val="both"/>
      </w:pPr>
      <w:bookmarkStart w:id="47" w:name="P1379"/>
      <w:bookmarkEnd w:id="47"/>
      <w:r>
        <w:t xml:space="preserve">                              СПРАВКА-РАСЧЕТ</w:t>
      </w:r>
    </w:p>
    <w:p w:rsidR="00A87EC2" w:rsidRDefault="00A87EC2">
      <w:pPr>
        <w:pStyle w:val="ConsPlusNonformat"/>
        <w:jc w:val="both"/>
      </w:pPr>
      <w:r>
        <w:t xml:space="preserve">           размера субсидии на возмещение части затрат на уплату</w:t>
      </w:r>
    </w:p>
    <w:p w:rsidR="00A87EC2" w:rsidRDefault="00A87EC2">
      <w:pPr>
        <w:pStyle w:val="ConsPlusNonformat"/>
        <w:jc w:val="both"/>
      </w:pPr>
      <w:r>
        <w:t xml:space="preserve">            процентов из средств федерального бюджета и бюджета</w:t>
      </w:r>
    </w:p>
    <w:p w:rsidR="00A87EC2" w:rsidRDefault="00A87EC2">
      <w:pPr>
        <w:pStyle w:val="ConsPlusNonformat"/>
        <w:jc w:val="both"/>
      </w:pPr>
      <w:r>
        <w:t xml:space="preserve">        Тульской области по кредиту (займу), полученному заемщиком</w:t>
      </w:r>
    </w:p>
    <w:p w:rsidR="00A87EC2" w:rsidRDefault="00A87EC2">
      <w:pPr>
        <w:pStyle w:val="ConsPlusNonformat"/>
        <w:jc w:val="both"/>
      </w:pPr>
    </w:p>
    <w:p w:rsidR="00A87EC2" w:rsidRDefault="00A87EC2">
      <w:pPr>
        <w:pStyle w:val="ConsPlusNonformat"/>
        <w:jc w:val="both"/>
      </w:pPr>
      <w:r>
        <w:t>___________________________________________________________________________</w:t>
      </w:r>
    </w:p>
    <w:p w:rsidR="00A87EC2" w:rsidRDefault="00A87EC2">
      <w:pPr>
        <w:pStyle w:val="ConsPlusNonformat"/>
        <w:jc w:val="both"/>
      </w:pPr>
      <w:r>
        <w:lastRenderedPageBreak/>
        <w:t xml:space="preserve">                      (полное наименование заемщика)</w:t>
      </w:r>
    </w:p>
    <w:p w:rsidR="00A87EC2" w:rsidRDefault="00A87EC2">
      <w:pPr>
        <w:pStyle w:val="ConsPlusNonformat"/>
        <w:jc w:val="both"/>
      </w:pPr>
      <w:r>
        <w:t xml:space="preserve">ИНН _____________________ КПП ________________ </w:t>
      </w:r>
      <w:proofErr w:type="gramStart"/>
      <w:r>
        <w:t>р</w:t>
      </w:r>
      <w:proofErr w:type="gramEnd"/>
      <w:r>
        <w:t>/с ________________________</w:t>
      </w:r>
    </w:p>
    <w:p w:rsidR="00A87EC2" w:rsidRDefault="00A87EC2">
      <w:pPr>
        <w:pStyle w:val="ConsPlusNonformat"/>
        <w:jc w:val="both"/>
      </w:pPr>
      <w:r>
        <w:t>Наименование кредитной организации ________________________________________</w:t>
      </w:r>
    </w:p>
    <w:p w:rsidR="00A87EC2" w:rsidRDefault="00A87EC2">
      <w:pPr>
        <w:pStyle w:val="ConsPlusNonformat"/>
        <w:jc w:val="both"/>
      </w:pPr>
      <w:r>
        <w:t xml:space="preserve">БИК ___________________________ </w:t>
      </w:r>
      <w:proofErr w:type="spellStart"/>
      <w:proofErr w:type="gramStart"/>
      <w:r>
        <w:t>кор</w:t>
      </w:r>
      <w:proofErr w:type="spellEnd"/>
      <w:r>
        <w:t>. счет</w:t>
      </w:r>
      <w:proofErr w:type="gramEnd"/>
      <w:r>
        <w:t xml:space="preserve"> _________________________________</w:t>
      </w:r>
    </w:p>
    <w:p w:rsidR="00A87EC2" w:rsidRDefault="00A87EC2">
      <w:pPr>
        <w:pStyle w:val="ConsPlusNonformat"/>
        <w:jc w:val="both"/>
      </w:pPr>
      <w:r>
        <w:t xml:space="preserve">Род деятельности заемщика по </w:t>
      </w:r>
      <w:hyperlink r:id="rId230" w:history="1">
        <w:r>
          <w:rPr>
            <w:color w:val="0000FF"/>
          </w:rPr>
          <w:t>ОКВЭД</w:t>
        </w:r>
      </w:hyperlink>
      <w:r>
        <w:t xml:space="preserve"> _________________ </w:t>
      </w:r>
      <w:hyperlink r:id="rId231" w:history="1">
        <w:r>
          <w:rPr>
            <w:color w:val="0000FF"/>
          </w:rPr>
          <w:t>ОКАТО</w:t>
        </w:r>
      </w:hyperlink>
      <w:r>
        <w:t xml:space="preserve"> ________________</w:t>
      </w:r>
    </w:p>
    <w:p w:rsidR="00A87EC2" w:rsidRDefault="00A87EC2">
      <w:pPr>
        <w:pStyle w:val="ConsPlusNonformat"/>
        <w:jc w:val="both"/>
      </w:pPr>
      <w:r>
        <w:t>Цель кредита (займа) ______________________________________________________</w:t>
      </w:r>
    </w:p>
    <w:p w:rsidR="00A87EC2" w:rsidRDefault="00A87EC2">
      <w:pPr>
        <w:pStyle w:val="ConsPlusNonformat"/>
        <w:jc w:val="both"/>
      </w:pPr>
      <w:r>
        <w:t>По кредитному договору (договору займа) N _________________________________</w:t>
      </w:r>
    </w:p>
    <w:p w:rsidR="00A87EC2" w:rsidRDefault="00A87EC2">
      <w:pPr>
        <w:pStyle w:val="ConsPlusNonformat"/>
        <w:jc w:val="both"/>
      </w:pPr>
      <w:r>
        <w:t>в _________________________________________________________________________</w:t>
      </w:r>
    </w:p>
    <w:p w:rsidR="00A87EC2" w:rsidRDefault="00A87EC2">
      <w:pPr>
        <w:pStyle w:val="ConsPlusNonformat"/>
        <w:jc w:val="both"/>
      </w:pPr>
      <w:r>
        <w:t xml:space="preserve">                   (наименование кредитной организации)</w:t>
      </w:r>
    </w:p>
    <w:p w:rsidR="00A87EC2" w:rsidRDefault="00A87EC2">
      <w:pPr>
        <w:pStyle w:val="ConsPlusNonformat"/>
        <w:jc w:val="both"/>
      </w:pPr>
      <w:r>
        <w:t>за период с "____" _____________ 20___ г. по "___" ___________ 20__ г.</w:t>
      </w:r>
    </w:p>
    <w:p w:rsidR="00A87EC2" w:rsidRDefault="00A87EC2">
      <w:pPr>
        <w:pStyle w:val="ConsPlusNonformat"/>
        <w:jc w:val="both"/>
      </w:pPr>
      <w:r>
        <w:t>1. Дата заключения кредитного договора (договора займа) ______________.</w:t>
      </w:r>
    </w:p>
    <w:p w:rsidR="00A87EC2" w:rsidRDefault="00A87EC2">
      <w:pPr>
        <w:pStyle w:val="ConsPlusNonformat"/>
        <w:jc w:val="both"/>
      </w:pPr>
      <w:r>
        <w:t>2. Сроки погашения кредита (займа) по договору _______________________.</w:t>
      </w:r>
    </w:p>
    <w:p w:rsidR="00A87EC2" w:rsidRDefault="00A87EC2">
      <w:pPr>
        <w:pStyle w:val="ConsPlusNonformat"/>
        <w:jc w:val="both"/>
      </w:pPr>
      <w:r>
        <w:t>3. Размер полученного кредита (займа), всего __________________ рублей.</w:t>
      </w:r>
    </w:p>
    <w:p w:rsidR="00A87EC2" w:rsidRDefault="00A87EC2">
      <w:pPr>
        <w:pStyle w:val="ConsPlusNonformat"/>
        <w:jc w:val="both"/>
      </w:pPr>
      <w:r>
        <w:t>4. Размер кредита, использованного по целевому назначению _________ рублей.</w:t>
      </w:r>
    </w:p>
    <w:p w:rsidR="00A87EC2" w:rsidRDefault="00A87EC2">
      <w:pPr>
        <w:pStyle w:val="ConsPlusNonformat"/>
        <w:jc w:val="both"/>
      </w:pPr>
      <w:r>
        <w:t xml:space="preserve">5. Процентная ставка по кредиту (займу) _____________________% </w:t>
      </w:r>
      <w:proofErr w:type="gramStart"/>
      <w:r>
        <w:t>годовых</w:t>
      </w:r>
      <w:proofErr w:type="gramEnd"/>
      <w:r>
        <w:t>.</w:t>
      </w:r>
    </w:p>
    <w:p w:rsidR="00A87EC2" w:rsidRDefault="00A87EC2">
      <w:pPr>
        <w:pStyle w:val="ConsPlusNonformat"/>
        <w:jc w:val="both"/>
      </w:pPr>
      <w:r>
        <w:t>6. Ставка  рефинансирования  Банка  России  на  дату  заключения кредитного</w:t>
      </w:r>
    </w:p>
    <w:p w:rsidR="00A87EC2" w:rsidRDefault="00A87EC2">
      <w:pPr>
        <w:pStyle w:val="ConsPlusNonformat"/>
        <w:jc w:val="both"/>
      </w:pPr>
      <w:r>
        <w:t xml:space="preserve">договора (договора займа) ___________________________________% </w:t>
      </w:r>
      <w:proofErr w:type="gramStart"/>
      <w:r>
        <w:t>годовых</w:t>
      </w:r>
      <w:proofErr w:type="gramEnd"/>
      <w:r>
        <w:t>.</w:t>
      </w:r>
    </w:p>
    <w:p w:rsidR="00A87EC2" w:rsidRDefault="00A87EC2">
      <w:pPr>
        <w:pStyle w:val="ConsPlusNonformat"/>
        <w:jc w:val="both"/>
      </w:pPr>
      <w:r>
        <w:t xml:space="preserve">7. Размер  возмещения  ставки  рефинансирования  (или ставки по кредиту) </w:t>
      </w:r>
      <w:proofErr w:type="gramStart"/>
      <w:r>
        <w:t>из</w:t>
      </w:r>
      <w:proofErr w:type="gramEnd"/>
    </w:p>
    <w:p w:rsidR="00A87EC2" w:rsidRDefault="00A87EC2">
      <w:pPr>
        <w:pStyle w:val="ConsPlusNonformat"/>
        <w:jc w:val="both"/>
      </w:pPr>
      <w:r>
        <w:t>федерального бюджета _______________________________________________%.</w:t>
      </w:r>
    </w:p>
    <w:p w:rsidR="00A87EC2" w:rsidRDefault="00A87EC2">
      <w:pPr>
        <w:pStyle w:val="ConsPlusNonformat"/>
        <w:jc w:val="both"/>
      </w:pPr>
      <w:r>
        <w:t xml:space="preserve">8. Размер  возмещения  ставки  рефинансирования  (или ставки по кредиту) </w:t>
      </w:r>
      <w:proofErr w:type="gramStart"/>
      <w:r>
        <w:t>из</w:t>
      </w:r>
      <w:proofErr w:type="gramEnd"/>
    </w:p>
    <w:p w:rsidR="00A87EC2" w:rsidRDefault="00A87EC2">
      <w:pPr>
        <w:pStyle w:val="ConsPlusNonformat"/>
        <w:jc w:val="both"/>
      </w:pPr>
      <w:r>
        <w:t>бюджета Тульской области _______________________________________% (рублей).</w:t>
      </w:r>
    </w:p>
    <w:p w:rsidR="00A87EC2" w:rsidRDefault="00A87EC2">
      <w:pPr>
        <w:pStyle w:val="ConsPlusNormal"/>
        <w:jc w:val="both"/>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984"/>
        <w:gridCol w:w="2098"/>
        <w:gridCol w:w="2640"/>
        <w:gridCol w:w="2324"/>
      </w:tblGrid>
      <w:tr w:rsidR="00A87EC2">
        <w:tc>
          <w:tcPr>
            <w:tcW w:w="1984" w:type="dxa"/>
          </w:tcPr>
          <w:p w:rsidR="00A87EC2" w:rsidRDefault="00A87EC2">
            <w:pPr>
              <w:pStyle w:val="ConsPlusNormal"/>
              <w:jc w:val="center"/>
            </w:pPr>
            <w:r>
              <w:t>Остаток ссудной задолженности, из которой исчисляется размер субсидии</w:t>
            </w:r>
          </w:p>
        </w:tc>
        <w:tc>
          <w:tcPr>
            <w:tcW w:w="2098" w:type="dxa"/>
          </w:tcPr>
          <w:p w:rsidR="00A87EC2" w:rsidRDefault="00A87EC2">
            <w:pPr>
              <w:pStyle w:val="ConsPlusNormal"/>
              <w:jc w:val="center"/>
            </w:pPr>
            <w:r>
              <w:t>Количество дней пользования кредитом (займом) в расчетном периоде</w:t>
            </w:r>
          </w:p>
        </w:tc>
        <w:tc>
          <w:tcPr>
            <w:tcW w:w="2640" w:type="dxa"/>
          </w:tcPr>
          <w:p w:rsidR="00A87EC2" w:rsidRDefault="00A87EC2">
            <w:pPr>
              <w:pStyle w:val="ConsPlusNormal"/>
              <w:jc w:val="center"/>
            </w:pPr>
            <w:r>
              <w:t>Размер субсидии из федерального бюджета, руб. (без копеек)</w:t>
            </w:r>
          </w:p>
        </w:tc>
        <w:tc>
          <w:tcPr>
            <w:tcW w:w="2324" w:type="dxa"/>
          </w:tcPr>
          <w:p w:rsidR="00A87EC2" w:rsidRDefault="00A87EC2">
            <w:pPr>
              <w:pStyle w:val="ConsPlusNormal"/>
              <w:jc w:val="center"/>
            </w:pPr>
            <w:r>
              <w:t>Размер субсидии из бюджета Тульской области, руб. (без копеек)</w:t>
            </w:r>
          </w:p>
        </w:tc>
      </w:tr>
      <w:tr w:rsidR="00A87EC2">
        <w:tc>
          <w:tcPr>
            <w:tcW w:w="1984" w:type="dxa"/>
          </w:tcPr>
          <w:p w:rsidR="00A87EC2" w:rsidRDefault="00A87EC2">
            <w:pPr>
              <w:pStyle w:val="ConsPlusNormal"/>
              <w:jc w:val="center"/>
            </w:pPr>
            <w:r>
              <w:t>1</w:t>
            </w:r>
          </w:p>
        </w:tc>
        <w:tc>
          <w:tcPr>
            <w:tcW w:w="2098" w:type="dxa"/>
          </w:tcPr>
          <w:p w:rsidR="00A87EC2" w:rsidRDefault="00A87EC2">
            <w:pPr>
              <w:pStyle w:val="ConsPlusNormal"/>
              <w:jc w:val="center"/>
            </w:pPr>
            <w:r>
              <w:t>2</w:t>
            </w:r>
          </w:p>
        </w:tc>
        <w:tc>
          <w:tcPr>
            <w:tcW w:w="2640" w:type="dxa"/>
          </w:tcPr>
          <w:p w:rsidR="00A87EC2" w:rsidRDefault="00A87EC2">
            <w:pPr>
              <w:pStyle w:val="ConsPlusNormal"/>
              <w:jc w:val="center"/>
            </w:pPr>
            <w:r>
              <w:t>3</w:t>
            </w:r>
          </w:p>
        </w:tc>
        <w:tc>
          <w:tcPr>
            <w:tcW w:w="2324" w:type="dxa"/>
          </w:tcPr>
          <w:p w:rsidR="00A87EC2" w:rsidRDefault="00A87EC2">
            <w:pPr>
              <w:pStyle w:val="ConsPlusNormal"/>
              <w:jc w:val="center"/>
            </w:pPr>
            <w:r>
              <w:t>4</w:t>
            </w:r>
          </w:p>
        </w:tc>
      </w:tr>
    </w:tbl>
    <w:p w:rsidR="00A87EC2" w:rsidRDefault="00A87EC2">
      <w:pPr>
        <w:pStyle w:val="ConsPlusNormal"/>
        <w:jc w:val="both"/>
      </w:pPr>
    </w:p>
    <w:p w:rsidR="00A87EC2" w:rsidRDefault="00A87EC2">
      <w:pPr>
        <w:pStyle w:val="ConsPlusNonformat"/>
        <w:jc w:val="both"/>
      </w:pPr>
      <w:r>
        <w:t xml:space="preserve">    Проценты,  начисленные в соответствии с заключенным кредитным договором</w:t>
      </w:r>
    </w:p>
    <w:p w:rsidR="00A87EC2" w:rsidRDefault="00A87EC2">
      <w:pPr>
        <w:pStyle w:val="ConsPlusNonformat"/>
        <w:jc w:val="both"/>
      </w:pPr>
      <w:r>
        <w:t xml:space="preserve">(договором займа), </w:t>
      </w:r>
      <w:proofErr w:type="gramStart"/>
      <w:r>
        <w:t>оплачены</w:t>
      </w:r>
      <w:proofErr w:type="gramEnd"/>
      <w:r>
        <w:t xml:space="preserve"> своевременно и в полном объеме.</w:t>
      </w:r>
    </w:p>
    <w:p w:rsidR="00A87EC2" w:rsidRDefault="00A87EC2">
      <w:pPr>
        <w:pStyle w:val="ConsPlusNonformat"/>
        <w:jc w:val="both"/>
      </w:pPr>
    </w:p>
    <w:p w:rsidR="00A87EC2" w:rsidRDefault="00A87EC2">
      <w:pPr>
        <w:pStyle w:val="ConsPlusNonformat"/>
        <w:jc w:val="both"/>
      </w:pPr>
      <w:r>
        <w:t>Подпись руководителя</w:t>
      </w:r>
    </w:p>
    <w:p w:rsidR="00A87EC2" w:rsidRDefault="00A87EC2">
      <w:pPr>
        <w:pStyle w:val="ConsPlusNonformat"/>
        <w:jc w:val="both"/>
      </w:pPr>
      <w:r>
        <w:t>___________________________    _______________    _________________________</w:t>
      </w:r>
    </w:p>
    <w:p w:rsidR="00A87EC2" w:rsidRDefault="00A87EC2">
      <w:pPr>
        <w:pStyle w:val="ConsPlusNonformat"/>
        <w:jc w:val="both"/>
      </w:pPr>
      <w:r>
        <w:t xml:space="preserve">     (должность)                  (подпись)              (Ф.И.О.)</w:t>
      </w:r>
    </w:p>
    <w:p w:rsidR="00A87EC2" w:rsidRDefault="00A87EC2">
      <w:pPr>
        <w:pStyle w:val="ConsPlusNonformat"/>
        <w:jc w:val="both"/>
      </w:pPr>
      <w:r>
        <w:t>главного бухгалтера организации</w:t>
      </w:r>
    </w:p>
    <w:p w:rsidR="00A87EC2" w:rsidRDefault="00A87EC2">
      <w:pPr>
        <w:pStyle w:val="ConsPlusNonformat"/>
        <w:jc w:val="both"/>
      </w:pPr>
      <w:r>
        <w:t>___________________________    _______________    _________________________</w:t>
      </w:r>
    </w:p>
    <w:p w:rsidR="00A87EC2" w:rsidRDefault="00A87EC2">
      <w:pPr>
        <w:pStyle w:val="ConsPlusNonformat"/>
        <w:jc w:val="both"/>
      </w:pPr>
      <w:r>
        <w:t xml:space="preserve">     (должность)                  (подпись)              (Ф.И.О.)</w:t>
      </w:r>
    </w:p>
    <w:p w:rsidR="00A87EC2" w:rsidRDefault="00A87EC2">
      <w:pPr>
        <w:pStyle w:val="ConsPlusNonformat"/>
        <w:jc w:val="both"/>
      </w:pPr>
    </w:p>
    <w:p w:rsidR="00A87EC2" w:rsidRDefault="00A87EC2">
      <w:pPr>
        <w:pStyle w:val="ConsPlusNonformat"/>
        <w:jc w:val="both"/>
      </w:pPr>
      <w:r>
        <w:t>"____" _________________ 20___ г.</w:t>
      </w:r>
    </w:p>
    <w:p w:rsidR="00A87EC2" w:rsidRDefault="00A87EC2">
      <w:pPr>
        <w:pStyle w:val="ConsPlusNonformat"/>
        <w:jc w:val="both"/>
      </w:pPr>
    </w:p>
    <w:p w:rsidR="00A87EC2" w:rsidRDefault="00A87EC2">
      <w:pPr>
        <w:pStyle w:val="ConsPlusNonformat"/>
        <w:jc w:val="both"/>
      </w:pPr>
      <w:r>
        <w:t>М.П.</w:t>
      </w:r>
    </w:p>
    <w:p w:rsidR="00A87EC2" w:rsidRDefault="00A87EC2">
      <w:pPr>
        <w:pStyle w:val="ConsPlusNonformat"/>
        <w:jc w:val="both"/>
      </w:pPr>
    </w:p>
    <w:p w:rsidR="00A87EC2" w:rsidRDefault="00A87EC2">
      <w:pPr>
        <w:pStyle w:val="ConsPlusNonformat"/>
        <w:jc w:val="both"/>
      </w:pPr>
      <w:r>
        <w:t>Расчет и своевременную уплату          Расчет, комплектность и правильность</w:t>
      </w:r>
    </w:p>
    <w:p w:rsidR="00A87EC2" w:rsidRDefault="00A87EC2">
      <w:pPr>
        <w:pStyle w:val="ConsPlusNonformat"/>
        <w:jc w:val="both"/>
      </w:pPr>
      <w:r>
        <w:t>процентов подтверждаю:                 представленных документов</w:t>
      </w:r>
    </w:p>
    <w:p w:rsidR="00A87EC2" w:rsidRDefault="00A87EC2">
      <w:pPr>
        <w:pStyle w:val="ConsPlusNonformat"/>
        <w:jc w:val="both"/>
      </w:pPr>
    </w:p>
    <w:p w:rsidR="00A87EC2" w:rsidRDefault="00A87EC2">
      <w:pPr>
        <w:pStyle w:val="ConsPlusNonformat"/>
        <w:jc w:val="both"/>
      </w:pPr>
      <w:r>
        <w:t>Руководитель кредитной организации</w:t>
      </w:r>
      <w:proofErr w:type="gramStart"/>
      <w:r>
        <w:t xml:space="preserve">       П</w:t>
      </w:r>
      <w:proofErr w:type="gramEnd"/>
      <w:r>
        <w:t>роверил:</w:t>
      </w:r>
    </w:p>
    <w:p w:rsidR="00A87EC2" w:rsidRDefault="00A87EC2">
      <w:pPr>
        <w:pStyle w:val="ConsPlusNonformat"/>
        <w:jc w:val="both"/>
      </w:pPr>
      <w:r>
        <w:t>(филиала)                              ___________  _______________________</w:t>
      </w:r>
    </w:p>
    <w:p w:rsidR="00A87EC2" w:rsidRDefault="00A87EC2">
      <w:pPr>
        <w:pStyle w:val="ConsPlusNonformat"/>
        <w:jc w:val="both"/>
      </w:pPr>
      <w:r>
        <w:t>___________ ____________________        (подпись)         (Ф.И.О.)</w:t>
      </w:r>
    </w:p>
    <w:p w:rsidR="00A87EC2" w:rsidRDefault="00A87EC2">
      <w:pPr>
        <w:pStyle w:val="ConsPlusNonformat"/>
        <w:jc w:val="both"/>
      </w:pPr>
      <w:r>
        <w:t xml:space="preserve"> (подпись)      (Ф.И.О.)</w:t>
      </w:r>
    </w:p>
    <w:p w:rsidR="00A87EC2" w:rsidRDefault="00A87EC2">
      <w:pPr>
        <w:pStyle w:val="ConsPlusNonformat"/>
        <w:jc w:val="both"/>
      </w:pPr>
      <w:r>
        <w:t xml:space="preserve">                                       "____" _______________ 20___ г.</w:t>
      </w:r>
    </w:p>
    <w:p w:rsidR="00A87EC2" w:rsidRDefault="00A87EC2">
      <w:pPr>
        <w:pStyle w:val="ConsPlusNonformat"/>
        <w:jc w:val="both"/>
      </w:pPr>
      <w:r>
        <w:t>М.П.</w:t>
      </w:r>
    </w:p>
    <w:p w:rsidR="00A87EC2" w:rsidRDefault="00A87EC2">
      <w:pPr>
        <w:pStyle w:val="ConsPlusNonformat"/>
        <w:jc w:val="both"/>
      </w:pPr>
      <w:r>
        <w:t xml:space="preserve">                                       Подтверждаю:</w:t>
      </w:r>
    </w:p>
    <w:p w:rsidR="00A87EC2" w:rsidRDefault="00A87EC2">
      <w:pPr>
        <w:pStyle w:val="ConsPlusNonformat"/>
        <w:jc w:val="both"/>
      </w:pPr>
      <w:r>
        <w:t>"____" _______________ 20___ г.</w:t>
      </w:r>
    </w:p>
    <w:p w:rsidR="00A87EC2" w:rsidRDefault="00A87EC2">
      <w:pPr>
        <w:pStyle w:val="ConsPlusNonformat"/>
        <w:jc w:val="both"/>
      </w:pPr>
      <w:r>
        <w:t xml:space="preserve">                                       Начальник отдела</w:t>
      </w:r>
    </w:p>
    <w:p w:rsidR="00A87EC2" w:rsidRDefault="00A87EC2">
      <w:pPr>
        <w:pStyle w:val="ConsPlusNonformat"/>
        <w:jc w:val="both"/>
      </w:pPr>
      <w:r>
        <w:t xml:space="preserve">                                       ___________  _______________________</w:t>
      </w:r>
    </w:p>
    <w:p w:rsidR="00A87EC2" w:rsidRDefault="00A87EC2">
      <w:pPr>
        <w:pStyle w:val="ConsPlusNonformat"/>
        <w:jc w:val="both"/>
      </w:pPr>
      <w:r>
        <w:t xml:space="preserve">                                         (подпись)         (Ф.И.О.)</w:t>
      </w:r>
    </w:p>
    <w:p w:rsidR="00A87EC2" w:rsidRDefault="00A87EC2">
      <w:pPr>
        <w:pStyle w:val="ConsPlusNormal"/>
        <w:jc w:val="both"/>
      </w:pPr>
    </w:p>
    <w:p w:rsidR="00A87EC2" w:rsidRDefault="00A87EC2">
      <w:pPr>
        <w:pStyle w:val="ConsPlusNormal"/>
        <w:jc w:val="both"/>
      </w:pPr>
    </w:p>
    <w:p w:rsidR="00A87EC2" w:rsidRDefault="00A87EC2">
      <w:pPr>
        <w:pStyle w:val="ConsPlusNormal"/>
        <w:jc w:val="both"/>
      </w:pPr>
    </w:p>
    <w:p w:rsidR="00A87EC2" w:rsidRDefault="00A87EC2">
      <w:pPr>
        <w:pStyle w:val="ConsPlusNormal"/>
        <w:jc w:val="both"/>
      </w:pPr>
    </w:p>
    <w:p w:rsidR="00A87EC2" w:rsidRDefault="00A87EC2">
      <w:pPr>
        <w:pStyle w:val="ConsPlusNormal"/>
        <w:jc w:val="both"/>
      </w:pPr>
    </w:p>
    <w:p w:rsidR="00A87EC2" w:rsidRDefault="00A87EC2">
      <w:pPr>
        <w:pStyle w:val="ConsPlusNormal"/>
        <w:jc w:val="right"/>
        <w:outlineLvl w:val="1"/>
      </w:pPr>
      <w:r>
        <w:t>Приложение N 3</w:t>
      </w:r>
    </w:p>
    <w:p w:rsidR="00A87EC2" w:rsidRDefault="00A87EC2">
      <w:pPr>
        <w:pStyle w:val="ConsPlusNormal"/>
        <w:jc w:val="right"/>
      </w:pPr>
      <w:r>
        <w:t>к Правилам предоставления субсидий,</w:t>
      </w:r>
    </w:p>
    <w:p w:rsidR="00A87EC2" w:rsidRDefault="00A87EC2">
      <w:pPr>
        <w:pStyle w:val="ConsPlusNormal"/>
        <w:jc w:val="right"/>
      </w:pPr>
      <w:r>
        <w:t xml:space="preserve">источником финансового </w:t>
      </w:r>
      <w:proofErr w:type="gramStart"/>
      <w:r>
        <w:t>обеспечения</w:t>
      </w:r>
      <w:proofErr w:type="gramEnd"/>
      <w:r>
        <w:t xml:space="preserve"> которых</w:t>
      </w:r>
    </w:p>
    <w:p w:rsidR="00A87EC2" w:rsidRDefault="00A87EC2">
      <w:pPr>
        <w:pStyle w:val="ConsPlusNormal"/>
        <w:jc w:val="right"/>
      </w:pPr>
      <w:r>
        <w:t>являются субсидии из федерального бюджета</w:t>
      </w:r>
    </w:p>
    <w:p w:rsidR="00A87EC2" w:rsidRDefault="00A87EC2">
      <w:pPr>
        <w:pStyle w:val="ConsPlusNormal"/>
        <w:jc w:val="right"/>
      </w:pPr>
      <w:r>
        <w:t>и налоговые и неналоговые доходы бюджета Тульской области,</w:t>
      </w:r>
    </w:p>
    <w:p w:rsidR="00A87EC2" w:rsidRDefault="00A87EC2">
      <w:pPr>
        <w:pStyle w:val="ConsPlusNormal"/>
        <w:jc w:val="right"/>
      </w:pPr>
      <w:r>
        <w:t>на возмещение части затрат на уплату процентов</w:t>
      </w:r>
    </w:p>
    <w:p w:rsidR="00A87EC2" w:rsidRDefault="00A87EC2">
      <w:pPr>
        <w:pStyle w:val="ConsPlusNormal"/>
        <w:jc w:val="right"/>
      </w:pPr>
      <w:r>
        <w:t>по кредитам и займам, полученным организациями</w:t>
      </w:r>
    </w:p>
    <w:p w:rsidR="00A87EC2" w:rsidRDefault="00A87EC2">
      <w:pPr>
        <w:pStyle w:val="ConsPlusNormal"/>
        <w:jc w:val="right"/>
      </w:pPr>
      <w:r>
        <w:t xml:space="preserve">малых форм хозяйствования </w:t>
      </w:r>
      <w:proofErr w:type="gramStart"/>
      <w:r>
        <w:t>в</w:t>
      </w:r>
      <w:proofErr w:type="gramEnd"/>
      <w:r>
        <w:t xml:space="preserve"> российских кредитных</w:t>
      </w:r>
    </w:p>
    <w:p w:rsidR="00A87EC2" w:rsidRDefault="00A87EC2">
      <w:pPr>
        <w:pStyle w:val="ConsPlusNormal"/>
        <w:jc w:val="right"/>
      </w:pPr>
      <w:r>
        <w:t xml:space="preserve">организациях и </w:t>
      </w:r>
      <w:proofErr w:type="gramStart"/>
      <w:r>
        <w:t>в</w:t>
      </w:r>
      <w:proofErr w:type="gramEnd"/>
      <w:r>
        <w:t xml:space="preserve"> сельскохозяйственных кредитных</w:t>
      </w:r>
    </w:p>
    <w:p w:rsidR="00A87EC2" w:rsidRDefault="00A87EC2">
      <w:pPr>
        <w:pStyle w:val="ConsPlusNormal"/>
        <w:jc w:val="right"/>
      </w:pPr>
      <w:r>
        <w:t xml:space="preserve">потребительских </w:t>
      </w:r>
      <w:proofErr w:type="gramStart"/>
      <w:r>
        <w:t>кооперативах</w:t>
      </w:r>
      <w:proofErr w:type="gramEnd"/>
    </w:p>
    <w:p w:rsidR="00A87EC2" w:rsidRDefault="00A87EC2">
      <w:pPr>
        <w:pStyle w:val="ConsPlusNormal"/>
        <w:jc w:val="both"/>
      </w:pPr>
    </w:p>
    <w:p w:rsidR="00A87EC2" w:rsidRDefault="00A87EC2">
      <w:pPr>
        <w:pStyle w:val="ConsPlusNormal"/>
        <w:jc w:val="center"/>
      </w:pPr>
      <w:bookmarkStart w:id="48" w:name="P1460"/>
      <w:bookmarkEnd w:id="48"/>
      <w:r>
        <w:t>ПЕРЕЧЕНЬ</w:t>
      </w:r>
    </w:p>
    <w:p w:rsidR="00A87EC2" w:rsidRDefault="00A87EC2">
      <w:pPr>
        <w:pStyle w:val="ConsPlusNormal"/>
        <w:jc w:val="center"/>
      </w:pPr>
      <w:r>
        <w:t>документов, подтверждающих целевое использование кредитов</w:t>
      </w:r>
    </w:p>
    <w:p w:rsidR="00A87EC2" w:rsidRDefault="00A87EC2">
      <w:pPr>
        <w:pStyle w:val="ConsPlusNormal"/>
        <w:jc w:val="center"/>
      </w:pPr>
      <w:r>
        <w:t xml:space="preserve">(займов), полученных гражданами, ведущими </w:t>
      </w:r>
      <w:proofErr w:type="gramStart"/>
      <w:r>
        <w:t>личное</w:t>
      </w:r>
      <w:proofErr w:type="gramEnd"/>
      <w:r>
        <w:t xml:space="preserve"> подсобное</w:t>
      </w:r>
    </w:p>
    <w:p w:rsidR="00A87EC2" w:rsidRDefault="00A87EC2">
      <w:pPr>
        <w:pStyle w:val="ConsPlusNormal"/>
        <w:jc w:val="center"/>
      </w:pPr>
      <w:r>
        <w:t>хозяйство, крестьянскими (фермерскими) хозяйствами,</w:t>
      </w:r>
    </w:p>
    <w:p w:rsidR="00A87EC2" w:rsidRDefault="00A87EC2">
      <w:pPr>
        <w:pStyle w:val="ConsPlusNormal"/>
        <w:jc w:val="center"/>
      </w:pPr>
      <w:r>
        <w:t>сельскохозяйственными потребительскими кооперативами</w:t>
      </w:r>
    </w:p>
    <w:p w:rsidR="00A87EC2" w:rsidRDefault="00A87EC2">
      <w:pPr>
        <w:pStyle w:val="ConsPlusNormal"/>
        <w:jc w:val="center"/>
      </w:pPr>
    </w:p>
    <w:p w:rsidR="00A87EC2" w:rsidRDefault="00A87EC2">
      <w:pPr>
        <w:pStyle w:val="ConsPlusNormal"/>
        <w:jc w:val="center"/>
      </w:pPr>
      <w:r>
        <w:t>Список изменяющих документов</w:t>
      </w:r>
    </w:p>
    <w:p w:rsidR="00A87EC2" w:rsidRDefault="00A87EC2">
      <w:pPr>
        <w:pStyle w:val="ConsPlusNormal"/>
        <w:jc w:val="center"/>
      </w:pPr>
      <w:proofErr w:type="gramStart"/>
      <w:r>
        <w:t xml:space="preserve">(в ред. </w:t>
      </w:r>
      <w:hyperlink r:id="rId232" w:history="1">
        <w:r>
          <w:rPr>
            <w:color w:val="0000FF"/>
          </w:rPr>
          <w:t>Постановления</w:t>
        </w:r>
      </w:hyperlink>
      <w:r>
        <w:t xml:space="preserve"> правительства Тульской области</w:t>
      </w:r>
      <w:proofErr w:type="gramEnd"/>
    </w:p>
    <w:p w:rsidR="00A87EC2" w:rsidRDefault="00A87EC2">
      <w:pPr>
        <w:pStyle w:val="ConsPlusNormal"/>
        <w:jc w:val="center"/>
      </w:pPr>
      <w:r>
        <w:t>от 29.03.2016 N 112)</w:t>
      </w:r>
    </w:p>
    <w:p w:rsidR="00A87EC2" w:rsidRDefault="00A87EC2">
      <w:pPr>
        <w:pStyle w:val="ConsPlusNormal"/>
        <w:jc w:val="both"/>
      </w:pPr>
    </w:p>
    <w:p w:rsidR="00A87EC2" w:rsidRDefault="00A87EC2">
      <w:pPr>
        <w:pStyle w:val="ConsPlusNormal"/>
        <w:ind w:firstLine="540"/>
        <w:jc w:val="both"/>
      </w:pPr>
      <w:r>
        <w:t>I. Перечень документов, подтверждающих целевое использование кредитов (займов), полученных гражданами, ведущими личное подсобное хозяйство:</w:t>
      </w:r>
    </w:p>
    <w:p w:rsidR="00A87EC2" w:rsidRDefault="00A87EC2">
      <w:pPr>
        <w:pStyle w:val="ConsPlusNormal"/>
        <w:ind w:firstLine="540"/>
        <w:jc w:val="both"/>
      </w:pPr>
      <w:r>
        <w:t>1. На срок до 2 лет при приобретении материальных ресурсов для проведения сезонных работ, молодняка сельскохозяйственных животных и уплату страховых взносов при страховании сельскохозяйственной продукции:</w:t>
      </w:r>
    </w:p>
    <w:p w:rsidR="00A87EC2" w:rsidRDefault="00A87EC2">
      <w:pPr>
        <w:pStyle w:val="ConsPlusNormal"/>
        <w:ind w:firstLine="540"/>
        <w:jc w:val="both"/>
      </w:pPr>
      <w:r>
        <w:t>копии договоров купли-продажи, или товарных чеков, или накладных, а также платежных поручений, или кассовых чеков, или приходных кассовых ордеров, оформленных в установленном порядке, при покупке материальных ресурсов, молодняка животных в организациях, в розничной торговле или у индивидуальных предпринимателей, заверенные заемщиком;</w:t>
      </w:r>
    </w:p>
    <w:p w:rsidR="00A87EC2" w:rsidRDefault="00A87EC2">
      <w:pPr>
        <w:pStyle w:val="ConsPlusNormal"/>
        <w:ind w:firstLine="540"/>
        <w:jc w:val="both"/>
      </w:pPr>
      <w:r>
        <w:t>копии договоров купли-продажи и расписок продавцов (поставщиков) в получении денежных средств от заемщика при приобретении молодняка сельскохозяйственных животных и кормов за наличный расчет у физических лиц, заверенные заемщиком;</w:t>
      </w:r>
    </w:p>
    <w:p w:rsidR="00A87EC2" w:rsidRDefault="00A87EC2">
      <w:pPr>
        <w:pStyle w:val="ConsPlusNormal"/>
        <w:ind w:firstLine="540"/>
        <w:jc w:val="both"/>
      </w:pPr>
      <w:r>
        <w:t>копии договора страхования и платежных документов на уплату страховых взносов, заверенные заемщиком.</w:t>
      </w:r>
    </w:p>
    <w:p w:rsidR="00A87EC2" w:rsidRDefault="00A87EC2">
      <w:pPr>
        <w:pStyle w:val="ConsPlusNormal"/>
        <w:ind w:firstLine="540"/>
        <w:jc w:val="both"/>
      </w:pPr>
      <w:r>
        <w:t>2. На срок до 5 лет:</w:t>
      </w:r>
    </w:p>
    <w:p w:rsidR="00A87EC2" w:rsidRDefault="00A87EC2">
      <w:pPr>
        <w:pStyle w:val="ConsPlusNormal"/>
        <w:ind w:firstLine="540"/>
        <w:jc w:val="both"/>
      </w:pPr>
      <w:r>
        <w:t>2.1. При покупке сельскохозяйственных животных, сельскохозяйственной малогабаритной техники, тракторов, сельскохозяйственных машин и оборудования:</w:t>
      </w:r>
    </w:p>
    <w:p w:rsidR="00A87EC2" w:rsidRDefault="00A87EC2">
      <w:pPr>
        <w:pStyle w:val="ConsPlusNormal"/>
        <w:ind w:firstLine="540"/>
        <w:jc w:val="both"/>
      </w:pPr>
      <w:r>
        <w:t xml:space="preserve">копии договоров купли-продажи, или накладных, или товарных чеков, а также платежных поручений, или кассовых чеков, или приходных кассовых ордеров, оформленных в установленном порядке, при покупке сельскохозяйственных животных, сельскохозяйственной малогабаритной техники, </w:t>
      </w:r>
      <w:proofErr w:type="spellStart"/>
      <w:r>
        <w:t>грузоперевозящих</w:t>
      </w:r>
      <w:proofErr w:type="spellEnd"/>
      <w:r>
        <w:t xml:space="preserve"> автомобилей, тракторов, сельскохозяйственных машин и оборудования в организациях, в розничной торговле или у индивидуальных предпринимателей, заверенные заемщиком;</w:t>
      </w:r>
    </w:p>
    <w:p w:rsidR="00A87EC2" w:rsidRDefault="00A87EC2">
      <w:pPr>
        <w:pStyle w:val="ConsPlusNormal"/>
        <w:ind w:firstLine="540"/>
        <w:jc w:val="both"/>
      </w:pPr>
      <w:r>
        <w:t xml:space="preserve">копии договоров купли-продажи и расписок продавцов (поставщиков) в получении денежных средств от заемщика при приобретении сельскохозяйственных животных, сельскохозяйственной малогабаритной техники, </w:t>
      </w:r>
      <w:proofErr w:type="spellStart"/>
      <w:r>
        <w:t>грузоперевозящих</w:t>
      </w:r>
      <w:proofErr w:type="spellEnd"/>
      <w:r>
        <w:t xml:space="preserve"> автомобилей, тракторов, сельскохозяйственных машин и оборудования за наличный расчет у физических лиц, заверенные заемщиком;</w:t>
      </w:r>
    </w:p>
    <w:p w:rsidR="00A87EC2" w:rsidRDefault="00A87EC2">
      <w:pPr>
        <w:pStyle w:val="ConsPlusNormal"/>
        <w:ind w:firstLine="540"/>
        <w:jc w:val="both"/>
      </w:pPr>
      <w:proofErr w:type="gramStart"/>
      <w:r>
        <w:t xml:space="preserve">копии платежных поручений или товарных чеков, кассовых чеков или приходных кассовых ордеров (при приобретении в организациях, в розничной торговле или у индивидуальных предпринимателей) или расписок продавцов в получении денежных средств (при покупке у </w:t>
      </w:r>
      <w:r>
        <w:lastRenderedPageBreak/>
        <w:t>физических лиц), а также копии паспортов транспортных средств с отметкой о постановке на учет в установленном порядке при приобретении транспортных средств, заверенные заемщиком;</w:t>
      </w:r>
      <w:proofErr w:type="gramEnd"/>
    </w:p>
    <w:p w:rsidR="00A87EC2" w:rsidRDefault="00A87EC2">
      <w:pPr>
        <w:pStyle w:val="ConsPlusNormal"/>
        <w:ind w:firstLine="540"/>
        <w:jc w:val="both"/>
      </w:pPr>
      <w:r>
        <w:t xml:space="preserve">справки-выписки из </w:t>
      </w:r>
      <w:proofErr w:type="spellStart"/>
      <w:r>
        <w:t>похозяйственных</w:t>
      </w:r>
      <w:proofErr w:type="spellEnd"/>
      <w:r>
        <w:t xml:space="preserve"> книг о движении сельскохозяйственных животных при их приобретении, заверенные заемщиком.</w:t>
      </w:r>
    </w:p>
    <w:p w:rsidR="00A87EC2" w:rsidRDefault="00A87EC2">
      <w:pPr>
        <w:pStyle w:val="ConsPlusNormal"/>
        <w:ind w:firstLine="540"/>
        <w:jc w:val="both"/>
      </w:pPr>
      <w:r>
        <w:t>2.2. Смета (сводка) затрат, составленная и подписанная заемщиком, копии кассовых и/или товарных чеков на приобретенные материалы, оформленных в установленном порядке, согласно смете (сводке) затрат; копии договоров на выполнение работ (при подрядном и хозяйственном способе) по реконструкции, ремонту и строительству животноводческих помещений, актов выполненных работ и платежных документов, подтверждающих оплату выполненных работ по реконструкции, ремонту и строительству животноводческих помещений, заверенные заемщиком.</w:t>
      </w:r>
    </w:p>
    <w:p w:rsidR="00A87EC2" w:rsidRDefault="00A87EC2">
      <w:pPr>
        <w:pStyle w:val="ConsPlusNormal"/>
        <w:ind w:firstLine="540"/>
        <w:jc w:val="both"/>
      </w:pPr>
      <w:r>
        <w:t xml:space="preserve">2.3. </w:t>
      </w:r>
      <w:proofErr w:type="gramStart"/>
      <w:r>
        <w:t>Копии накладных (товарных чеков) на получение оборудования и платежных документов, подтверждающих оплату газового оборудования, материалов, оригиналы, копии актов выполненных работ и документов, подтверждающих оплату выполненных работ при подключении к газовым сетям, копия проектно-сметной документации на газификацию жилого дома, копии договоров на выполнение монтажных работ, актов приемки выполненных работ только организаций, имеющих лицензию и разрешение на разработку проектно-сметной документации и на</w:t>
      </w:r>
      <w:proofErr w:type="gramEnd"/>
      <w:r>
        <w:t xml:space="preserve"> производство работ по подключению к газовым сетям, </w:t>
      </w:r>
      <w:proofErr w:type="gramStart"/>
      <w:r>
        <w:t>заверенные</w:t>
      </w:r>
      <w:proofErr w:type="gramEnd"/>
      <w:r>
        <w:t xml:space="preserve"> заемщиком.</w:t>
      </w:r>
    </w:p>
    <w:p w:rsidR="00A87EC2" w:rsidRDefault="00A87EC2">
      <w:pPr>
        <w:pStyle w:val="ConsPlusNormal"/>
        <w:ind w:firstLine="540"/>
        <w:jc w:val="both"/>
      </w:pPr>
      <w:r>
        <w:t>Копии паспортов на приобретаемое газовое оборудование. Копии накладных (товарных чеков) на получение оборудования и платежных документов, подтверждающих оплату газового оборудования, материалов, копии актов выполненных работ и документов, подтверждающих оплату выполненных работ при подключении к газовым сетям, заверенные заемщиком.</w:t>
      </w:r>
    </w:p>
    <w:p w:rsidR="00A87EC2" w:rsidRDefault="00A87EC2">
      <w:pPr>
        <w:pStyle w:val="ConsPlusNormal"/>
        <w:ind w:firstLine="540"/>
        <w:jc w:val="both"/>
      </w:pPr>
      <w:r>
        <w:t>II. Перечень документов, подтверждающих целевое использование кредитов (займов), полученных крестьянскими (фермерскими) хозяйствами:</w:t>
      </w:r>
    </w:p>
    <w:p w:rsidR="00A87EC2" w:rsidRDefault="00A87EC2">
      <w:pPr>
        <w:pStyle w:val="ConsPlusNormal"/>
        <w:ind w:firstLine="540"/>
        <w:jc w:val="both"/>
      </w:pPr>
      <w:r>
        <w:t>1. На срок до 2 лет:</w:t>
      </w:r>
    </w:p>
    <w:p w:rsidR="00A87EC2" w:rsidRDefault="00A87EC2">
      <w:pPr>
        <w:pStyle w:val="ConsPlusNormal"/>
        <w:ind w:firstLine="540"/>
        <w:jc w:val="both"/>
      </w:pPr>
      <w:r>
        <w:t>1.1. При приобретении материальных ресурсов для проведения сезонных работ, молодняка сельскохозяйственных животных:</w:t>
      </w:r>
    </w:p>
    <w:p w:rsidR="00A87EC2" w:rsidRDefault="00A87EC2">
      <w:pPr>
        <w:pStyle w:val="ConsPlusNormal"/>
        <w:ind w:firstLine="540"/>
        <w:jc w:val="both"/>
      </w:pPr>
      <w:r>
        <w:t>копии договоров на приобретение материальных ресурсов для проведения сезонных работ, молодняка сельскохозяйственных животных, заверенные заемщиком, представляются в случае указания в платежном поручении как основания для оплаты в поле "назначение платежа", заверенные заемщиком;</w:t>
      </w:r>
    </w:p>
    <w:p w:rsidR="00A87EC2" w:rsidRDefault="00A87EC2">
      <w:pPr>
        <w:pStyle w:val="ConsPlusNormal"/>
        <w:ind w:firstLine="540"/>
        <w:jc w:val="both"/>
      </w:pPr>
      <w:r>
        <w:t>копии платежных поручений или товарных чеков, кассовых чеков или приходных кассовых ордеров, заверенные заемщиком (при приобретении в организациях, в розничной торговле или у индивидуальных предпринимателей), при приобретении кормов, горюче-смазочных материалов и запасных частей, а также копии платежных поручений по оплате других приобретаемых материальных ресурсов, заверенные заемщиком;</w:t>
      </w:r>
    </w:p>
    <w:p w:rsidR="00A87EC2" w:rsidRDefault="00A87EC2">
      <w:pPr>
        <w:pStyle w:val="ConsPlusNormal"/>
        <w:ind w:firstLine="540"/>
        <w:jc w:val="both"/>
      </w:pPr>
      <w:r>
        <w:t>копии накладных, заверенные заемщиком.</w:t>
      </w:r>
    </w:p>
    <w:p w:rsidR="00A87EC2" w:rsidRDefault="00A87EC2">
      <w:pPr>
        <w:pStyle w:val="ConsPlusNormal"/>
        <w:ind w:firstLine="540"/>
        <w:jc w:val="both"/>
      </w:pPr>
      <w:r>
        <w:t>1.2. При страховании сельскохозяйственной продукции:</w:t>
      </w:r>
    </w:p>
    <w:p w:rsidR="00A87EC2" w:rsidRDefault="00A87EC2">
      <w:pPr>
        <w:pStyle w:val="ConsPlusNormal"/>
        <w:ind w:firstLine="540"/>
        <w:jc w:val="both"/>
      </w:pPr>
      <w:r>
        <w:t>копия договора страхования, заверенная заемщиком;</w:t>
      </w:r>
    </w:p>
    <w:p w:rsidR="00A87EC2" w:rsidRDefault="00A87EC2">
      <w:pPr>
        <w:pStyle w:val="ConsPlusNormal"/>
        <w:ind w:firstLine="540"/>
        <w:jc w:val="both"/>
      </w:pPr>
      <w:r>
        <w:t>копии платежных поручений на уплату страховых взносов, заверенные заемщиком.</w:t>
      </w:r>
    </w:p>
    <w:p w:rsidR="00A87EC2" w:rsidRDefault="00A87EC2">
      <w:pPr>
        <w:pStyle w:val="ConsPlusNormal"/>
        <w:ind w:firstLine="540"/>
        <w:jc w:val="both"/>
      </w:pPr>
      <w:r>
        <w:t>2. На срок до 8 лет:</w:t>
      </w:r>
    </w:p>
    <w:p w:rsidR="00A87EC2" w:rsidRDefault="00A87EC2">
      <w:pPr>
        <w:pStyle w:val="ConsPlusNormal"/>
        <w:ind w:firstLine="540"/>
        <w:jc w:val="both"/>
      </w:pPr>
      <w:r>
        <w:t>2.1. При приобретении племенных сельскохозяйственных животных, племенной продукции (материала):</w:t>
      </w:r>
    </w:p>
    <w:p w:rsidR="00A87EC2" w:rsidRDefault="00A87EC2">
      <w:pPr>
        <w:pStyle w:val="ConsPlusNormal"/>
        <w:ind w:firstLine="540"/>
        <w:jc w:val="both"/>
      </w:pPr>
      <w:proofErr w:type="gramStart"/>
      <w:r>
        <w:t>копия договора на приобретение (лизинг) племенных сельскохозяйственных животных, племенной продукции (материала), заверенная заемщиком;</w:t>
      </w:r>
      <w:proofErr w:type="gramEnd"/>
    </w:p>
    <w:p w:rsidR="00A87EC2" w:rsidRDefault="00A87EC2">
      <w:pPr>
        <w:pStyle w:val="ConsPlusNormal"/>
        <w:ind w:firstLine="540"/>
        <w:jc w:val="both"/>
      </w:pPr>
      <w:r>
        <w:t>копии платежных поручений, подтверждающих оплату племенных сельскохозяйственных животных, племенной продукции (материала), заверенные заемщиком;</w:t>
      </w:r>
    </w:p>
    <w:p w:rsidR="00A87EC2" w:rsidRDefault="00A87EC2">
      <w:pPr>
        <w:pStyle w:val="ConsPlusNormal"/>
        <w:ind w:firstLine="540"/>
        <w:jc w:val="both"/>
      </w:pPr>
      <w:r>
        <w:t>копии актов приемки-передачи племенных сельскохозяйственных животных, племенной продукции (материала), заверенные заемщиком;</w:t>
      </w:r>
    </w:p>
    <w:p w:rsidR="00A87EC2" w:rsidRDefault="00A87EC2">
      <w:pPr>
        <w:pStyle w:val="ConsPlusNormal"/>
        <w:ind w:firstLine="540"/>
        <w:jc w:val="both"/>
      </w:pPr>
      <w:r>
        <w:t>копии племенных свидетельств на приобретение племенных сельскохозяйственных животных, племенной продукции (материала), заверенные заемщиком.</w:t>
      </w:r>
    </w:p>
    <w:p w:rsidR="00A87EC2" w:rsidRDefault="00A87EC2">
      <w:pPr>
        <w:pStyle w:val="ConsPlusNormal"/>
        <w:ind w:firstLine="540"/>
        <w:jc w:val="both"/>
      </w:pPr>
      <w:r>
        <w:t>2.2. Документы, подтверждающие приобретение за иностранную валюту племенных сельскохозяйственных животных, племенной продукции (материала):</w:t>
      </w:r>
    </w:p>
    <w:p w:rsidR="00A87EC2" w:rsidRDefault="00A87EC2">
      <w:pPr>
        <w:pStyle w:val="ConsPlusNormal"/>
        <w:ind w:firstLine="540"/>
        <w:jc w:val="both"/>
      </w:pPr>
      <w:r>
        <w:t xml:space="preserve">копия контракта на приобретение племенных сельскохозяйственных животных и племенной </w:t>
      </w:r>
      <w:r>
        <w:lastRenderedPageBreak/>
        <w:t>продукции (материала), заверенная заемщиком;</w:t>
      </w:r>
    </w:p>
    <w:p w:rsidR="00A87EC2" w:rsidRDefault="00A87EC2">
      <w:pPr>
        <w:pStyle w:val="ConsPlusNormal"/>
        <w:ind w:firstLine="540"/>
        <w:jc w:val="both"/>
      </w:pPr>
      <w:r>
        <w:t>копии платежных поручений и/или документов, подтверждающих открытие аккредитива на оплату племенных сельскохозяйственных животных и племенной продукции (материала), заверенные заемщиком;</w:t>
      </w:r>
    </w:p>
    <w:p w:rsidR="00A87EC2" w:rsidRDefault="00A87EC2">
      <w:pPr>
        <w:pStyle w:val="ConsPlusNormal"/>
        <w:ind w:firstLine="540"/>
        <w:jc w:val="both"/>
      </w:pPr>
      <w:r>
        <w:t xml:space="preserve">копии </w:t>
      </w:r>
      <w:proofErr w:type="spellStart"/>
      <w:r>
        <w:t>свифтовых</w:t>
      </w:r>
      <w:proofErr w:type="spellEnd"/>
      <w:r>
        <w:t xml:space="preserve"> сообщений о подтверждении перевода валюты, заверенные заемщиком;</w:t>
      </w:r>
    </w:p>
    <w:p w:rsidR="00A87EC2" w:rsidRDefault="00A87EC2">
      <w:pPr>
        <w:pStyle w:val="ConsPlusNormal"/>
        <w:ind w:firstLine="540"/>
        <w:jc w:val="both"/>
      </w:pPr>
      <w:r>
        <w:t>копии деклараций на товары, заверенные заемщиком;</w:t>
      </w:r>
    </w:p>
    <w:p w:rsidR="00A87EC2" w:rsidRDefault="00A87EC2">
      <w:pPr>
        <w:pStyle w:val="ConsPlusNormal"/>
        <w:ind w:firstLine="540"/>
        <w:jc w:val="both"/>
      </w:pPr>
      <w:r>
        <w:t>копия паспорта импортной сделки, заверенная заемщиком;</w:t>
      </w:r>
    </w:p>
    <w:p w:rsidR="00A87EC2" w:rsidRDefault="00A87EC2">
      <w:pPr>
        <w:pStyle w:val="ConsPlusNormal"/>
        <w:ind w:firstLine="540"/>
        <w:jc w:val="both"/>
      </w:pPr>
      <w:r>
        <w:t>справка о состоянии паспорта импортной сделки, заверенная заемщиком;</w:t>
      </w:r>
    </w:p>
    <w:p w:rsidR="00A87EC2" w:rsidRDefault="00A87EC2">
      <w:pPr>
        <w:pStyle w:val="ConsPlusNormal"/>
        <w:ind w:firstLine="540"/>
        <w:jc w:val="both"/>
      </w:pPr>
      <w:r>
        <w:t>копии документов, подтверждающих племенную ценность племенных сельскохозяйственных животных и племенной продукции (материала), заверенные заемщиком.</w:t>
      </w:r>
    </w:p>
    <w:p w:rsidR="00A87EC2" w:rsidRDefault="00A87EC2">
      <w:pPr>
        <w:pStyle w:val="ConsPlusNormal"/>
        <w:ind w:firstLine="540"/>
        <w:jc w:val="both"/>
      </w:pPr>
      <w:r>
        <w:t xml:space="preserve">2.3. При приобретении сельскохозяйственной техники и оборудования, в том числе тракторов и </w:t>
      </w:r>
      <w:proofErr w:type="spellStart"/>
      <w:r>
        <w:t>агрегатируемых</w:t>
      </w:r>
      <w:proofErr w:type="spellEnd"/>
      <w:r>
        <w:t xml:space="preserve"> с ними сельскохозяйственных машин, машин и оборудования, используемых для животноводства, птицеводства, кормопроизводства, оборудования для перевода грузовых автомобилей, тракторов и сельскохозяйственных машин на газомоторное топливо, для хранения и переработки сельскохозяйственной продукции:</w:t>
      </w:r>
    </w:p>
    <w:p w:rsidR="00A87EC2" w:rsidRDefault="00A87EC2">
      <w:pPr>
        <w:pStyle w:val="ConsPlusNormal"/>
        <w:ind w:firstLine="540"/>
        <w:jc w:val="both"/>
      </w:pPr>
      <w:r>
        <w:t>копии договоров на приобретение (лизинг) сельскохозяйственной техники и оборудования, заверенные заемщиком;</w:t>
      </w:r>
    </w:p>
    <w:p w:rsidR="00A87EC2" w:rsidRDefault="00A87EC2">
      <w:pPr>
        <w:pStyle w:val="ConsPlusNormal"/>
        <w:ind w:firstLine="540"/>
        <w:jc w:val="both"/>
      </w:pPr>
      <w:r>
        <w:t>копии платежных поручений, подтверждающих оплату сельскохозяйственной техники и оборудования, заверенные заемщиком;</w:t>
      </w:r>
    </w:p>
    <w:p w:rsidR="00A87EC2" w:rsidRDefault="00A87EC2">
      <w:pPr>
        <w:pStyle w:val="ConsPlusNormal"/>
        <w:ind w:firstLine="540"/>
        <w:jc w:val="both"/>
      </w:pPr>
      <w:r>
        <w:t>копии товарно-транспортных накладных, счетов-фактур на приобретение сельскохозяйственной техники и оборудования, заверенные заемщиком;</w:t>
      </w:r>
    </w:p>
    <w:p w:rsidR="00A87EC2" w:rsidRDefault="00A87EC2">
      <w:pPr>
        <w:pStyle w:val="ConsPlusNormal"/>
        <w:ind w:firstLine="540"/>
        <w:jc w:val="both"/>
      </w:pPr>
      <w:r>
        <w:t>копии сертификатов соответствия, заверенные заемщиком;</w:t>
      </w:r>
    </w:p>
    <w:p w:rsidR="00A87EC2" w:rsidRDefault="00A87EC2">
      <w:pPr>
        <w:pStyle w:val="ConsPlusNormal"/>
        <w:ind w:firstLine="540"/>
        <w:jc w:val="both"/>
      </w:pPr>
      <w:r>
        <w:t xml:space="preserve">копии паспортов транспортных средств </w:t>
      </w:r>
      <w:proofErr w:type="gramStart"/>
      <w:r>
        <w:t>с отметкой о постановке на учет в установленном порядке при приобретении</w:t>
      </w:r>
      <w:proofErr w:type="gramEnd"/>
      <w:r>
        <w:t xml:space="preserve"> транспортных средств, заверенные заемщиком.</w:t>
      </w:r>
    </w:p>
    <w:p w:rsidR="00A87EC2" w:rsidRDefault="00A87EC2">
      <w:pPr>
        <w:pStyle w:val="ConsPlusNormal"/>
        <w:ind w:firstLine="540"/>
        <w:jc w:val="both"/>
      </w:pPr>
      <w:r>
        <w:t>2.4. Документы, подтверждающие приобретение за иностранную валюту сельскохозяйственной техники и оборудования:</w:t>
      </w:r>
    </w:p>
    <w:p w:rsidR="00A87EC2" w:rsidRDefault="00A87EC2">
      <w:pPr>
        <w:pStyle w:val="ConsPlusNormal"/>
        <w:ind w:firstLine="540"/>
        <w:jc w:val="both"/>
      </w:pPr>
      <w:r>
        <w:t>копия контракта на приобретение импортной сельскохозяйственной техники и оборудования, заверенная заемщиком;</w:t>
      </w:r>
    </w:p>
    <w:p w:rsidR="00A87EC2" w:rsidRDefault="00A87EC2">
      <w:pPr>
        <w:pStyle w:val="ConsPlusNormal"/>
        <w:ind w:firstLine="540"/>
        <w:jc w:val="both"/>
      </w:pPr>
      <w:r>
        <w:t>копии платежных поручений и/или документов, подтверждающих открытие аккредитива на оплату сельскохозяйственной техники и оборудования, заверенные заемщиком;</w:t>
      </w:r>
    </w:p>
    <w:p w:rsidR="00A87EC2" w:rsidRDefault="00A87EC2">
      <w:pPr>
        <w:pStyle w:val="ConsPlusNormal"/>
        <w:ind w:firstLine="540"/>
        <w:jc w:val="both"/>
      </w:pPr>
      <w:r>
        <w:t xml:space="preserve">копии </w:t>
      </w:r>
      <w:proofErr w:type="spellStart"/>
      <w:r>
        <w:t>свифтовых</w:t>
      </w:r>
      <w:proofErr w:type="spellEnd"/>
      <w:r>
        <w:t xml:space="preserve"> сообщений о подтверждении перевода валюты, заверенные заемщиком;</w:t>
      </w:r>
    </w:p>
    <w:p w:rsidR="00A87EC2" w:rsidRDefault="00A87EC2">
      <w:pPr>
        <w:pStyle w:val="ConsPlusNormal"/>
        <w:ind w:firstLine="540"/>
        <w:jc w:val="both"/>
      </w:pPr>
      <w:r>
        <w:t>копии деклараций на товары, заверенные заемщиком;</w:t>
      </w:r>
    </w:p>
    <w:p w:rsidR="00A87EC2" w:rsidRDefault="00A87EC2">
      <w:pPr>
        <w:pStyle w:val="ConsPlusNormal"/>
        <w:ind w:firstLine="540"/>
        <w:jc w:val="both"/>
      </w:pPr>
      <w:r>
        <w:t>копия паспорта импортной сделки, заверенная заемщиком;</w:t>
      </w:r>
    </w:p>
    <w:p w:rsidR="00A87EC2" w:rsidRDefault="00A87EC2">
      <w:pPr>
        <w:pStyle w:val="ConsPlusNormal"/>
        <w:ind w:firstLine="540"/>
        <w:jc w:val="both"/>
      </w:pPr>
      <w:r>
        <w:t>справка о состоянии паспорта импортной сделки, заверенная заемщиком;</w:t>
      </w:r>
    </w:p>
    <w:p w:rsidR="00A87EC2" w:rsidRDefault="00A87EC2">
      <w:pPr>
        <w:pStyle w:val="ConsPlusNormal"/>
        <w:ind w:firstLine="540"/>
        <w:jc w:val="both"/>
      </w:pPr>
      <w:r>
        <w:t xml:space="preserve">копии паспортов транспортных средств </w:t>
      </w:r>
      <w:proofErr w:type="gramStart"/>
      <w:r>
        <w:t>с отметкой о постановке на учет в установленном порядке при приобретении</w:t>
      </w:r>
      <w:proofErr w:type="gramEnd"/>
      <w:r>
        <w:t xml:space="preserve"> транспортных средств, заверенные заемщиком.</w:t>
      </w:r>
    </w:p>
    <w:p w:rsidR="00A87EC2" w:rsidRDefault="00A87EC2">
      <w:pPr>
        <w:pStyle w:val="ConsPlusNormal"/>
        <w:ind w:firstLine="540"/>
        <w:jc w:val="both"/>
      </w:pPr>
      <w:r>
        <w:t>2.5. При строительстве, реконструкции и модернизации хранилищ картофеля, овощей и фруктов, тепличных комплексов по производству плодоовощной продукции в закрытом грунте, животноводческих комплексов (ферм), объектов животноводства, кормопроизводства и объектов по переработке льна и льноволокна, при строительстве и реконструкции прививочных комплексов для многолетних насаждений:</w:t>
      </w:r>
    </w:p>
    <w:p w:rsidR="00A87EC2" w:rsidRDefault="00A87EC2">
      <w:pPr>
        <w:pStyle w:val="ConsPlusNormal"/>
        <w:ind w:firstLine="540"/>
        <w:jc w:val="both"/>
      </w:pPr>
      <w:r>
        <w:t>копия титульного списка стройки, заверенная заемщиком;</w:t>
      </w:r>
    </w:p>
    <w:p w:rsidR="00A87EC2" w:rsidRDefault="00A87EC2">
      <w:pPr>
        <w:pStyle w:val="ConsPlusNormal"/>
        <w:ind w:firstLine="540"/>
        <w:jc w:val="both"/>
      </w:pPr>
      <w:r>
        <w:t>копия сводной сметы на строительство, реконструкцию и модернизацию объектов, заверенная заемщиком;</w:t>
      </w:r>
    </w:p>
    <w:p w:rsidR="00A87EC2" w:rsidRDefault="00A87EC2">
      <w:pPr>
        <w:pStyle w:val="ConsPlusNormal"/>
        <w:ind w:firstLine="540"/>
        <w:jc w:val="both"/>
      </w:pPr>
      <w:r>
        <w:t>копии договоров на поставку технологического оборудования, на выполнение подрядных работ, графика выполнения строительно-монтажных работ, заверенные заемщиком.</w:t>
      </w:r>
    </w:p>
    <w:p w:rsidR="00A87EC2" w:rsidRDefault="00A87EC2">
      <w:pPr>
        <w:pStyle w:val="ConsPlusNormal"/>
        <w:ind w:firstLine="540"/>
        <w:jc w:val="both"/>
      </w:pPr>
      <w:r>
        <w:t>Документы, представляемые заемщиком по мере выполнения графика работ:</w:t>
      </w:r>
    </w:p>
    <w:p w:rsidR="00A87EC2" w:rsidRDefault="00A87EC2">
      <w:pPr>
        <w:pStyle w:val="ConsPlusNormal"/>
        <w:ind w:firstLine="540"/>
        <w:jc w:val="both"/>
      </w:pPr>
      <w:r>
        <w:t>копии платежных поручений, подтверждающие оплату технологического оборудования, выполненных работ при подрядном способе, включая авансовые платежи, строительных материалов и услуг сторонних организаций при проведении работ хозяйственным способом, заверенные заемщиком и кредитной организацией;</w:t>
      </w:r>
    </w:p>
    <w:p w:rsidR="00A87EC2" w:rsidRDefault="00A87EC2">
      <w:pPr>
        <w:pStyle w:val="ConsPlusNormal"/>
        <w:ind w:firstLine="540"/>
        <w:jc w:val="both"/>
      </w:pPr>
      <w:r>
        <w:t>копии актов выполненных работ, заверенные заемщиком;</w:t>
      </w:r>
    </w:p>
    <w:p w:rsidR="00A87EC2" w:rsidRDefault="00A87EC2">
      <w:pPr>
        <w:pStyle w:val="ConsPlusNormal"/>
        <w:ind w:firstLine="540"/>
        <w:jc w:val="both"/>
      </w:pPr>
      <w:r>
        <w:t xml:space="preserve">копии актов приемки-передачи здания (сооружения) в эксплуатацию, заверенные заемщиком (представляются после окончания строительства, при этом субсидия выплачивается </w:t>
      </w:r>
      <w:r>
        <w:lastRenderedPageBreak/>
        <w:t>заемщикам по мере выполнения этапов работ).</w:t>
      </w:r>
    </w:p>
    <w:p w:rsidR="00A87EC2" w:rsidRDefault="00A87EC2">
      <w:pPr>
        <w:pStyle w:val="ConsPlusNormal"/>
        <w:ind w:firstLine="540"/>
        <w:jc w:val="both"/>
      </w:pPr>
      <w:r>
        <w:t>2.6. При закладке многолетних насаждений и виноградников:</w:t>
      </w:r>
    </w:p>
    <w:p w:rsidR="00A87EC2" w:rsidRDefault="00A87EC2">
      <w:pPr>
        <w:pStyle w:val="ConsPlusNormal"/>
        <w:ind w:firstLine="540"/>
        <w:jc w:val="both"/>
      </w:pPr>
      <w:r>
        <w:t>копии платежных поручений, подтверждающих оплату посадочного материала и/или материалов для установки шпалеры, заверенные заемщиком и кредитной организацией;</w:t>
      </w:r>
    </w:p>
    <w:p w:rsidR="00A87EC2" w:rsidRDefault="00A87EC2">
      <w:pPr>
        <w:pStyle w:val="ConsPlusNormal"/>
        <w:ind w:firstLine="540"/>
        <w:jc w:val="both"/>
      </w:pPr>
      <w:r>
        <w:t>копии актов приемки посадки, заверенные заемщиком (после окончания работ).</w:t>
      </w:r>
    </w:p>
    <w:p w:rsidR="00A87EC2" w:rsidRDefault="00A87EC2">
      <w:pPr>
        <w:pStyle w:val="ConsPlusNormal"/>
        <w:ind w:firstLine="540"/>
        <w:jc w:val="both"/>
      </w:pPr>
      <w:r>
        <w:t>2.7. Документы, подтверждающие приобретение за иностранную валюту посадочного материала:</w:t>
      </w:r>
    </w:p>
    <w:p w:rsidR="00A87EC2" w:rsidRDefault="00A87EC2">
      <w:pPr>
        <w:pStyle w:val="ConsPlusNormal"/>
        <w:ind w:firstLine="540"/>
        <w:jc w:val="both"/>
      </w:pPr>
      <w:r>
        <w:t>копия контракта на приобретение посадочного материала, заверенная заемщиком;</w:t>
      </w:r>
    </w:p>
    <w:p w:rsidR="00A87EC2" w:rsidRDefault="00A87EC2">
      <w:pPr>
        <w:pStyle w:val="ConsPlusNormal"/>
        <w:ind w:firstLine="540"/>
        <w:jc w:val="both"/>
      </w:pPr>
      <w:r>
        <w:t>копии платежных поручений и/или документов, подтверждающих открытие аккредитива на оплату посадочного материала, заверенные заемщиком;</w:t>
      </w:r>
    </w:p>
    <w:p w:rsidR="00A87EC2" w:rsidRDefault="00A87EC2">
      <w:pPr>
        <w:pStyle w:val="ConsPlusNormal"/>
        <w:ind w:firstLine="540"/>
        <w:jc w:val="both"/>
      </w:pPr>
      <w:r>
        <w:t xml:space="preserve">копии </w:t>
      </w:r>
      <w:proofErr w:type="spellStart"/>
      <w:r>
        <w:t>свифтовых</w:t>
      </w:r>
      <w:proofErr w:type="spellEnd"/>
      <w:r>
        <w:t xml:space="preserve"> сообщений о подтверждении перевода валюты, заверенные заемщиком;</w:t>
      </w:r>
    </w:p>
    <w:p w:rsidR="00A87EC2" w:rsidRDefault="00A87EC2">
      <w:pPr>
        <w:pStyle w:val="ConsPlusNormal"/>
        <w:ind w:firstLine="540"/>
        <w:jc w:val="both"/>
      </w:pPr>
      <w:r>
        <w:t>копии деклараций на товары, заверенные заемщиком;</w:t>
      </w:r>
    </w:p>
    <w:p w:rsidR="00A87EC2" w:rsidRDefault="00A87EC2">
      <w:pPr>
        <w:pStyle w:val="ConsPlusNormal"/>
        <w:ind w:firstLine="540"/>
        <w:jc w:val="both"/>
      </w:pPr>
      <w:r>
        <w:t>копия паспорта импортной сделки, заверенная заемщиком;</w:t>
      </w:r>
    </w:p>
    <w:p w:rsidR="00A87EC2" w:rsidRDefault="00A87EC2">
      <w:pPr>
        <w:pStyle w:val="ConsPlusNormal"/>
        <w:ind w:firstLine="540"/>
        <w:jc w:val="both"/>
      </w:pPr>
      <w:r>
        <w:t>справка о состоянии паспорта импортной сделки, заверенная заемщиком;</w:t>
      </w:r>
    </w:p>
    <w:p w:rsidR="00A87EC2" w:rsidRDefault="00A87EC2">
      <w:pPr>
        <w:pStyle w:val="ConsPlusNormal"/>
        <w:ind w:firstLine="540"/>
        <w:jc w:val="both"/>
      </w:pPr>
      <w:r>
        <w:t>копии актов приемки посадки, заверенные заемщиком (после окончания работ).</w:t>
      </w:r>
    </w:p>
    <w:p w:rsidR="00A87EC2" w:rsidRDefault="00A87EC2">
      <w:pPr>
        <w:pStyle w:val="ConsPlusNormal"/>
        <w:ind w:firstLine="540"/>
        <w:jc w:val="both"/>
      </w:pPr>
      <w:r>
        <w:t>III. Документы, подтверждающие целевое использование кредитов (займов), полученных сельскохозяйственными потребительскими кооперативами:</w:t>
      </w:r>
    </w:p>
    <w:p w:rsidR="00A87EC2" w:rsidRDefault="00A87EC2">
      <w:pPr>
        <w:pStyle w:val="ConsPlusNormal"/>
        <w:ind w:firstLine="540"/>
        <w:jc w:val="both"/>
      </w:pPr>
      <w:r>
        <w:t>1. На срок до 2 лет:</w:t>
      </w:r>
    </w:p>
    <w:p w:rsidR="00A87EC2" w:rsidRDefault="00A87EC2">
      <w:pPr>
        <w:pStyle w:val="ConsPlusNormal"/>
        <w:ind w:firstLine="540"/>
        <w:jc w:val="both"/>
      </w:pPr>
      <w:r>
        <w:t>1.1. При приобретении материальных ресурсов для проведения сезонных работ, молодняка сельскохозяйственных животных:</w:t>
      </w:r>
    </w:p>
    <w:p w:rsidR="00A87EC2" w:rsidRDefault="00A87EC2">
      <w:pPr>
        <w:pStyle w:val="ConsPlusNormal"/>
        <w:ind w:firstLine="540"/>
        <w:jc w:val="both"/>
      </w:pPr>
      <w:r>
        <w:t>копии договоров или товарно-транспортных накладных на приобретение материальных ресурсов для проведения сезонных работ, молодняка сельскохозяйственных животных, заверенные заемщиком;</w:t>
      </w:r>
    </w:p>
    <w:p w:rsidR="00A87EC2" w:rsidRDefault="00A87EC2">
      <w:pPr>
        <w:pStyle w:val="ConsPlusNormal"/>
        <w:ind w:firstLine="540"/>
        <w:jc w:val="both"/>
      </w:pPr>
      <w:r>
        <w:t>копии платежных поручений или товарных чеков, кассовых чеков или приходных кассовых ордеров, заверенные заемщиком (при приобретении в организациях, в розничной торговле или у индивидуальных предпринимателей), при приобретении кормов, горюче-смазочных материалов и запасных частей, а также копии платежных поручений по оплате других приобретаемых материальных ресурсов и молодняка сельскохозяйственных животных, заверенные заемщиком.</w:t>
      </w:r>
    </w:p>
    <w:p w:rsidR="00A87EC2" w:rsidRDefault="00A87EC2">
      <w:pPr>
        <w:pStyle w:val="ConsPlusNormal"/>
        <w:ind w:firstLine="540"/>
        <w:jc w:val="both"/>
      </w:pPr>
      <w:r>
        <w:t>1.2. При закупке отечественного сельскохозяйственного сырья для первичной и промышленной переработки (далее - сырье), а также закупки сельскохозяйственной продукции (далее - продукция) у членов кооператива:</w:t>
      </w:r>
    </w:p>
    <w:p w:rsidR="00A87EC2" w:rsidRDefault="00A87EC2">
      <w:pPr>
        <w:pStyle w:val="ConsPlusNormal"/>
        <w:ind w:firstLine="540"/>
        <w:jc w:val="both"/>
      </w:pPr>
      <w:r>
        <w:t>копии договоров на приобретение сырья, продукции, заверенные заемщиком, копии платежных поручений по оплате приобретаемого сырья, продукции, заверенные заемщиком, при приобретении в организациях и у индивидуальных предпринимателей;</w:t>
      </w:r>
    </w:p>
    <w:p w:rsidR="00A87EC2" w:rsidRDefault="00A87EC2">
      <w:pPr>
        <w:pStyle w:val="ConsPlusNormal"/>
        <w:ind w:firstLine="540"/>
        <w:jc w:val="both"/>
      </w:pPr>
      <w:r>
        <w:t>копии закупочных актов, оформленных в установленном порядке, заверенные заемщиком, или копии накладных и документов, подтверждающих оплату закупленного сырья, заверенные заемщиком, при приобретении у физических лиц.</w:t>
      </w:r>
    </w:p>
    <w:p w:rsidR="00A87EC2" w:rsidRDefault="00A87EC2">
      <w:pPr>
        <w:pStyle w:val="ConsPlusNormal"/>
        <w:ind w:firstLine="540"/>
        <w:jc w:val="both"/>
      </w:pPr>
      <w:r>
        <w:t>1.3. Для организационного обустройства сельскохозяйственного потребительского кооператива, включая сельскохозяйственный кредитный потребительский кооператив:</w:t>
      </w:r>
    </w:p>
    <w:p w:rsidR="00A87EC2" w:rsidRDefault="00A87EC2">
      <w:pPr>
        <w:pStyle w:val="ConsPlusNormal"/>
        <w:ind w:firstLine="540"/>
        <w:jc w:val="both"/>
      </w:pPr>
      <w:proofErr w:type="gramStart"/>
      <w:r>
        <w:t>копии договоров или товарно-транспортных накладных, копии платежных поручений или товарных чеков, кассовых чеков или приходных кассовых ордеров (при приобретении у организаций, в розничной торговле или у индивидуальных предпринимателей) на приобретение мебели, электронно-вычислительной техники, оргтехники, в том числе программных продуктов, средств связи, подключение к сети "Интернет", оплату аренды офисных помещений, оплату коммунальных услуг, заверенные заемщиком.</w:t>
      </w:r>
      <w:proofErr w:type="gramEnd"/>
    </w:p>
    <w:p w:rsidR="00A87EC2" w:rsidRDefault="00A87EC2">
      <w:pPr>
        <w:pStyle w:val="ConsPlusNormal"/>
        <w:ind w:firstLine="540"/>
        <w:jc w:val="both"/>
      </w:pPr>
      <w:r>
        <w:t>1.4. При страховании сельскохозяйственной продукции:</w:t>
      </w:r>
    </w:p>
    <w:p w:rsidR="00A87EC2" w:rsidRDefault="00A87EC2">
      <w:pPr>
        <w:pStyle w:val="ConsPlusNormal"/>
        <w:ind w:firstLine="540"/>
        <w:jc w:val="both"/>
      </w:pPr>
      <w:r>
        <w:t>копия договора страхования, заверенная заемщиком;</w:t>
      </w:r>
    </w:p>
    <w:p w:rsidR="00A87EC2" w:rsidRDefault="00A87EC2">
      <w:pPr>
        <w:pStyle w:val="ConsPlusNormal"/>
        <w:ind w:firstLine="540"/>
        <w:jc w:val="both"/>
      </w:pPr>
      <w:r>
        <w:t>копии платежных поручений на уплату страховых взносов, заверенные заемщиком.</w:t>
      </w:r>
    </w:p>
    <w:p w:rsidR="00A87EC2" w:rsidRDefault="00A87EC2">
      <w:pPr>
        <w:pStyle w:val="ConsPlusNormal"/>
        <w:ind w:firstLine="540"/>
        <w:jc w:val="both"/>
      </w:pPr>
      <w:r>
        <w:t>2. На срок до 8 лет:</w:t>
      </w:r>
    </w:p>
    <w:p w:rsidR="00A87EC2" w:rsidRDefault="00A87EC2">
      <w:pPr>
        <w:pStyle w:val="ConsPlusNormal"/>
        <w:ind w:firstLine="540"/>
        <w:jc w:val="both"/>
      </w:pPr>
      <w:r>
        <w:t>2.1. При приобретении техники и оборудования:</w:t>
      </w:r>
    </w:p>
    <w:p w:rsidR="00A87EC2" w:rsidRDefault="00A87EC2">
      <w:pPr>
        <w:pStyle w:val="ConsPlusNormal"/>
        <w:ind w:firstLine="540"/>
        <w:jc w:val="both"/>
      </w:pPr>
      <w:r>
        <w:t>копии договоров на приобретение техники и оборудования, заверенные заемщиком;</w:t>
      </w:r>
    </w:p>
    <w:p w:rsidR="00A87EC2" w:rsidRDefault="00A87EC2">
      <w:pPr>
        <w:pStyle w:val="ConsPlusNormal"/>
        <w:ind w:firstLine="540"/>
        <w:jc w:val="both"/>
      </w:pPr>
      <w:r>
        <w:t>копии платежных поручений, подтверждающих оплату техники и оборудования, заверенные заемщиком;</w:t>
      </w:r>
    </w:p>
    <w:p w:rsidR="00A87EC2" w:rsidRDefault="00A87EC2">
      <w:pPr>
        <w:pStyle w:val="ConsPlusNormal"/>
        <w:ind w:firstLine="540"/>
        <w:jc w:val="both"/>
      </w:pPr>
      <w:r>
        <w:t xml:space="preserve">копии товарно-транспортных накладных, счетов-фактур на приобретение техники и </w:t>
      </w:r>
      <w:r>
        <w:lastRenderedPageBreak/>
        <w:t>оборудования, заверенные заемщиком;</w:t>
      </w:r>
    </w:p>
    <w:p w:rsidR="00A87EC2" w:rsidRDefault="00A87EC2">
      <w:pPr>
        <w:pStyle w:val="ConsPlusNormal"/>
        <w:ind w:firstLine="540"/>
        <w:jc w:val="both"/>
      </w:pPr>
      <w:r>
        <w:t>копии товарно-транспортных накладных на приобретение техники и оборудования, заверенные заемщиком;</w:t>
      </w:r>
    </w:p>
    <w:p w:rsidR="00A87EC2" w:rsidRDefault="00A87EC2">
      <w:pPr>
        <w:pStyle w:val="ConsPlusNormal"/>
        <w:ind w:firstLine="540"/>
        <w:jc w:val="both"/>
      </w:pPr>
      <w:r>
        <w:t xml:space="preserve">копии паспортов транспортных средств </w:t>
      </w:r>
      <w:proofErr w:type="gramStart"/>
      <w:r>
        <w:t>с отметкой о постановке на учет в установленном порядке при приобретении</w:t>
      </w:r>
      <w:proofErr w:type="gramEnd"/>
      <w:r>
        <w:t xml:space="preserve"> транспортных средств, заверенные заемщиком.</w:t>
      </w:r>
    </w:p>
    <w:p w:rsidR="00A87EC2" w:rsidRDefault="00A87EC2">
      <w:pPr>
        <w:pStyle w:val="ConsPlusNormal"/>
        <w:ind w:firstLine="540"/>
        <w:jc w:val="both"/>
      </w:pPr>
      <w:r>
        <w:t>2.2. Документы, подтверждающие приобретение за иностранную валюту техники и оборудования:</w:t>
      </w:r>
    </w:p>
    <w:p w:rsidR="00A87EC2" w:rsidRDefault="00A87EC2">
      <w:pPr>
        <w:pStyle w:val="ConsPlusNormal"/>
        <w:ind w:firstLine="540"/>
        <w:jc w:val="both"/>
      </w:pPr>
      <w:r>
        <w:t>копия контракта на приобретение импортной техники, транспорта и оборудования, заверенная заемщиком;</w:t>
      </w:r>
    </w:p>
    <w:p w:rsidR="00A87EC2" w:rsidRDefault="00A87EC2">
      <w:pPr>
        <w:pStyle w:val="ConsPlusNormal"/>
        <w:ind w:firstLine="540"/>
        <w:jc w:val="both"/>
      </w:pPr>
      <w:r>
        <w:t>копии платежных поручений и/или документов, подтверждающих открытие аккредитива на оплату техники и оборудования, заверенные заемщиком;</w:t>
      </w:r>
    </w:p>
    <w:p w:rsidR="00A87EC2" w:rsidRDefault="00A87EC2">
      <w:pPr>
        <w:pStyle w:val="ConsPlusNormal"/>
        <w:ind w:firstLine="540"/>
        <w:jc w:val="both"/>
      </w:pPr>
      <w:r>
        <w:t xml:space="preserve">копии </w:t>
      </w:r>
      <w:proofErr w:type="spellStart"/>
      <w:r>
        <w:t>свифтовых</w:t>
      </w:r>
      <w:proofErr w:type="spellEnd"/>
      <w:r>
        <w:t xml:space="preserve"> сообщений о подтверждении перевода валюты, заверенные заемщиком;</w:t>
      </w:r>
    </w:p>
    <w:p w:rsidR="00A87EC2" w:rsidRDefault="00A87EC2">
      <w:pPr>
        <w:pStyle w:val="ConsPlusNormal"/>
        <w:ind w:firstLine="540"/>
        <w:jc w:val="both"/>
      </w:pPr>
      <w:r>
        <w:t>копии деклараций на товары, заверенные заемщиком;</w:t>
      </w:r>
    </w:p>
    <w:p w:rsidR="00A87EC2" w:rsidRDefault="00A87EC2">
      <w:pPr>
        <w:pStyle w:val="ConsPlusNormal"/>
        <w:ind w:firstLine="540"/>
        <w:jc w:val="both"/>
      </w:pPr>
      <w:r>
        <w:t>копия паспорта импортной сделки, заверенная заемщиком;</w:t>
      </w:r>
    </w:p>
    <w:p w:rsidR="00A87EC2" w:rsidRDefault="00A87EC2">
      <w:pPr>
        <w:pStyle w:val="ConsPlusNormal"/>
        <w:ind w:firstLine="540"/>
        <w:jc w:val="both"/>
      </w:pPr>
      <w:r>
        <w:t>справка о состоянии паспорта импортной сделки, заверенная заемщиком;</w:t>
      </w:r>
    </w:p>
    <w:p w:rsidR="00A87EC2" w:rsidRDefault="00A87EC2">
      <w:pPr>
        <w:pStyle w:val="ConsPlusNormal"/>
        <w:ind w:firstLine="540"/>
        <w:jc w:val="both"/>
      </w:pPr>
      <w:r>
        <w:t xml:space="preserve">копии паспортов транспортных средств </w:t>
      </w:r>
      <w:proofErr w:type="gramStart"/>
      <w:r>
        <w:t>с отметкой о постановке на учет в установленном порядке при приобретении</w:t>
      </w:r>
      <w:proofErr w:type="gramEnd"/>
      <w:r>
        <w:t xml:space="preserve"> транспортных средств, заверенные заемщиком.</w:t>
      </w:r>
    </w:p>
    <w:p w:rsidR="00A87EC2" w:rsidRDefault="00A87EC2">
      <w:pPr>
        <w:pStyle w:val="ConsPlusNormal"/>
        <w:ind w:firstLine="540"/>
        <w:jc w:val="both"/>
      </w:pPr>
      <w:r>
        <w:t>2.3. При приобретении сельскохозяйственных животных, племенной продукции (материала):</w:t>
      </w:r>
    </w:p>
    <w:p w:rsidR="00A87EC2" w:rsidRDefault="00A87EC2">
      <w:pPr>
        <w:pStyle w:val="ConsPlusNormal"/>
        <w:ind w:firstLine="540"/>
        <w:jc w:val="both"/>
      </w:pPr>
      <w:r>
        <w:t>копия договора на приобретение сельскохозяйственных животных, племенной продукции (материала), заверенная заемщиком;</w:t>
      </w:r>
    </w:p>
    <w:p w:rsidR="00A87EC2" w:rsidRDefault="00A87EC2">
      <w:pPr>
        <w:pStyle w:val="ConsPlusNormal"/>
        <w:ind w:firstLine="540"/>
        <w:jc w:val="both"/>
      </w:pPr>
      <w:r>
        <w:t>копии платежных поручений, подтверждающих оплату сельскохозяйственных животных, племенной продукции (материала), заверенные заемщиком и кредитной организацией;</w:t>
      </w:r>
    </w:p>
    <w:p w:rsidR="00A87EC2" w:rsidRDefault="00A87EC2">
      <w:pPr>
        <w:pStyle w:val="ConsPlusNormal"/>
        <w:ind w:firstLine="540"/>
        <w:jc w:val="both"/>
      </w:pPr>
      <w:r>
        <w:t>копии актов приемки-передачи сельскохозяйственных животных, племенной продукции (материала), заверенные заемщиком;</w:t>
      </w:r>
    </w:p>
    <w:p w:rsidR="00A87EC2" w:rsidRDefault="00A87EC2">
      <w:pPr>
        <w:pStyle w:val="ConsPlusNormal"/>
        <w:ind w:firstLine="540"/>
        <w:jc w:val="both"/>
      </w:pPr>
      <w:r>
        <w:t>копии племенных свидетельств на приобретение племенной продукции (материала), заверенные заемщиком.</w:t>
      </w:r>
    </w:p>
    <w:p w:rsidR="00A87EC2" w:rsidRDefault="00A87EC2">
      <w:pPr>
        <w:pStyle w:val="ConsPlusNormal"/>
        <w:ind w:firstLine="540"/>
        <w:jc w:val="both"/>
      </w:pPr>
      <w:r>
        <w:t>2.4. Документы, подтверждающие приобретение за иностранную валюту сельскохозяйственных животных, племенной продукции (материала):</w:t>
      </w:r>
    </w:p>
    <w:p w:rsidR="00A87EC2" w:rsidRDefault="00A87EC2">
      <w:pPr>
        <w:pStyle w:val="ConsPlusNormal"/>
        <w:ind w:firstLine="540"/>
        <w:jc w:val="both"/>
      </w:pPr>
      <w:r>
        <w:t>копия контракта на приобретение сельскохозяйственных животных, племенной продукции (материала), заверенная заемщиком;</w:t>
      </w:r>
    </w:p>
    <w:p w:rsidR="00A87EC2" w:rsidRDefault="00A87EC2">
      <w:pPr>
        <w:pStyle w:val="ConsPlusNormal"/>
        <w:ind w:firstLine="540"/>
        <w:jc w:val="both"/>
      </w:pPr>
      <w:r>
        <w:t>копии платежных поручений и/или документов, подтверждающих открытие аккредитива на оплату сельскохозяйственных животных, племенной продукции (материала), заверенные заемщиком;</w:t>
      </w:r>
    </w:p>
    <w:p w:rsidR="00A87EC2" w:rsidRDefault="00A87EC2">
      <w:pPr>
        <w:pStyle w:val="ConsPlusNormal"/>
        <w:ind w:firstLine="540"/>
        <w:jc w:val="both"/>
      </w:pPr>
      <w:r>
        <w:t xml:space="preserve">копии </w:t>
      </w:r>
      <w:proofErr w:type="spellStart"/>
      <w:r>
        <w:t>свифтовых</w:t>
      </w:r>
      <w:proofErr w:type="spellEnd"/>
      <w:r>
        <w:t xml:space="preserve"> сообщений о подтверждении перевода валюты, заверенные заемщиком;</w:t>
      </w:r>
    </w:p>
    <w:p w:rsidR="00A87EC2" w:rsidRDefault="00A87EC2">
      <w:pPr>
        <w:pStyle w:val="ConsPlusNormal"/>
        <w:ind w:firstLine="540"/>
        <w:jc w:val="both"/>
      </w:pPr>
      <w:r>
        <w:t>копии деклараций на товары, заверенные заемщиком;</w:t>
      </w:r>
    </w:p>
    <w:p w:rsidR="00A87EC2" w:rsidRDefault="00A87EC2">
      <w:pPr>
        <w:pStyle w:val="ConsPlusNormal"/>
        <w:ind w:firstLine="540"/>
        <w:jc w:val="both"/>
      </w:pPr>
      <w:r>
        <w:t>копия паспорта импортной сделки, заверенная заемщиком;</w:t>
      </w:r>
    </w:p>
    <w:p w:rsidR="00A87EC2" w:rsidRDefault="00A87EC2">
      <w:pPr>
        <w:pStyle w:val="ConsPlusNormal"/>
        <w:ind w:firstLine="540"/>
        <w:jc w:val="both"/>
      </w:pPr>
      <w:r>
        <w:t>справка о состоянии паспорта импортной сделки, заверенная заемщиком;</w:t>
      </w:r>
    </w:p>
    <w:p w:rsidR="00A87EC2" w:rsidRDefault="00A87EC2">
      <w:pPr>
        <w:pStyle w:val="ConsPlusNormal"/>
        <w:ind w:firstLine="540"/>
        <w:jc w:val="both"/>
      </w:pPr>
      <w:r>
        <w:t>документы, подтверждающие племенную ценность приобретенной племенной продукции (материала), заверенные заемщиком.</w:t>
      </w:r>
    </w:p>
    <w:p w:rsidR="00A87EC2" w:rsidRDefault="00A87EC2">
      <w:pPr>
        <w:pStyle w:val="ConsPlusNormal"/>
        <w:ind w:firstLine="540"/>
        <w:jc w:val="both"/>
      </w:pPr>
      <w:r>
        <w:t xml:space="preserve">2.5. </w:t>
      </w:r>
      <w:proofErr w:type="gramStart"/>
      <w:r>
        <w:t>При строительстве, реконструкции и модернизации складских и производственных помещений, хранилищ картофеля, овощей и фруктов, тепличных комплексов по производству плодоовощной продукции в закрытом грунте, объектов животноводства и кормопроизводства, предприятий по переработке льна и льноволокна, строительство и реконструкция сельскохозяйственных рынков и сельскохозяйственных кооперативных рынков, торговых мест, используемых для реализации сельскохозяйственной продукции, пунктов по приемке, первичной переработке и хранению молока, мяса, плодоовощной и</w:t>
      </w:r>
      <w:proofErr w:type="gramEnd"/>
      <w:r>
        <w:t xml:space="preserve"> другой сельскохозяйственной продукции, прививочных комплексов для многолетних насаждений:</w:t>
      </w:r>
    </w:p>
    <w:p w:rsidR="00A87EC2" w:rsidRDefault="00A87EC2">
      <w:pPr>
        <w:pStyle w:val="ConsPlusNormal"/>
        <w:ind w:firstLine="540"/>
        <w:jc w:val="both"/>
      </w:pPr>
      <w:r>
        <w:t>копия титульного списка стройки, заверенная заемщиком;</w:t>
      </w:r>
    </w:p>
    <w:p w:rsidR="00A87EC2" w:rsidRDefault="00A87EC2">
      <w:pPr>
        <w:pStyle w:val="ConsPlusNormal"/>
        <w:ind w:firstLine="540"/>
        <w:jc w:val="both"/>
      </w:pPr>
      <w:r>
        <w:t>копия сводной сметы на строительство и (или) реконструкцию и (или) модернизацию объектов, заверенная заемщиком;</w:t>
      </w:r>
    </w:p>
    <w:p w:rsidR="00A87EC2" w:rsidRDefault="00A87EC2">
      <w:pPr>
        <w:pStyle w:val="ConsPlusNormal"/>
        <w:ind w:firstLine="540"/>
        <w:jc w:val="both"/>
      </w:pPr>
      <w:r>
        <w:t>копии договоров на поставку технологического оборудования, на выполнение подрядных работ, графика выполнения строительно-монтажных работ, заверенные заемщиком.</w:t>
      </w:r>
    </w:p>
    <w:p w:rsidR="00A87EC2" w:rsidRDefault="00A87EC2">
      <w:pPr>
        <w:pStyle w:val="ConsPlusNormal"/>
        <w:ind w:firstLine="540"/>
        <w:jc w:val="both"/>
      </w:pPr>
      <w:r>
        <w:t>Документы, представляемые заемщиком по мере выполнения графика работ:</w:t>
      </w:r>
    </w:p>
    <w:p w:rsidR="00A87EC2" w:rsidRDefault="00A87EC2">
      <w:pPr>
        <w:pStyle w:val="ConsPlusNormal"/>
        <w:ind w:firstLine="540"/>
        <w:jc w:val="both"/>
      </w:pPr>
      <w:r>
        <w:lastRenderedPageBreak/>
        <w:t>копии платежных поручений, подтверждающих оплату технологического оборудования, выполненных работ при подрядном способе, включая авансовые платежи, строительных материалов и услуг сторонних организаций при проведении работ хозяйственным способом, заверенные заемщиком;</w:t>
      </w:r>
    </w:p>
    <w:p w:rsidR="00A87EC2" w:rsidRDefault="00A87EC2">
      <w:pPr>
        <w:pStyle w:val="ConsPlusNormal"/>
        <w:ind w:firstLine="540"/>
        <w:jc w:val="both"/>
      </w:pPr>
      <w:r>
        <w:t>копии актов выполненных работ, заверенные заемщиком;</w:t>
      </w:r>
    </w:p>
    <w:p w:rsidR="00A87EC2" w:rsidRDefault="00A87EC2">
      <w:pPr>
        <w:pStyle w:val="ConsPlusNormal"/>
        <w:ind w:firstLine="540"/>
        <w:jc w:val="both"/>
      </w:pPr>
      <w:r>
        <w:t>копии актов приемки-передачи здания (сооружения) в эксплуатацию, заверенные заемщиком (представляются после окончания строительства, при этом субсидия предоставляется заемщикам по мере выполнения этапов работ).</w:t>
      </w:r>
    </w:p>
    <w:p w:rsidR="00A87EC2" w:rsidRDefault="00A87EC2">
      <w:pPr>
        <w:pStyle w:val="ConsPlusNormal"/>
        <w:ind w:firstLine="540"/>
        <w:jc w:val="both"/>
      </w:pPr>
      <w:r>
        <w:t>2.6. На закладку многолетних насаждений и виноградников:</w:t>
      </w:r>
    </w:p>
    <w:p w:rsidR="00A87EC2" w:rsidRDefault="00A87EC2">
      <w:pPr>
        <w:pStyle w:val="ConsPlusNormal"/>
        <w:ind w:firstLine="540"/>
        <w:jc w:val="both"/>
      </w:pPr>
      <w:r>
        <w:t>копии платежных поручений, подтверждающих оплату посадочного материала и/или материалов для установки шпалеры, заверенные заемщиком;</w:t>
      </w:r>
    </w:p>
    <w:p w:rsidR="00A87EC2" w:rsidRDefault="00A87EC2">
      <w:pPr>
        <w:pStyle w:val="ConsPlusNormal"/>
        <w:ind w:firstLine="540"/>
        <w:jc w:val="both"/>
      </w:pPr>
      <w:r>
        <w:t>копии актов приемки посадки, заверенные заемщиком (после окончания работ).</w:t>
      </w:r>
    </w:p>
    <w:p w:rsidR="00A87EC2" w:rsidRDefault="00A87EC2">
      <w:pPr>
        <w:pStyle w:val="ConsPlusNormal"/>
        <w:ind w:firstLine="540"/>
        <w:jc w:val="both"/>
      </w:pPr>
      <w:r>
        <w:t>2.7. Документы, подтверждающие приобретение за иностранную валюту посадочного материала:</w:t>
      </w:r>
    </w:p>
    <w:p w:rsidR="00A87EC2" w:rsidRDefault="00A87EC2">
      <w:pPr>
        <w:pStyle w:val="ConsPlusNormal"/>
        <w:ind w:firstLine="540"/>
        <w:jc w:val="both"/>
      </w:pPr>
      <w:r>
        <w:t>копия контракта на приобретение посадочного материала, заверенная заемщиком;</w:t>
      </w:r>
    </w:p>
    <w:p w:rsidR="00A87EC2" w:rsidRDefault="00A87EC2">
      <w:pPr>
        <w:pStyle w:val="ConsPlusNormal"/>
        <w:ind w:firstLine="540"/>
        <w:jc w:val="both"/>
      </w:pPr>
      <w:r>
        <w:t>копии платежных поручений и/или документов, подтверждающих открытие аккредитива на оплату посадочного материала, заверенные заемщиком;</w:t>
      </w:r>
    </w:p>
    <w:p w:rsidR="00A87EC2" w:rsidRDefault="00A87EC2">
      <w:pPr>
        <w:pStyle w:val="ConsPlusNormal"/>
        <w:ind w:firstLine="540"/>
        <w:jc w:val="both"/>
      </w:pPr>
      <w:r>
        <w:t xml:space="preserve">копии </w:t>
      </w:r>
      <w:proofErr w:type="spellStart"/>
      <w:r>
        <w:t>свифтовых</w:t>
      </w:r>
      <w:proofErr w:type="spellEnd"/>
      <w:r>
        <w:t xml:space="preserve"> сообщений о подтверждении перевода валюты, заверенные заемщиком;</w:t>
      </w:r>
    </w:p>
    <w:p w:rsidR="00A87EC2" w:rsidRDefault="00A87EC2">
      <w:pPr>
        <w:pStyle w:val="ConsPlusNormal"/>
        <w:ind w:firstLine="540"/>
        <w:jc w:val="both"/>
      </w:pPr>
      <w:r>
        <w:t>копии деклараций на товары, заверенные заемщиком;</w:t>
      </w:r>
    </w:p>
    <w:p w:rsidR="00A87EC2" w:rsidRDefault="00A87EC2">
      <w:pPr>
        <w:pStyle w:val="ConsPlusNormal"/>
        <w:ind w:firstLine="540"/>
        <w:jc w:val="both"/>
      </w:pPr>
      <w:r>
        <w:t>копия паспорта импортной сделки, заверенная заемщиком;</w:t>
      </w:r>
    </w:p>
    <w:p w:rsidR="00A87EC2" w:rsidRDefault="00A87EC2">
      <w:pPr>
        <w:pStyle w:val="ConsPlusNormal"/>
        <w:ind w:firstLine="540"/>
        <w:jc w:val="both"/>
      </w:pPr>
      <w:r>
        <w:t>справка о состоянии паспорта импортной сделки, заверенная заемщиком;</w:t>
      </w:r>
    </w:p>
    <w:p w:rsidR="00A87EC2" w:rsidRDefault="00A87EC2">
      <w:pPr>
        <w:pStyle w:val="ConsPlusNormal"/>
        <w:ind w:firstLine="540"/>
        <w:jc w:val="both"/>
      </w:pPr>
      <w:r>
        <w:t>копии актов приемки посадки, заверенные заемщиком (после окончания работ).</w:t>
      </w:r>
    </w:p>
    <w:p w:rsidR="00A87EC2" w:rsidRDefault="00A87EC2">
      <w:pPr>
        <w:pStyle w:val="ConsPlusNormal"/>
        <w:ind w:firstLine="540"/>
        <w:jc w:val="both"/>
      </w:pPr>
      <w:r>
        <w:t xml:space="preserve">Примечание. </w:t>
      </w:r>
      <w:proofErr w:type="gramStart"/>
      <w:r>
        <w:t>В случае получения кредита в иностранной валюте и использования его в рублях перечень документов, подтверждающих целевое использование инвестиционного кредита, соответствует перечню документов, установленному для подтверждения целевого использования инвестиционного кредита, полученного в рублях.</w:t>
      </w:r>
      <w:proofErr w:type="gramEnd"/>
    </w:p>
    <w:p w:rsidR="00A87EC2" w:rsidRDefault="00A87EC2">
      <w:pPr>
        <w:pStyle w:val="ConsPlusNormal"/>
        <w:ind w:firstLine="540"/>
        <w:jc w:val="both"/>
      </w:pPr>
      <w:r>
        <w:t xml:space="preserve">IV. </w:t>
      </w:r>
      <w:proofErr w:type="gramStart"/>
      <w:r>
        <w:t xml:space="preserve">Перечень документов, подтверждающих целевое использование кредитов (займов), полученных гражданами, ведущими личное подсобное хозяйство, крестьянскими (фермерскими) хозяйствами и сельскохозяйственными потребительскими кооперативами на развитие направлений, связанных с развитием туризма в сельской местности (сельский туризм), включая развитие народных промыслов, с торговлей в сельской местности, бытовым и социально-культурным обслуживанием сельского населения, заготовкой и переработкой дикорастущих плодов, ягод, лекарственных растений и других пищевых и </w:t>
      </w:r>
      <w:proofErr w:type="spellStart"/>
      <w:r>
        <w:t>недревесных</w:t>
      </w:r>
      <w:proofErr w:type="spellEnd"/>
      <w:proofErr w:type="gramEnd"/>
      <w:r>
        <w:t xml:space="preserve"> лесных ресурсов:</w:t>
      </w:r>
    </w:p>
    <w:p w:rsidR="00A87EC2" w:rsidRDefault="00A87EC2">
      <w:pPr>
        <w:pStyle w:val="ConsPlusNormal"/>
        <w:ind w:firstLine="540"/>
        <w:jc w:val="both"/>
      </w:pPr>
      <w:r>
        <w:t xml:space="preserve">1. </w:t>
      </w:r>
      <w:proofErr w:type="gramStart"/>
      <w:r>
        <w:t xml:space="preserve">При строительстве, реконструкции и ремонте зданий для туризма в сельской местности (гостевых домиков), мест отдыха (в </w:t>
      </w:r>
      <w:proofErr w:type="spellStart"/>
      <w:r>
        <w:t>т.ч</w:t>
      </w:r>
      <w:proofErr w:type="spellEnd"/>
      <w:r>
        <w:t xml:space="preserve">. жилых и подсобных помещений индивидуальных подворий и усадеб, предназначенных для приема и размещения туристов), объектов для заготовки, переработки и хранения дикорастущих плодов, ягод, грибов, лекарственных растений и других пищевых и </w:t>
      </w:r>
      <w:proofErr w:type="spellStart"/>
      <w:r>
        <w:t>недревесных</w:t>
      </w:r>
      <w:proofErr w:type="spellEnd"/>
      <w:r>
        <w:t xml:space="preserve"> лесных ресурсов, для занятий ремеслами и бытового обслуживания сельского населения, торговли</w:t>
      </w:r>
      <w:proofErr w:type="gramEnd"/>
      <w:r>
        <w:t>, включая работы, связанные с инженерным обустройством, в том числе подведение и подключение газа, воды, канализации и электросетей:</w:t>
      </w:r>
    </w:p>
    <w:p w:rsidR="00A87EC2" w:rsidRDefault="00A87EC2">
      <w:pPr>
        <w:pStyle w:val="ConsPlusNormal"/>
        <w:ind w:firstLine="540"/>
        <w:jc w:val="both"/>
      </w:pPr>
      <w:r>
        <w:t>1.1. Для граждан, ведущих личное подсобное хозяйство:</w:t>
      </w:r>
    </w:p>
    <w:p w:rsidR="00A87EC2" w:rsidRDefault="00A87EC2">
      <w:pPr>
        <w:pStyle w:val="ConsPlusNormal"/>
        <w:ind w:firstLine="540"/>
        <w:jc w:val="both"/>
      </w:pPr>
      <w:r>
        <w:t>смета (сводка) затрат, составленная и подписанная заемщиком;</w:t>
      </w:r>
    </w:p>
    <w:p w:rsidR="00A87EC2" w:rsidRDefault="00A87EC2">
      <w:pPr>
        <w:pStyle w:val="ConsPlusNormal"/>
        <w:ind w:firstLine="540"/>
        <w:jc w:val="both"/>
      </w:pPr>
      <w:r>
        <w:t>копии кассовых и/или товарных чеков на приобретенные материалы, оформленных в установленном порядке, согласно смете (сводке) затрат, заверенные заемщиком;</w:t>
      </w:r>
    </w:p>
    <w:p w:rsidR="00A87EC2" w:rsidRDefault="00A87EC2">
      <w:pPr>
        <w:pStyle w:val="ConsPlusNormal"/>
        <w:ind w:firstLine="540"/>
        <w:jc w:val="both"/>
      </w:pPr>
      <w:r>
        <w:t>копии договоров на выполнение работ (при подрядном и хозяйственном способе) по реконструкции, ремонту и строительству объектов, актов выполненных работ и платежных документов, подтверждающих оплату выполненных работ по реконструкции, ремонту и строительству объектов, заверенные заемщиком.</w:t>
      </w:r>
    </w:p>
    <w:p w:rsidR="00A87EC2" w:rsidRDefault="00A87EC2">
      <w:pPr>
        <w:pStyle w:val="ConsPlusNormal"/>
        <w:ind w:firstLine="540"/>
        <w:jc w:val="both"/>
      </w:pPr>
      <w:r>
        <w:t>1.2. Для крестьянских (фермерских) хозяйств и сельскохозяйственных потребительских кооперативов:</w:t>
      </w:r>
    </w:p>
    <w:p w:rsidR="00A87EC2" w:rsidRDefault="00A87EC2">
      <w:pPr>
        <w:pStyle w:val="ConsPlusNormal"/>
        <w:ind w:firstLine="540"/>
        <w:jc w:val="both"/>
      </w:pPr>
      <w:r>
        <w:t>копия титульного списка стройки, заверенная заемщиком;</w:t>
      </w:r>
    </w:p>
    <w:p w:rsidR="00A87EC2" w:rsidRDefault="00A87EC2">
      <w:pPr>
        <w:pStyle w:val="ConsPlusNormal"/>
        <w:ind w:firstLine="540"/>
        <w:jc w:val="both"/>
      </w:pPr>
      <w:r>
        <w:t>копия сводной сметы на строительство, реконструкцию и ремонт объектов, заверенная заемщиком;</w:t>
      </w:r>
    </w:p>
    <w:p w:rsidR="00A87EC2" w:rsidRDefault="00A87EC2">
      <w:pPr>
        <w:pStyle w:val="ConsPlusNormal"/>
        <w:ind w:firstLine="540"/>
        <w:jc w:val="both"/>
      </w:pPr>
      <w:r>
        <w:t xml:space="preserve">копии договоров на поставку технологического оборудования, на выполнение подрядных </w:t>
      </w:r>
      <w:r>
        <w:lastRenderedPageBreak/>
        <w:t>работ, прочих работ (проектные работы, экспертиза, технадзор), графика выполнения строительно-монтажных работ, заверенные заемщиком.</w:t>
      </w:r>
    </w:p>
    <w:p w:rsidR="00A87EC2" w:rsidRDefault="00A87EC2">
      <w:pPr>
        <w:pStyle w:val="ConsPlusNormal"/>
        <w:ind w:firstLine="540"/>
        <w:jc w:val="both"/>
      </w:pPr>
      <w:r>
        <w:t>1.2.1. Документы, представляемые заемщиками по мере выполнения графика работ:</w:t>
      </w:r>
    </w:p>
    <w:p w:rsidR="00A87EC2" w:rsidRDefault="00A87EC2">
      <w:pPr>
        <w:pStyle w:val="ConsPlusNormal"/>
        <w:ind w:firstLine="540"/>
        <w:jc w:val="both"/>
      </w:pPr>
      <w:r>
        <w:t>копии платежных поручений, подтверждающих оплату технологического оборудования, выполненных работ при подрядном способе, прочих работ (проектные работы, экспертиза, технадзор), включая авансовые платежи, строительных материалов и услуг сторонних организаций при проведении работ хозяйственным способом, заверенные заемщиком и кредитной организацией;</w:t>
      </w:r>
    </w:p>
    <w:p w:rsidR="00A87EC2" w:rsidRDefault="00A87EC2">
      <w:pPr>
        <w:pStyle w:val="ConsPlusNormal"/>
        <w:ind w:firstLine="540"/>
        <w:jc w:val="both"/>
      </w:pPr>
      <w:r>
        <w:t>копии актов выполненных работ, заверенные заемщиком;</w:t>
      </w:r>
    </w:p>
    <w:p w:rsidR="00A87EC2" w:rsidRDefault="00A87EC2">
      <w:pPr>
        <w:pStyle w:val="ConsPlusNormal"/>
        <w:ind w:firstLine="540"/>
        <w:jc w:val="both"/>
      </w:pPr>
      <w:r>
        <w:t>копии актов приемки-передачи здания (сооружения) в эксплуатацию, заверенные заемщиком (представляются после окончания строительства, при этом субсидия выплачивается заемщикам по мере выполнения этапов работ).</w:t>
      </w:r>
    </w:p>
    <w:p w:rsidR="00A87EC2" w:rsidRDefault="00A87EC2">
      <w:pPr>
        <w:pStyle w:val="ConsPlusNormal"/>
        <w:ind w:firstLine="540"/>
        <w:jc w:val="both"/>
      </w:pPr>
      <w:r>
        <w:t>1.2.2. Документы, подтверждающие приобретение за иностранную валюту транспортных средств, техники и оборудования:</w:t>
      </w:r>
    </w:p>
    <w:p w:rsidR="00A87EC2" w:rsidRDefault="00A87EC2">
      <w:pPr>
        <w:pStyle w:val="ConsPlusNormal"/>
        <w:ind w:firstLine="540"/>
        <w:jc w:val="both"/>
      </w:pPr>
      <w:r>
        <w:t>копия контракта на приобретение, заверенная заемщиком;</w:t>
      </w:r>
    </w:p>
    <w:p w:rsidR="00A87EC2" w:rsidRDefault="00A87EC2">
      <w:pPr>
        <w:pStyle w:val="ConsPlusNormal"/>
        <w:ind w:firstLine="540"/>
        <w:jc w:val="both"/>
      </w:pPr>
      <w:r>
        <w:t>копии платежных поручений и/или документов, подтверждающих открытие аккредитива на оплату, заверенные заемщиком;</w:t>
      </w:r>
    </w:p>
    <w:p w:rsidR="00A87EC2" w:rsidRDefault="00A87EC2">
      <w:pPr>
        <w:pStyle w:val="ConsPlusNormal"/>
        <w:ind w:firstLine="540"/>
        <w:jc w:val="both"/>
      </w:pPr>
      <w:r>
        <w:t xml:space="preserve">копии </w:t>
      </w:r>
      <w:proofErr w:type="spellStart"/>
      <w:r>
        <w:t>свифтовых</w:t>
      </w:r>
      <w:proofErr w:type="spellEnd"/>
      <w:r>
        <w:t xml:space="preserve"> сообщений о подтверждении перевода валюты, заверенные заемщиком;</w:t>
      </w:r>
    </w:p>
    <w:p w:rsidR="00A87EC2" w:rsidRDefault="00A87EC2">
      <w:pPr>
        <w:pStyle w:val="ConsPlusNormal"/>
        <w:ind w:firstLine="540"/>
        <w:jc w:val="both"/>
      </w:pPr>
      <w:r>
        <w:t>копии деклараций на товары, заверенные заемщиком;</w:t>
      </w:r>
    </w:p>
    <w:p w:rsidR="00A87EC2" w:rsidRDefault="00A87EC2">
      <w:pPr>
        <w:pStyle w:val="ConsPlusNormal"/>
        <w:ind w:firstLine="540"/>
        <w:jc w:val="both"/>
      </w:pPr>
      <w:r>
        <w:t>копия паспорта импортной сделки, заверенная заемщиком;</w:t>
      </w:r>
    </w:p>
    <w:p w:rsidR="00A87EC2" w:rsidRDefault="00A87EC2">
      <w:pPr>
        <w:pStyle w:val="ConsPlusNormal"/>
        <w:ind w:firstLine="540"/>
        <w:jc w:val="both"/>
      </w:pPr>
      <w:r>
        <w:t>справка о состоянии паспорта импортной сделки, заверенная заемщиком;</w:t>
      </w:r>
    </w:p>
    <w:p w:rsidR="00A87EC2" w:rsidRDefault="00A87EC2">
      <w:pPr>
        <w:pStyle w:val="ConsPlusNormal"/>
        <w:ind w:firstLine="540"/>
        <w:jc w:val="both"/>
      </w:pPr>
      <w:r>
        <w:t xml:space="preserve">копии паспортов транспортных средств </w:t>
      </w:r>
      <w:proofErr w:type="gramStart"/>
      <w:r>
        <w:t>с отметкой о постановке на учет в установленном порядке при приобретении</w:t>
      </w:r>
      <w:proofErr w:type="gramEnd"/>
      <w:r>
        <w:t xml:space="preserve"> транспортных средств, заверенные заемщиком.</w:t>
      </w:r>
    </w:p>
    <w:p w:rsidR="00A87EC2" w:rsidRDefault="00A87EC2">
      <w:pPr>
        <w:pStyle w:val="ConsPlusNormal"/>
        <w:ind w:firstLine="540"/>
        <w:jc w:val="both"/>
      </w:pPr>
      <w:r>
        <w:t>2. При приобретении необходимого оборудования, материальных ресурсов, транспортных средств и инвентаря:</w:t>
      </w:r>
    </w:p>
    <w:p w:rsidR="00A87EC2" w:rsidRDefault="00A87EC2">
      <w:pPr>
        <w:pStyle w:val="ConsPlusNormal"/>
        <w:ind w:firstLine="540"/>
        <w:jc w:val="both"/>
      </w:pPr>
      <w:proofErr w:type="gramStart"/>
      <w:r>
        <w:t>копии договоров купли-продажи, или накладных, или товарных чеков, а также платежных поручений, или кассовых чеков, или приходных кассовых ордеров, оформленных в установленном порядке, при покупке в организациях, в розничной торговле или у индивидуальных предпринимателей, а также копии паспортов транспортных средств с отметкой о постановке на учет в установленном порядке при приобретении транспортных средств, заверенные заемщиком.</w:t>
      </w:r>
      <w:proofErr w:type="gramEnd"/>
    </w:p>
    <w:p w:rsidR="00A87EC2" w:rsidRDefault="00A87EC2">
      <w:pPr>
        <w:pStyle w:val="ConsPlusNormal"/>
        <w:ind w:firstLine="540"/>
        <w:jc w:val="both"/>
      </w:pPr>
      <w:r>
        <w:t xml:space="preserve">3. При закупке дикорастущих плодов, ягод, лекарственных растений и других пищевых и </w:t>
      </w:r>
      <w:proofErr w:type="spellStart"/>
      <w:r>
        <w:t>недревесных</w:t>
      </w:r>
      <w:proofErr w:type="spellEnd"/>
      <w:r>
        <w:t xml:space="preserve"> лесных ресурсов (далее - дикоросы):</w:t>
      </w:r>
    </w:p>
    <w:p w:rsidR="00A87EC2" w:rsidRDefault="00A87EC2">
      <w:pPr>
        <w:pStyle w:val="ConsPlusNormal"/>
        <w:ind w:firstLine="540"/>
        <w:jc w:val="both"/>
      </w:pPr>
      <w:proofErr w:type="gramStart"/>
      <w:r>
        <w:t>копии договоров на приобретение дикоросов, заверенные заемщиком, копии платежных поручений по оплате приобретенных дикоросов, заверенные заемщиком, при приобретении в организациях и у индивидуальных предпринимателей;</w:t>
      </w:r>
      <w:proofErr w:type="gramEnd"/>
    </w:p>
    <w:p w:rsidR="00A87EC2" w:rsidRDefault="00A87EC2">
      <w:pPr>
        <w:pStyle w:val="ConsPlusNormal"/>
        <w:ind w:firstLine="540"/>
        <w:jc w:val="both"/>
      </w:pPr>
      <w:r>
        <w:t>копии закупочных актов, оформленных в установленном порядке, заверенные заемщиком, или копии накладных и документов, подтверждающих оплату закупленных дикоросов, заверенные заемщиком, при приобретении у физических лиц.</w:t>
      </w:r>
    </w:p>
    <w:p w:rsidR="00A87EC2" w:rsidRDefault="00A87EC2">
      <w:pPr>
        <w:pStyle w:val="ConsPlusNormal"/>
        <w:ind w:firstLine="540"/>
        <w:jc w:val="both"/>
      </w:pPr>
      <w:r>
        <w:t>4. Документы, оформленные в течение срока действия кредитного договора, подтверждающие осуществление соответствующих видов деятельности.</w:t>
      </w:r>
    </w:p>
    <w:p w:rsidR="00A87EC2" w:rsidRDefault="00A87EC2">
      <w:pPr>
        <w:pStyle w:val="ConsPlusNormal"/>
        <w:jc w:val="both"/>
      </w:pPr>
    </w:p>
    <w:p w:rsidR="00A87EC2" w:rsidRDefault="00A87EC2">
      <w:pPr>
        <w:pStyle w:val="ConsPlusNormal"/>
        <w:jc w:val="both"/>
      </w:pPr>
    </w:p>
    <w:p w:rsidR="00A87EC2" w:rsidRDefault="00A87EC2">
      <w:pPr>
        <w:pStyle w:val="ConsPlusNormal"/>
        <w:jc w:val="both"/>
      </w:pPr>
    </w:p>
    <w:p w:rsidR="00A87EC2" w:rsidRDefault="00A87EC2">
      <w:pPr>
        <w:pStyle w:val="ConsPlusNormal"/>
        <w:jc w:val="both"/>
      </w:pPr>
    </w:p>
    <w:p w:rsidR="00A87EC2" w:rsidRDefault="00A87EC2">
      <w:pPr>
        <w:pStyle w:val="ConsPlusNormal"/>
        <w:jc w:val="both"/>
      </w:pPr>
    </w:p>
    <w:p w:rsidR="00A87EC2" w:rsidRDefault="00A87EC2">
      <w:pPr>
        <w:pStyle w:val="ConsPlusNormal"/>
        <w:jc w:val="right"/>
        <w:outlineLvl w:val="0"/>
      </w:pPr>
      <w:r>
        <w:t>Приложение N 4</w:t>
      </w:r>
    </w:p>
    <w:p w:rsidR="00A87EC2" w:rsidRDefault="00A87EC2">
      <w:pPr>
        <w:pStyle w:val="ConsPlusNormal"/>
        <w:jc w:val="right"/>
      </w:pPr>
      <w:r>
        <w:t>к Постановлению правительства</w:t>
      </w:r>
    </w:p>
    <w:p w:rsidR="00A87EC2" w:rsidRDefault="00A87EC2">
      <w:pPr>
        <w:pStyle w:val="ConsPlusNormal"/>
        <w:jc w:val="right"/>
      </w:pPr>
      <w:r>
        <w:t>Тульской области</w:t>
      </w:r>
    </w:p>
    <w:p w:rsidR="00A87EC2" w:rsidRDefault="00A87EC2">
      <w:pPr>
        <w:pStyle w:val="ConsPlusNormal"/>
        <w:jc w:val="right"/>
      </w:pPr>
      <w:r>
        <w:t>от 20.08.2014 N 418</w:t>
      </w:r>
    </w:p>
    <w:p w:rsidR="00A87EC2" w:rsidRDefault="00A87EC2">
      <w:pPr>
        <w:pStyle w:val="ConsPlusNormal"/>
        <w:jc w:val="both"/>
      </w:pPr>
    </w:p>
    <w:p w:rsidR="00A87EC2" w:rsidRDefault="00A87EC2">
      <w:pPr>
        <w:pStyle w:val="ConsPlusTitle"/>
        <w:jc w:val="center"/>
      </w:pPr>
      <w:bookmarkStart w:id="49" w:name="P1639"/>
      <w:bookmarkEnd w:id="49"/>
      <w:r>
        <w:t>ПРАВИЛА</w:t>
      </w:r>
    </w:p>
    <w:p w:rsidR="00A87EC2" w:rsidRDefault="00A87EC2">
      <w:pPr>
        <w:pStyle w:val="ConsPlusTitle"/>
        <w:jc w:val="center"/>
      </w:pPr>
      <w:r>
        <w:t>ПРЕДОСТАВЛЕНИЯ СУБСИДИЙ, ИСТОЧНИКОМ ФИНАНСОВОГО</w:t>
      </w:r>
    </w:p>
    <w:p w:rsidR="00A87EC2" w:rsidRDefault="00A87EC2">
      <w:pPr>
        <w:pStyle w:val="ConsPlusTitle"/>
        <w:jc w:val="center"/>
      </w:pPr>
      <w:proofErr w:type="gramStart"/>
      <w:r>
        <w:t>ОБЕСПЕЧЕНИЯ</w:t>
      </w:r>
      <w:proofErr w:type="gramEnd"/>
      <w:r>
        <w:t xml:space="preserve"> КОТОРЫХ ЯВЛЯЮТСЯ СУБСИДИИ ИЗ ФЕДЕРАЛЬНОГО</w:t>
      </w:r>
    </w:p>
    <w:p w:rsidR="00A87EC2" w:rsidRDefault="00A87EC2">
      <w:pPr>
        <w:pStyle w:val="ConsPlusTitle"/>
        <w:jc w:val="center"/>
      </w:pPr>
      <w:r>
        <w:t>БЮДЖЕТА И НАЛОГОВЫЕ И НЕНАЛОГОВЫЕ ДОХОДЫ БЮДЖЕТА</w:t>
      </w:r>
    </w:p>
    <w:p w:rsidR="00A87EC2" w:rsidRDefault="00A87EC2">
      <w:pPr>
        <w:pStyle w:val="ConsPlusTitle"/>
        <w:jc w:val="center"/>
      </w:pPr>
      <w:r>
        <w:lastRenderedPageBreak/>
        <w:t>ТУЛЬСКОЙ ОБЛАСТИ, НА ОКАЗАНИЕ НЕСВЯЗАННОЙ ПОДДЕРЖКИ</w:t>
      </w:r>
    </w:p>
    <w:p w:rsidR="00A87EC2" w:rsidRDefault="00A87EC2">
      <w:pPr>
        <w:pStyle w:val="ConsPlusTitle"/>
        <w:jc w:val="center"/>
      </w:pPr>
      <w:r>
        <w:t>СЕЛЬСКОХОЗЯЙСТВЕННЫМ ТОВАРОПРОИЗВОДИТЕЛЯМ</w:t>
      </w:r>
    </w:p>
    <w:p w:rsidR="00A87EC2" w:rsidRDefault="00A87EC2">
      <w:pPr>
        <w:pStyle w:val="ConsPlusTitle"/>
        <w:jc w:val="center"/>
      </w:pPr>
      <w:r>
        <w:t>В ОБЛАСТИ РАСТЕНИЕВОДСТВА, А ТАКЖЕ В ОБЛАСТИ РАЗВИТИЯ</w:t>
      </w:r>
    </w:p>
    <w:p w:rsidR="00A87EC2" w:rsidRDefault="00A87EC2">
      <w:pPr>
        <w:pStyle w:val="ConsPlusTitle"/>
        <w:jc w:val="center"/>
      </w:pPr>
      <w:r>
        <w:t>ПРОИЗВОДСТВА СЕМЕННОГО КАРТОФЕЛЯ И ОВОЩЕЙ ОТКРЫТОГО ГРУНТА</w:t>
      </w:r>
    </w:p>
    <w:p w:rsidR="00A87EC2" w:rsidRDefault="00A87EC2">
      <w:pPr>
        <w:pStyle w:val="ConsPlusNormal"/>
        <w:jc w:val="center"/>
      </w:pPr>
    </w:p>
    <w:p w:rsidR="00A87EC2" w:rsidRDefault="00A87EC2">
      <w:pPr>
        <w:pStyle w:val="ConsPlusNormal"/>
        <w:jc w:val="center"/>
      </w:pPr>
      <w:r>
        <w:t>Список изменяющих документов</w:t>
      </w:r>
    </w:p>
    <w:p w:rsidR="00A87EC2" w:rsidRDefault="00A87EC2">
      <w:pPr>
        <w:pStyle w:val="ConsPlusNormal"/>
        <w:jc w:val="center"/>
      </w:pPr>
      <w:proofErr w:type="gramStart"/>
      <w:r>
        <w:t>(в ред. Постановлений правительства Тульской области</w:t>
      </w:r>
      <w:proofErr w:type="gramEnd"/>
    </w:p>
    <w:p w:rsidR="00A87EC2" w:rsidRDefault="00A87EC2">
      <w:pPr>
        <w:pStyle w:val="ConsPlusNormal"/>
        <w:jc w:val="center"/>
      </w:pPr>
      <w:r>
        <w:t xml:space="preserve">от 01.10.2014 </w:t>
      </w:r>
      <w:hyperlink r:id="rId233" w:history="1">
        <w:r>
          <w:rPr>
            <w:color w:val="0000FF"/>
          </w:rPr>
          <w:t>N 495</w:t>
        </w:r>
      </w:hyperlink>
      <w:r>
        <w:t xml:space="preserve">, от 24.02.2015 </w:t>
      </w:r>
      <w:hyperlink r:id="rId234" w:history="1">
        <w:r>
          <w:rPr>
            <w:color w:val="0000FF"/>
          </w:rPr>
          <w:t>N 86</w:t>
        </w:r>
      </w:hyperlink>
      <w:r>
        <w:t>,</w:t>
      </w:r>
    </w:p>
    <w:p w:rsidR="00A87EC2" w:rsidRDefault="00A87EC2">
      <w:pPr>
        <w:pStyle w:val="ConsPlusNormal"/>
        <w:jc w:val="center"/>
      </w:pPr>
      <w:r>
        <w:t xml:space="preserve">от 05.06.2015 </w:t>
      </w:r>
      <w:hyperlink r:id="rId235" w:history="1">
        <w:r>
          <w:rPr>
            <w:color w:val="0000FF"/>
          </w:rPr>
          <w:t>N 267</w:t>
        </w:r>
      </w:hyperlink>
      <w:r>
        <w:t xml:space="preserve">, от 10.08.2015 </w:t>
      </w:r>
      <w:hyperlink r:id="rId236" w:history="1">
        <w:r>
          <w:rPr>
            <w:color w:val="0000FF"/>
          </w:rPr>
          <w:t>N 378</w:t>
        </w:r>
      </w:hyperlink>
      <w:r>
        <w:t xml:space="preserve">, от 11.12.2015 </w:t>
      </w:r>
      <w:hyperlink r:id="rId237" w:history="1">
        <w:r>
          <w:rPr>
            <w:color w:val="0000FF"/>
          </w:rPr>
          <w:t>N 565</w:t>
        </w:r>
      </w:hyperlink>
      <w:r>
        <w:t>,</w:t>
      </w:r>
    </w:p>
    <w:p w:rsidR="00A87EC2" w:rsidRDefault="00A87EC2">
      <w:pPr>
        <w:pStyle w:val="ConsPlusNormal"/>
        <w:jc w:val="center"/>
      </w:pPr>
      <w:r>
        <w:t xml:space="preserve">от 29.03.2016 </w:t>
      </w:r>
      <w:hyperlink r:id="rId238" w:history="1">
        <w:r>
          <w:rPr>
            <w:color w:val="0000FF"/>
          </w:rPr>
          <w:t>N 112</w:t>
        </w:r>
      </w:hyperlink>
      <w:r>
        <w:t xml:space="preserve">, от 18.08.2016 </w:t>
      </w:r>
      <w:hyperlink r:id="rId239" w:history="1">
        <w:r>
          <w:rPr>
            <w:color w:val="0000FF"/>
          </w:rPr>
          <w:t>N 376</w:t>
        </w:r>
      </w:hyperlink>
      <w:r>
        <w:t xml:space="preserve">, от 21.10.2016 </w:t>
      </w:r>
      <w:hyperlink r:id="rId240" w:history="1">
        <w:r>
          <w:rPr>
            <w:color w:val="0000FF"/>
          </w:rPr>
          <w:t>N 466</w:t>
        </w:r>
      </w:hyperlink>
      <w:r>
        <w:t>,</w:t>
      </w:r>
    </w:p>
    <w:p w:rsidR="00A87EC2" w:rsidRDefault="00A87EC2">
      <w:pPr>
        <w:pStyle w:val="ConsPlusNormal"/>
        <w:jc w:val="center"/>
      </w:pPr>
      <w:r>
        <w:t xml:space="preserve">от 28.12.2016 </w:t>
      </w:r>
      <w:hyperlink r:id="rId241" w:history="1">
        <w:r>
          <w:rPr>
            <w:color w:val="0000FF"/>
          </w:rPr>
          <w:t>N 638</w:t>
        </w:r>
      </w:hyperlink>
      <w:r>
        <w:t>)</w:t>
      </w:r>
    </w:p>
    <w:p w:rsidR="00A87EC2" w:rsidRDefault="00A87EC2">
      <w:pPr>
        <w:pStyle w:val="ConsPlusNormal"/>
        <w:jc w:val="both"/>
      </w:pPr>
    </w:p>
    <w:p w:rsidR="00A87EC2" w:rsidRDefault="00A87EC2">
      <w:pPr>
        <w:pStyle w:val="ConsPlusNormal"/>
        <w:ind w:firstLine="540"/>
        <w:jc w:val="both"/>
      </w:pPr>
      <w:r>
        <w:t>1. Настоящие Правила устанавливают порядок предоставления субсидий, источником финансового обеспечения которых являются субсидии из федерального бюджета и налоговые и неналоговые доходы бюджета Тульской области, на оказание несвязанной поддержки сельскохозяйственным товаропроизводителям в области растениеводства, а также в области развития производства семенного картофеля и овощей открытого грунта (далее - субсидии).</w:t>
      </w:r>
    </w:p>
    <w:p w:rsidR="00A87EC2" w:rsidRDefault="00A87EC2">
      <w:pPr>
        <w:pStyle w:val="ConsPlusNormal"/>
        <w:jc w:val="both"/>
      </w:pPr>
      <w:r>
        <w:t>(</w:t>
      </w:r>
      <w:proofErr w:type="gramStart"/>
      <w:r>
        <w:t>п</w:t>
      </w:r>
      <w:proofErr w:type="gramEnd"/>
      <w:r>
        <w:t xml:space="preserve">. 1 в ред. </w:t>
      </w:r>
      <w:hyperlink r:id="rId242" w:history="1">
        <w:r>
          <w:rPr>
            <w:color w:val="0000FF"/>
          </w:rPr>
          <w:t>Постановления</w:t>
        </w:r>
      </w:hyperlink>
      <w:r>
        <w:t xml:space="preserve"> правительства Тульской области от 18.08.2016 N 376)</w:t>
      </w:r>
    </w:p>
    <w:p w:rsidR="00A87EC2" w:rsidRDefault="00A87EC2">
      <w:pPr>
        <w:pStyle w:val="ConsPlusNormal"/>
        <w:ind w:firstLine="540"/>
        <w:jc w:val="both"/>
      </w:pPr>
      <w:r>
        <w:t xml:space="preserve">2. Субсидии предоставляются сельскохозяйственным товаропроизводителям Тульской области, за исключением граждан, ведущих личное подсобное хозяйство (далее - Заявители), </w:t>
      </w:r>
      <w:proofErr w:type="gramStart"/>
      <w:r>
        <w:t>на</w:t>
      </w:r>
      <w:proofErr w:type="gramEnd"/>
      <w:r>
        <w:t>:</w:t>
      </w:r>
    </w:p>
    <w:p w:rsidR="00A87EC2" w:rsidRDefault="00A87EC2">
      <w:pPr>
        <w:pStyle w:val="ConsPlusNormal"/>
        <w:ind w:firstLine="540"/>
        <w:jc w:val="both"/>
      </w:pPr>
      <w:bookmarkStart w:id="50" w:name="P1658"/>
      <w:bookmarkEnd w:id="50"/>
      <w:proofErr w:type="gramStart"/>
      <w:r>
        <w:t xml:space="preserve">а) оказание несвязанной поддержки сельскохозяйственным товаропроизводителям в области растениеводства на возмещение части затрат на проведение комплекса агротехнологических работ, повышение уровня экологической безопасности сельскохозяйственного производства, а также повышение плодородия и качества почв в расчете на 1 гектар посевной площади сельскохозяйственных культур по ставкам, указанным в </w:t>
      </w:r>
      <w:hyperlink w:anchor="P1738" w:history="1">
        <w:r>
          <w:rPr>
            <w:color w:val="0000FF"/>
          </w:rPr>
          <w:t>приложении N 1</w:t>
        </w:r>
      </w:hyperlink>
      <w:r>
        <w:t xml:space="preserve"> к настоящим Правилам, за исключением посевных площадей, занятых семенным картофелем (семена 1-го и</w:t>
      </w:r>
      <w:proofErr w:type="gramEnd"/>
      <w:r>
        <w:t xml:space="preserve"> </w:t>
      </w:r>
      <w:proofErr w:type="gramStart"/>
      <w:r>
        <w:t>2-го полевого поколения, супер-суперэлиты, суперэлиты, элиты) и овощами открытого грунта, включая маточники и семенники овощных культур открытого грунта (далее - поддержка в области растениеводства);</w:t>
      </w:r>
      <w:proofErr w:type="gramEnd"/>
    </w:p>
    <w:p w:rsidR="00A87EC2" w:rsidRDefault="00A87EC2">
      <w:pPr>
        <w:pStyle w:val="ConsPlusNormal"/>
        <w:ind w:firstLine="540"/>
        <w:jc w:val="both"/>
      </w:pPr>
      <w:proofErr w:type="gramStart"/>
      <w:r>
        <w:t>б) оказание несвязанной поддержки сельскохозяйственным товаропроизводителям в области развития производства семенного картофеля и овощей открытого грунта на возмещение части затрат на проведение комплекса агротехнологических работ, обеспечивающих увеличение производства семенного картофеля, а также овощей открытого грунта и семян овощных культур открытого грунта в соответствии с перечнем, утвержденным Министерством сельского хозяйства Российской Федерации, в расчете на 1 гектар посевной площади по ставкам</w:t>
      </w:r>
      <w:proofErr w:type="gramEnd"/>
      <w:r>
        <w:t xml:space="preserve">, </w:t>
      </w:r>
      <w:proofErr w:type="gramStart"/>
      <w:r>
        <w:t xml:space="preserve">указанным в </w:t>
      </w:r>
      <w:hyperlink w:anchor="P1969" w:history="1">
        <w:r>
          <w:rPr>
            <w:color w:val="0000FF"/>
          </w:rPr>
          <w:t>приложении N 4</w:t>
        </w:r>
      </w:hyperlink>
      <w:r>
        <w:t xml:space="preserve"> к настоящим Правилам (далее - поддержка в области развития производства семенного картофеля и овощей открытого грунта).</w:t>
      </w:r>
      <w:proofErr w:type="gramEnd"/>
    </w:p>
    <w:p w:rsidR="00A87EC2" w:rsidRDefault="00A87EC2">
      <w:pPr>
        <w:pStyle w:val="ConsPlusNormal"/>
        <w:jc w:val="both"/>
      </w:pPr>
      <w:r>
        <w:t xml:space="preserve">(п. 2 в ред. </w:t>
      </w:r>
      <w:hyperlink r:id="rId243" w:history="1">
        <w:r>
          <w:rPr>
            <w:color w:val="0000FF"/>
          </w:rPr>
          <w:t>Постановления</w:t>
        </w:r>
      </w:hyperlink>
      <w:r>
        <w:t xml:space="preserve"> правительства Тульской области от 18.08.2016 N 376)</w:t>
      </w:r>
    </w:p>
    <w:p w:rsidR="00A87EC2" w:rsidRDefault="00A87EC2">
      <w:pPr>
        <w:pStyle w:val="ConsPlusNormal"/>
        <w:ind w:firstLine="540"/>
        <w:jc w:val="both"/>
      </w:pPr>
      <w:r>
        <w:t>3. Субсидии предоставляются по ставкам, определяемым министерством сельского хозяйства Тульской области в пределах бюджетных ассигнований, предусмотренных на эти цели в бюджете Тульской области на соответствующий финансовый год.</w:t>
      </w:r>
    </w:p>
    <w:p w:rsidR="00A87EC2" w:rsidRDefault="00A87EC2">
      <w:pPr>
        <w:pStyle w:val="ConsPlusNormal"/>
        <w:jc w:val="both"/>
      </w:pPr>
      <w:r>
        <w:t>(</w:t>
      </w:r>
      <w:proofErr w:type="gramStart"/>
      <w:r>
        <w:t>п</w:t>
      </w:r>
      <w:proofErr w:type="gramEnd"/>
      <w:r>
        <w:t xml:space="preserve">. 3 в ред. </w:t>
      </w:r>
      <w:hyperlink r:id="rId244" w:history="1">
        <w:r>
          <w:rPr>
            <w:color w:val="0000FF"/>
          </w:rPr>
          <w:t>Постановления</w:t>
        </w:r>
      </w:hyperlink>
      <w:r>
        <w:t xml:space="preserve"> правительства Тульской области от 24.02.2015 N 86)</w:t>
      </w:r>
    </w:p>
    <w:p w:rsidR="00A87EC2" w:rsidRDefault="00A87EC2">
      <w:pPr>
        <w:pStyle w:val="ConsPlusNormal"/>
        <w:ind w:firstLine="540"/>
        <w:jc w:val="both"/>
      </w:pPr>
      <w:r>
        <w:t>4. Субсидии выплачиваются:</w:t>
      </w:r>
    </w:p>
    <w:p w:rsidR="00A87EC2" w:rsidRDefault="00A87EC2">
      <w:pPr>
        <w:pStyle w:val="ConsPlusNormal"/>
        <w:ind w:firstLine="540"/>
        <w:jc w:val="both"/>
      </w:pPr>
      <w:r>
        <w:t>а) на поддержку в области растениеводства - в два этапа.</w:t>
      </w:r>
    </w:p>
    <w:p w:rsidR="00A87EC2" w:rsidRDefault="00A87EC2">
      <w:pPr>
        <w:pStyle w:val="ConsPlusNormal"/>
        <w:ind w:firstLine="540"/>
        <w:jc w:val="both"/>
      </w:pPr>
      <w:r>
        <w:t>На первом этапе субсидии выплачиваются на общую посевную площадь предыдущего года, включая посевы многолетних трав.</w:t>
      </w:r>
    </w:p>
    <w:p w:rsidR="00A87EC2" w:rsidRDefault="00A87EC2">
      <w:pPr>
        <w:pStyle w:val="ConsPlusNormal"/>
        <w:ind w:firstLine="540"/>
        <w:jc w:val="both"/>
      </w:pPr>
      <w:r>
        <w:t>На втором этапе субсидии выплачиваются на разницу между посевной площадью текущего года и предыдущего года, при наличии у Заявителя посевов под урожай текущего года на площади, не меньшей посевной площади предыдущего года.</w:t>
      </w:r>
    </w:p>
    <w:p w:rsidR="00A87EC2" w:rsidRDefault="00A87EC2">
      <w:pPr>
        <w:pStyle w:val="ConsPlusNormal"/>
        <w:ind w:firstLine="540"/>
        <w:jc w:val="both"/>
      </w:pPr>
      <w:r>
        <w:t xml:space="preserve">Факт наличия у Заявителя посевных площадей под урожай текущего года на площади, не меньшей посевной площади предыдущего года, подтверждается не позднее 1 июля текущего года по форме согласно </w:t>
      </w:r>
      <w:hyperlink w:anchor="P5457" w:history="1">
        <w:r>
          <w:rPr>
            <w:color w:val="0000FF"/>
          </w:rPr>
          <w:t>приложению N 2</w:t>
        </w:r>
      </w:hyperlink>
      <w:r>
        <w:t xml:space="preserve"> к приложению N 14 к настоящему Постановлению.</w:t>
      </w:r>
    </w:p>
    <w:p w:rsidR="00A87EC2" w:rsidRDefault="00A87EC2">
      <w:pPr>
        <w:pStyle w:val="ConsPlusNormal"/>
        <w:ind w:firstLine="540"/>
        <w:jc w:val="both"/>
      </w:pPr>
      <w:r>
        <w:t xml:space="preserve">При наличии у Заявителя посевов многолетних трав субсидии на площади, занятые многолетними травами, выплачиваются при условии подтверждения получателем факта сбора </w:t>
      </w:r>
      <w:r>
        <w:lastRenderedPageBreak/>
        <w:t>урожая с данных площадей и/или выпаса животных на данных площадях;</w:t>
      </w:r>
    </w:p>
    <w:p w:rsidR="00A87EC2" w:rsidRDefault="00A87EC2">
      <w:pPr>
        <w:pStyle w:val="ConsPlusNormal"/>
        <w:ind w:firstLine="540"/>
        <w:jc w:val="both"/>
      </w:pPr>
      <w:r>
        <w:t>б) на поддержку в области развития производства семенного картофеля и овощей открытого грунта - на посевные площади предыдущего года, занятые под семенным картофелем, и (или) овощами открытого грунта, и (или) маточниками, и (или) семенниками овощных культур открытого грунта.</w:t>
      </w:r>
    </w:p>
    <w:p w:rsidR="00A87EC2" w:rsidRDefault="00A87EC2">
      <w:pPr>
        <w:pStyle w:val="ConsPlusNormal"/>
        <w:jc w:val="both"/>
      </w:pPr>
      <w:r>
        <w:t xml:space="preserve">(в ред. </w:t>
      </w:r>
      <w:hyperlink r:id="rId245" w:history="1">
        <w:r>
          <w:rPr>
            <w:color w:val="0000FF"/>
          </w:rPr>
          <w:t>Постановления</w:t>
        </w:r>
      </w:hyperlink>
      <w:r>
        <w:t xml:space="preserve"> правительства Тульской области от 21.10.2016 N 466)</w:t>
      </w:r>
    </w:p>
    <w:p w:rsidR="00A87EC2" w:rsidRDefault="00A87EC2">
      <w:pPr>
        <w:pStyle w:val="ConsPlusNormal"/>
        <w:ind w:firstLine="540"/>
        <w:jc w:val="both"/>
      </w:pPr>
      <w:r>
        <w:t>Несвязанная поддержка сельскохозяйственных товаропроизводителей в области развития производства семенного картофеля и овощей открытого грунта осуществляется при наличии у такого сельскохозяйственного товаропроизводителя:</w:t>
      </w:r>
    </w:p>
    <w:p w:rsidR="00A87EC2" w:rsidRDefault="00A87EC2">
      <w:pPr>
        <w:pStyle w:val="ConsPlusNormal"/>
        <w:ind w:firstLine="540"/>
        <w:jc w:val="both"/>
      </w:pPr>
      <w:r>
        <w:t>посевных площадей, занятых семенным картофелем, и (или) овощами открытого грунта, и (или) маточниками, и (или) семенниками овощных культур открытого грунта;</w:t>
      </w:r>
    </w:p>
    <w:p w:rsidR="00A87EC2" w:rsidRDefault="00A87EC2">
      <w:pPr>
        <w:pStyle w:val="ConsPlusNormal"/>
        <w:ind w:firstLine="540"/>
        <w:jc w:val="both"/>
      </w:pPr>
      <w:r>
        <w:t>документов, подтверждающих производство и реализацию семенного картофеля, и (или) овощей открытого грунта, и (или) семян овощных культур открытого грунта и (или) производство и использование семенного картофеля и (или) семян овощных культур открытого грунта для посадки (посева) на собственных и (или) арендованных землях;</w:t>
      </w:r>
    </w:p>
    <w:p w:rsidR="00A87EC2" w:rsidRDefault="00A87EC2">
      <w:pPr>
        <w:pStyle w:val="ConsPlusNormal"/>
        <w:ind w:firstLine="540"/>
        <w:jc w:val="both"/>
      </w:pPr>
      <w:r>
        <w:t xml:space="preserve">подтверждения соответствия партий семян семенного картофеля и (или) семян овощных культур открытого грунта, предусмотренного </w:t>
      </w:r>
      <w:hyperlink r:id="rId246" w:history="1">
        <w:r>
          <w:rPr>
            <w:color w:val="0000FF"/>
          </w:rPr>
          <w:t>статьей 21</w:t>
        </w:r>
      </w:hyperlink>
      <w:r>
        <w:t xml:space="preserve"> Федерального закона от 27 декабря 2002 года N 184-ФЗ "О техническом регулировании".</w:t>
      </w:r>
    </w:p>
    <w:p w:rsidR="00A87EC2" w:rsidRDefault="00A87EC2">
      <w:pPr>
        <w:pStyle w:val="ConsPlusNormal"/>
        <w:jc w:val="both"/>
      </w:pPr>
      <w:r>
        <w:t xml:space="preserve">(п. 4 в ред. </w:t>
      </w:r>
      <w:hyperlink r:id="rId247" w:history="1">
        <w:r>
          <w:rPr>
            <w:color w:val="0000FF"/>
          </w:rPr>
          <w:t>Постановления</w:t>
        </w:r>
      </w:hyperlink>
      <w:r>
        <w:t xml:space="preserve"> правительства Тульской области от 18.08.2016 N 376)</w:t>
      </w:r>
    </w:p>
    <w:p w:rsidR="00A87EC2" w:rsidRDefault="00A87EC2">
      <w:pPr>
        <w:pStyle w:val="ConsPlusNormal"/>
        <w:ind w:firstLine="540"/>
        <w:jc w:val="both"/>
      </w:pPr>
      <w:r>
        <w:t xml:space="preserve">5. Для получения субсидий Заявитель представляет в министерство сельского хозяйства Тульской области (далее - Министерство) заявление и справку-расчет на предоставление субсидий по формам согласно </w:t>
      </w:r>
      <w:hyperlink w:anchor="P1738" w:history="1">
        <w:r>
          <w:rPr>
            <w:color w:val="0000FF"/>
          </w:rPr>
          <w:t>приложениям N 1</w:t>
        </w:r>
      </w:hyperlink>
      <w:r>
        <w:t xml:space="preserve">, </w:t>
      </w:r>
      <w:hyperlink w:anchor="P1834" w:history="1">
        <w:r>
          <w:rPr>
            <w:color w:val="0000FF"/>
          </w:rPr>
          <w:t>N 2</w:t>
        </w:r>
      </w:hyperlink>
      <w:r>
        <w:t xml:space="preserve"> к настоящим Правилам, а также следующие документы:</w:t>
      </w:r>
    </w:p>
    <w:p w:rsidR="00A87EC2" w:rsidRDefault="00A87EC2">
      <w:pPr>
        <w:pStyle w:val="ConsPlusNormal"/>
        <w:ind w:firstLine="540"/>
        <w:jc w:val="both"/>
      </w:pPr>
      <w:r>
        <w:t xml:space="preserve">а) для целей, указанных в </w:t>
      </w:r>
      <w:hyperlink w:anchor="P1658" w:history="1">
        <w:r>
          <w:rPr>
            <w:color w:val="0000FF"/>
          </w:rPr>
          <w:t>подпункте "а" пункта 2</w:t>
        </w:r>
      </w:hyperlink>
      <w:r>
        <w:t xml:space="preserve"> настоящих Правил:</w:t>
      </w:r>
    </w:p>
    <w:p w:rsidR="00A87EC2" w:rsidRDefault="00A87EC2">
      <w:pPr>
        <w:pStyle w:val="ConsPlusNormal"/>
        <w:jc w:val="both"/>
      </w:pPr>
      <w:r>
        <w:t xml:space="preserve">(в ред. </w:t>
      </w:r>
      <w:hyperlink r:id="rId248" w:history="1">
        <w:r>
          <w:rPr>
            <w:color w:val="0000FF"/>
          </w:rPr>
          <w:t>Постановления</w:t>
        </w:r>
      </w:hyperlink>
      <w:r>
        <w:t xml:space="preserve"> правительства Тульской области от 28.12.2016 N 638)</w:t>
      </w:r>
    </w:p>
    <w:p w:rsidR="00A87EC2" w:rsidRDefault="00A87EC2">
      <w:pPr>
        <w:pStyle w:val="ConsPlusNormal"/>
        <w:ind w:firstLine="540"/>
        <w:jc w:val="both"/>
      </w:pPr>
      <w:r>
        <w:t xml:space="preserve">сведения об итогах сева под урожай за предыдущий (текущий год) год по форме согласно </w:t>
      </w:r>
      <w:hyperlink w:anchor="P5457" w:history="1">
        <w:r>
          <w:rPr>
            <w:color w:val="0000FF"/>
          </w:rPr>
          <w:t>приложению N 2</w:t>
        </w:r>
      </w:hyperlink>
      <w:r>
        <w:t xml:space="preserve"> к приложению N 14 к настоящему Постановлению;</w:t>
      </w:r>
    </w:p>
    <w:p w:rsidR="00A87EC2" w:rsidRDefault="00A87EC2">
      <w:pPr>
        <w:pStyle w:val="ConsPlusNormal"/>
        <w:ind w:firstLine="540"/>
        <w:jc w:val="both"/>
      </w:pPr>
      <w:r>
        <w:t xml:space="preserve">сведения о сборе урожая многолетних трав за предыдущий год по форме согласно </w:t>
      </w:r>
      <w:hyperlink w:anchor="P1879" w:history="1">
        <w:r>
          <w:rPr>
            <w:color w:val="0000FF"/>
          </w:rPr>
          <w:t>приложению N 3</w:t>
        </w:r>
      </w:hyperlink>
      <w:r>
        <w:t xml:space="preserve"> к настоящим Правилам;</w:t>
      </w:r>
    </w:p>
    <w:p w:rsidR="00A87EC2" w:rsidRDefault="00A87EC2">
      <w:pPr>
        <w:pStyle w:val="ConsPlusNormal"/>
        <w:ind w:firstLine="540"/>
        <w:jc w:val="both"/>
      </w:pPr>
      <w:r>
        <w:t>документы, подтверждающие наличие у Заявителей в собственности или на условиях аренды посевных площадей сельскохозяйственных культур (копии свидетельств о государственной регистрации права собственности на земельные участки либо копии договоров аренды земельных участков);</w:t>
      </w:r>
    </w:p>
    <w:p w:rsidR="00A87EC2" w:rsidRDefault="00A87EC2">
      <w:pPr>
        <w:pStyle w:val="ConsPlusNormal"/>
        <w:ind w:firstLine="540"/>
        <w:jc w:val="both"/>
      </w:pPr>
      <w:r>
        <w:t>справку об отсутствии у Заявителя просроченной задолженности по заработной плате за подписью руководителя;</w:t>
      </w:r>
    </w:p>
    <w:p w:rsidR="00A87EC2" w:rsidRDefault="00A87EC2">
      <w:pPr>
        <w:pStyle w:val="ConsPlusNormal"/>
        <w:ind w:firstLine="540"/>
        <w:jc w:val="both"/>
      </w:pPr>
      <w:r>
        <w:t xml:space="preserve">справку об отсутствии в отношении Заявителя принятого решения о ликвидации либо введенной одной из процедур, применяемых в деле о банкротстве, предусмотренных Федеральным </w:t>
      </w:r>
      <w:hyperlink r:id="rId249" w:history="1">
        <w:r>
          <w:rPr>
            <w:color w:val="0000FF"/>
          </w:rPr>
          <w:t>законом</w:t>
        </w:r>
      </w:hyperlink>
      <w:r>
        <w:t xml:space="preserve"> от 26 октября 2002 года N 127-ФЗ "О несостоятельности (банкротстве)", за подписью руководителя;</w:t>
      </w:r>
    </w:p>
    <w:p w:rsidR="00A87EC2" w:rsidRDefault="00A87EC2">
      <w:pPr>
        <w:pStyle w:val="ConsPlusNormal"/>
        <w:pBdr>
          <w:top w:val="single" w:sz="6" w:space="0" w:color="auto"/>
        </w:pBdr>
        <w:spacing w:before="100" w:after="100"/>
        <w:jc w:val="both"/>
        <w:rPr>
          <w:sz w:val="2"/>
          <w:szCs w:val="2"/>
        </w:rPr>
      </w:pPr>
    </w:p>
    <w:p w:rsidR="00A87EC2" w:rsidRDefault="00A87EC2">
      <w:pPr>
        <w:pStyle w:val="ConsPlusNormal"/>
        <w:ind w:firstLine="540"/>
        <w:jc w:val="both"/>
      </w:pPr>
      <w:proofErr w:type="spellStart"/>
      <w:r>
        <w:rPr>
          <w:color w:val="0A2666"/>
        </w:rPr>
        <w:t>КонсультантПлюс</w:t>
      </w:r>
      <w:proofErr w:type="spellEnd"/>
      <w:r>
        <w:rPr>
          <w:color w:val="0A2666"/>
        </w:rPr>
        <w:t>: примечание.</w:t>
      </w:r>
    </w:p>
    <w:p w:rsidR="00A87EC2" w:rsidRDefault="00A87EC2">
      <w:pPr>
        <w:pStyle w:val="ConsPlusNormal"/>
        <w:ind w:firstLine="540"/>
        <w:jc w:val="both"/>
      </w:pPr>
      <w:r>
        <w:rPr>
          <w:color w:val="0A2666"/>
        </w:rPr>
        <w:t>В официальном тексте подпункта "а" пункта 5, видимо, допущена опечатка: в пункте 3 данных Правил подпункт "б" отсутствует.</w:t>
      </w:r>
    </w:p>
    <w:p w:rsidR="00A87EC2" w:rsidRDefault="00A87EC2">
      <w:pPr>
        <w:pStyle w:val="ConsPlusNormal"/>
        <w:pBdr>
          <w:top w:val="single" w:sz="6" w:space="0" w:color="auto"/>
        </w:pBdr>
        <w:spacing w:before="100" w:after="100"/>
        <w:jc w:val="both"/>
        <w:rPr>
          <w:sz w:val="2"/>
          <w:szCs w:val="2"/>
        </w:rPr>
      </w:pPr>
    </w:p>
    <w:p w:rsidR="00A87EC2" w:rsidRDefault="00A87EC2">
      <w:pPr>
        <w:pStyle w:val="ConsPlusNormal"/>
        <w:ind w:firstLine="540"/>
        <w:jc w:val="both"/>
      </w:pPr>
      <w:r>
        <w:t>б) для целей, указанных в подпункте "б" пункта 3 настоящих Правил:</w:t>
      </w:r>
    </w:p>
    <w:p w:rsidR="00A87EC2" w:rsidRDefault="00A87EC2">
      <w:pPr>
        <w:pStyle w:val="ConsPlusNormal"/>
        <w:ind w:firstLine="540"/>
        <w:jc w:val="both"/>
      </w:pPr>
      <w:r>
        <w:t xml:space="preserve">сведения о наличии посевных площадей под семенным картофелем, и (или) под овощными культурами открытого грунта, и (или) под маточниками и семенниками овощных культур открытого грунта по форме согласно </w:t>
      </w:r>
      <w:hyperlink w:anchor="P2082" w:history="1">
        <w:r>
          <w:rPr>
            <w:color w:val="0000FF"/>
          </w:rPr>
          <w:t>приложению N 5</w:t>
        </w:r>
      </w:hyperlink>
      <w:r>
        <w:t xml:space="preserve"> к настоящим Правилам;</w:t>
      </w:r>
    </w:p>
    <w:p w:rsidR="00A87EC2" w:rsidRDefault="00A87EC2">
      <w:pPr>
        <w:pStyle w:val="ConsPlusNormal"/>
        <w:ind w:firstLine="540"/>
        <w:jc w:val="both"/>
      </w:pPr>
      <w:r>
        <w:t>акт апробации семенного картофеля, и (или) овощных культур, и (или) маточников, и (или) семенников овощных культур открытого грунта;</w:t>
      </w:r>
    </w:p>
    <w:p w:rsidR="00A87EC2" w:rsidRDefault="00A87EC2">
      <w:pPr>
        <w:pStyle w:val="ConsPlusNormal"/>
        <w:ind w:firstLine="540"/>
        <w:jc w:val="both"/>
      </w:pPr>
      <w:proofErr w:type="gramStart"/>
      <w:r>
        <w:t>документы, подтверждающие реализацию семенного картофеля, и (или) овощей открытого грунта, и (или) семян овощных культур открытого грунта (договоры купли-продажи, счета-фактуры, накладные, платежные документы, сертификаты соответствия на семена);</w:t>
      </w:r>
      <w:proofErr w:type="gramEnd"/>
    </w:p>
    <w:p w:rsidR="00A87EC2" w:rsidRDefault="00A87EC2">
      <w:pPr>
        <w:pStyle w:val="ConsPlusNormal"/>
        <w:ind w:firstLine="540"/>
        <w:jc w:val="both"/>
      </w:pPr>
      <w:r>
        <w:t xml:space="preserve">документы, подтверждающие использование семенного картофеля и (или) семян овощных </w:t>
      </w:r>
      <w:r>
        <w:lastRenderedPageBreak/>
        <w:t xml:space="preserve">культур открытого грунта для посадки на собственных (арендованных) землях в отчетном и (или) текущем финансовом году (акт расхода семян и посадочного материала согласно типовой межотраслевой </w:t>
      </w:r>
      <w:hyperlink r:id="rId250" w:history="1">
        <w:r>
          <w:rPr>
            <w:color w:val="0000FF"/>
          </w:rPr>
          <w:t>форме N СП-13</w:t>
        </w:r>
      </w:hyperlink>
      <w:r>
        <w:t>);</w:t>
      </w:r>
    </w:p>
    <w:p w:rsidR="00A87EC2" w:rsidRDefault="00A87EC2">
      <w:pPr>
        <w:pStyle w:val="ConsPlusNormal"/>
        <w:ind w:firstLine="540"/>
        <w:jc w:val="both"/>
      </w:pPr>
      <w:r>
        <w:t>документы, подтверждающие наличие у Заявителей в собственности или на условиях аренды посевных площадей сельскохозяйственных культур (копии свидетельств на право собственности земельными участками либо копии договоров аренды земельных участков);</w:t>
      </w:r>
    </w:p>
    <w:p w:rsidR="00A87EC2" w:rsidRDefault="00A87EC2">
      <w:pPr>
        <w:pStyle w:val="ConsPlusNormal"/>
        <w:ind w:firstLine="540"/>
        <w:jc w:val="both"/>
      </w:pPr>
      <w:r>
        <w:t>документы (сертификаты), подтверждающие сортовые и посевные качества семенного картофеля и (или) семян овощных культур открытого грунта;</w:t>
      </w:r>
    </w:p>
    <w:p w:rsidR="00A87EC2" w:rsidRDefault="00A87EC2">
      <w:pPr>
        <w:pStyle w:val="ConsPlusNormal"/>
        <w:ind w:firstLine="540"/>
        <w:jc w:val="both"/>
      </w:pPr>
      <w:r>
        <w:t>справку об отсутствии у Заявителя просроченной задолженности по заработной плате за подписью руководителя;</w:t>
      </w:r>
    </w:p>
    <w:p w:rsidR="00A87EC2" w:rsidRDefault="00A87EC2">
      <w:pPr>
        <w:pStyle w:val="ConsPlusNormal"/>
        <w:ind w:firstLine="540"/>
        <w:jc w:val="both"/>
      </w:pPr>
      <w:r>
        <w:t xml:space="preserve">справку об отсутствии в отношении Заявителя принятого решения о ликвидации либо введенной одной из процедур, применяемых в деле о банкротстве, предусмотренных Федеральным </w:t>
      </w:r>
      <w:hyperlink r:id="rId251" w:history="1">
        <w:r>
          <w:rPr>
            <w:color w:val="0000FF"/>
          </w:rPr>
          <w:t>законом</w:t>
        </w:r>
      </w:hyperlink>
      <w:r>
        <w:t xml:space="preserve"> от 26 октября 2002 года N 127-ФЗ "О несостоятельности (банкротстве)", за подписью руководителя.</w:t>
      </w:r>
    </w:p>
    <w:p w:rsidR="00A87EC2" w:rsidRDefault="00A87EC2">
      <w:pPr>
        <w:pStyle w:val="ConsPlusNormal"/>
        <w:jc w:val="both"/>
      </w:pPr>
      <w:r>
        <w:t xml:space="preserve">(п. 5 в ред. </w:t>
      </w:r>
      <w:hyperlink r:id="rId252" w:history="1">
        <w:r>
          <w:rPr>
            <w:color w:val="0000FF"/>
          </w:rPr>
          <w:t>Постановления</w:t>
        </w:r>
      </w:hyperlink>
      <w:r>
        <w:t xml:space="preserve"> правительства Тульской области от 18.08.2016 N 376)</w:t>
      </w:r>
    </w:p>
    <w:p w:rsidR="00A87EC2" w:rsidRDefault="00A87EC2">
      <w:pPr>
        <w:pStyle w:val="ConsPlusNormal"/>
        <w:ind w:firstLine="540"/>
        <w:jc w:val="both"/>
      </w:pPr>
      <w:r>
        <w:t>6. От имени индивидуальных предпринимателей заявление и иные документы в соответствии с настоящими Правилами могут подавать их представители, действующие в силу полномочий, основанных на доверенности.</w:t>
      </w:r>
    </w:p>
    <w:p w:rsidR="00A87EC2" w:rsidRDefault="00A87EC2">
      <w:pPr>
        <w:pStyle w:val="ConsPlusNormal"/>
        <w:ind w:firstLine="540"/>
        <w:jc w:val="both"/>
      </w:pPr>
      <w:r>
        <w:t>От имени юридических лиц заявление и иные документы в соответствии с настоящими Правилами могут подавать лица, действующие в соответствии с учредительными документами без доверенности, представители в силу полномочий, основанных на доверенности.</w:t>
      </w:r>
    </w:p>
    <w:p w:rsidR="00A87EC2" w:rsidRDefault="00A87EC2">
      <w:pPr>
        <w:pStyle w:val="ConsPlusNormal"/>
        <w:jc w:val="both"/>
      </w:pPr>
      <w:r>
        <w:t xml:space="preserve">(п. 6 </w:t>
      </w:r>
      <w:proofErr w:type="gramStart"/>
      <w:r>
        <w:t>введен</w:t>
      </w:r>
      <w:proofErr w:type="gramEnd"/>
      <w:r>
        <w:t xml:space="preserve"> </w:t>
      </w:r>
      <w:hyperlink r:id="rId253" w:history="1">
        <w:r>
          <w:rPr>
            <w:color w:val="0000FF"/>
          </w:rPr>
          <w:t>Постановлением</w:t>
        </w:r>
      </w:hyperlink>
      <w:r>
        <w:t xml:space="preserve"> правительства Тульской области от 05.06.2015 N 267)</w:t>
      </w:r>
    </w:p>
    <w:p w:rsidR="00A87EC2" w:rsidRDefault="00C67177">
      <w:pPr>
        <w:pStyle w:val="ConsPlusNormal"/>
        <w:ind w:firstLine="540"/>
        <w:jc w:val="both"/>
      </w:pPr>
      <w:hyperlink r:id="rId254" w:history="1">
        <w:r w:rsidR="00A87EC2">
          <w:rPr>
            <w:color w:val="0000FF"/>
          </w:rPr>
          <w:t>7</w:t>
        </w:r>
      </w:hyperlink>
      <w:r w:rsidR="00A87EC2">
        <w:t xml:space="preserve">. Министерство осуществляет проверку представленных документов, регистрирует их в день поступления в порядке поступления в журнале регистрации заявлений, который нумеруется, </w:t>
      </w:r>
      <w:proofErr w:type="gramStart"/>
      <w:r w:rsidR="00A87EC2">
        <w:t>прошнуровывается и скрепляется</w:t>
      </w:r>
      <w:proofErr w:type="gramEnd"/>
      <w:r w:rsidR="00A87EC2">
        <w:t xml:space="preserve"> печатью.</w:t>
      </w:r>
    </w:p>
    <w:p w:rsidR="00A87EC2" w:rsidRDefault="00A87EC2">
      <w:pPr>
        <w:pStyle w:val="ConsPlusNormal"/>
        <w:ind w:firstLine="540"/>
        <w:jc w:val="both"/>
      </w:pPr>
      <w:r>
        <w:t>Представленные документы для получения субсидий рассматриваются Министерством в течение 10 рабочих дней со дня их регистрации.</w:t>
      </w:r>
    </w:p>
    <w:p w:rsidR="00A87EC2" w:rsidRDefault="00A87EC2">
      <w:pPr>
        <w:pStyle w:val="ConsPlusNormal"/>
        <w:ind w:firstLine="540"/>
        <w:jc w:val="both"/>
      </w:pPr>
      <w:r>
        <w:t xml:space="preserve">О принятом Министерством </w:t>
      </w:r>
      <w:proofErr w:type="gramStart"/>
      <w:r>
        <w:t>решении</w:t>
      </w:r>
      <w:proofErr w:type="gramEnd"/>
      <w:r>
        <w:t xml:space="preserve"> о предоставлении субсидии или об отказе в предоставлении субсидии делается соответствующая запись в журнале регистрации заявлений.</w:t>
      </w:r>
    </w:p>
    <w:p w:rsidR="00A87EC2" w:rsidRDefault="00A87EC2">
      <w:pPr>
        <w:pStyle w:val="ConsPlusNormal"/>
        <w:ind w:firstLine="540"/>
        <w:jc w:val="both"/>
      </w:pPr>
      <w:r>
        <w:t>В случае принятия решения об отказе в предоставлении субсидии Министерство в течение 10 рабочих дней со дня регистрации принятых документов направляет Заемщику письменное уведомление об отказе в предоставлении субсидии с указанием оснований для отказа.</w:t>
      </w:r>
    </w:p>
    <w:p w:rsidR="00A87EC2" w:rsidRDefault="00A87EC2">
      <w:pPr>
        <w:pStyle w:val="ConsPlusNormal"/>
        <w:ind w:firstLine="540"/>
        <w:jc w:val="both"/>
      </w:pPr>
      <w:r>
        <w:t>В случае принятия решения о предоставлении субсидии Министерство в течение 10 рабочих дней со дня регистрации принятых документов размещает на официальном сайте Министерства в информационно-телекоммуникационной сети "Интернет" перечень Заемщиков, по которым принято решение о предоставлении субсидии.</w:t>
      </w:r>
    </w:p>
    <w:p w:rsidR="00A87EC2" w:rsidRDefault="00C67177">
      <w:pPr>
        <w:pStyle w:val="ConsPlusNormal"/>
        <w:ind w:firstLine="540"/>
        <w:jc w:val="both"/>
      </w:pPr>
      <w:hyperlink r:id="rId255" w:history="1">
        <w:r w:rsidR="00A87EC2">
          <w:rPr>
            <w:color w:val="0000FF"/>
          </w:rPr>
          <w:t>8</w:t>
        </w:r>
      </w:hyperlink>
      <w:r w:rsidR="00A87EC2">
        <w:t xml:space="preserve">. Министерство в течение 10 рабочих дней с момента размещения на официальном сайте Министерства в информационно-телекоммуникационной сети "Интернет" перечня Заявителей, по которым принято решение о предоставлении субсидии, </w:t>
      </w:r>
      <w:proofErr w:type="gramStart"/>
      <w:r w:rsidR="00A87EC2">
        <w:t>формирует и направляет</w:t>
      </w:r>
      <w:proofErr w:type="gramEnd"/>
      <w:r w:rsidR="00A87EC2">
        <w:t xml:space="preserve"> заявку на финансирование в министерство финансов Тульской области.</w:t>
      </w:r>
    </w:p>
    <w:p w:rsidR="00A87EC2" w:rsidRDefault="00C67177">
      <w:pPr>
        <w:pStyle w:val="ConsPlusNormal"/>
        <w:ind w:firstLine="540"/>
        <w:jc w:val="both"/>
      </w:pPr>
      <w:hyperlink r:id="rId256" w:history="1">
        <w:r w:rsidR="00A87EC2">
          <w:rPr>
            <w:color w:val="0000FF"/>
          </w:rPr>
          <w:t>9</w:t>
        </w:r>
      </w:hyperlink>
      <w:r w:rsidR="00A87EC2">
        <w:t>. Министерство финансов Тульской области в течение 5 рабочих дней со дня получения заявки перечисляет средства на выплату субсидий на счет Министерства, открытый в установленном порядке.</w:t>
      </w:r>
    </w:p>
    <w:p w:rsidR="00A87EC2" w:rsidRDefault="00C67177">
      <w:pPr>
        <w:pStyle w:val="ConsPlusNormal"/>
        <w:ind w:firstLine="540"/>
        <w:jc w:val="both"/>
      </w:pPr>
      <w:hyperlink r:id="rId257" w:history="1">
        <w:r w:rsidR="00A87EC2">
          <w:rPr>
            <w:color w:val="0000FF"/>
          </w:rPr>
          <w:t>10</w:t>
        </w:r>
      </w:hyperlink>
      <w:r w:rsidR="00A87EC2">
        <w:t>. Министерство в течение 5 рабочих дней со дня получения средств перечисляет средства на счет Заявителя, открытый в установленном порядке.</w:t>
      </w:r>
    </w:p>
    <w:p w:rsidR="00A87EC2" w:rsidRDefault="00C67177">
      <w:pPr>
        <w:pStyle w:val="ConsPlusNormal"/>
        <w:ind w:firstLine="540"/>
        <w:jc w:val="both"/>
      </w:pPr>
      <w:hyperlink r:id="rId258" w:history="1">
        <w:r w:rsidR="00A87EC2">
          <w:rPr>
            <w:color w:val="0000FF"/>
          </w:rPr>
          <w:t>11</w:t>
        </w:r>
      </w:hyperlink>
      <w:r w:rsidR="00A87EC2">
        <w:t>. Министерство обеспечивает соблюдение получателями субсидий условий, целей и порядка, установленных при их предоставлении.</w:t>
      </w:r>
    </w:p>
    <w:p w:rsidR="00A87EC2" w:rsidRDefault="00C67177">
      <w:pPr>
        <w:pStyle w:val="ConsPlusNormal"/>
        <w:ind w:firstLine="540"/>
        <w:jc w:val="both"/>
      </w:pPr>
      <w:hyperlink r:id="rId259" w:history="1">
        <w:r w:rsidR="00A87EC2">
          <w:rPr>
            <w:color w:val="0000FF"/>
          </w:rPr>
          <w:t>12</w:t>
        </w:r>
      </w:hyperlink>
      <w:r w:rsidR="00A87EC2">
        <w:t>. Ответственность за достоверность представляемых в Министерство сведений и документов, в том числе, подтверждающих целевое использование субсидий, возлагается на Заявителя.</w:t>
      </w:r>
    </w:p>
    <w:p w:rsidR="00A87EC2" w:rsidRDefault="00A87EC2">
      <w:pPr>
        <w:pStyle w:val="ConsPlusNormal"/>
        <w:ind w:firstLine="540"/>
        <w:jc w:val="both"/>
      </w:pPr>
      <w:r>
        <w:t>Министерство в течение 10 рабочих дней со дня установления факта нарушения Заявителем условий, установленных при предоставлении субсидий, направляет Заявителю письменное требование о возврате субсидий.</w:t>
      </w:r>
    </w:p>
    <w:p w:rsidR="00A87EC2" w:rsidRDefault="00A87EC2">
      <w:pPr>
        <w:pStyle w:val="ConsPlusNormal"/>
        <w:jc w:val="both"/>
      </w:pPr>
      <w:r>
        <w:t xml:space="preserve">(абзац введен </w:t>
      </w:r>
      <w:hyperlink r:id="rId260" w:history="1">
        <w:r>
          <w:rPr>
            <w:color w:val="0000FF"/>
          </w:rPr>
          <w:t>Постановлением</w:t>
        </w:r>
      </w:hyperlink>
      <w:r>
        <w:t xml:space="preserve"> правительства Тульской области от 11.12.2015 N 565)</w:t>
      </w:r>
    </w:p>
    <w:p w:rsidR="00A87EC2" w:rsidRDefault="00A87EC2">
      <w:pPr>
        <w:pStyle w:val="ConsPlusNormal"/>
        <w:ind w:firstLine="540"/>
        <w:jc w:val="both"/>
      </w:pPr>
      <w:r>
        <w:lastRenderedPageBreak/>
        <w:t>В случае нарушения Заявителем условий, установленных при предоставлении субсидий, Заявитель обязан в течение десяти рабочих дней со дня получения письменного требования Министерства о возврате субсидии возвратить ее в доход бюджета Тульской области.</w:t>
      </w:r>
    </w:p>
    <w:p w:rsidR="00A87EC2" w:rsidRDefault="00A87EC2">
      <w:pPr>
        <w:pStyle w:val="ConsPlusNormal"/>
        <w:ind w:firstLine="540"/>
        <w:jc w:val="both"/>
      </w:pPr>
      <w:r>
        <w:t>В случае если субсидии не возвращены в установленный срок, они взыскиваются Министерством в доход бюджета Тульской области в порядке, установленном действующим законодательством.</w:t>
      </w:r>
    </w:p>
    <w:p w:rsidR="00A87EC2" w:rsidRDefault="00C67177">
      <w:pPr>
        <w:pStyle w:val="ConsPlusNormal"/>
        <w:ind w:firstLine="540"/>
        <w:jc w:val="both"/>
      </w:pPr>
      <w:hyperlink r:id="rId261" w:history="1">
        <w:r w:rsidR="00A87EC2">
          <w:rPr>
            <w:color w:val="0000FF"/>
          </w:rPr>
          <w:t>13</w:t>
        </w:r>
      </w:hyperlink>
      <w:r w:rsidR="00A87EC2">
        <w:t>. Министерство и орган государственного финансового контроля осуществляют проверку соблюдения условий, целей и порядка предоставления субсидий их получателями.</w:t>
      </w:r>
    </w:p>
    <w:p w:rsidR="00A87EC2" w:rsidRDefault="00A87EC2">
      <w:pPr>
        <w:pStyle w:val="ConsPlusNormal"/>
        <w:ind w:firstLine="540"/>
        <w:jc w:val="both"/>
      </w:pPr>
      <w:r>
        <w:t>14. В случаях, предусмотренных соглашениями (договорами) о предоставлении субсидий, не использованный Заявителем на 1 января текущего финансового года остаток субсидий подлежит возврату в бюджет Тульской области в соответствии с требованиями, установленными бюджетным законодательством Российской Федерации и Тульской области.</w:t>
      </w:r>
    </w:p>
    <w:p w:rsidR="00A87EC2" w:rsidRDefault="00A87EC2">
      <w:pPr>
        <w:pStyle w:val="ConsPlusNormal"/>
        <w:jc w:val="both"/>
      </w:pPr>
      <w:r>
        <w:t>(</w:t>
      </w:r>
      <w:proofErr w:type="gramStart"/>
      <w:r>
        <w:t>п</w:t>
      </w:r>
      <w:proofErr w:type="gramEnd"/>
      <w:r>
        <w:t xml:space="preserve">. 14 введен </w:t>
      </w:r>
      <w:hyperlink r:id="rId262" w:history="1">
        <w:r>
          <w:rPr>
            <w:color w:val="0000FF"/>
          </w:rPr>
          <w:t>Постановлением</w:t>
        </w:r>
      </w:hyperlink>
      <w:r>
        <w:t xml:space="preserve"> правительства Тульской области от 28.12.2016 N 638)</w:t>
      </w:r>
    </w:p>
    <w:p w:rsidR="00A87EC2" w:rsidRDefault="00A87EC2">
      <w:pPr>
        <w:pStyle w:val="ConsPlusNormal"/>
        <w:jc w:val="both"/>
      </w:pPr>
    </w:p>
    <w:p w:rsidR="00A87EC2" w:rsidRDefault="00A87EC2">
      <w:pPr>
        <w:pStyle w:val="ConsPlusNormal"/>
        <w:jc w:val="both"/>
      </w:pPr>
    </w:p>
    <w:p w:rsidR="00A87EC2" w:rsidRDefault="00A87EC2">
      <w:pPr>
        <w:pStyle w:val="ConsPlusNormal"/>
        <w:jc w:val="both"/>
      </w:pPr>
    </w:p>
    <w:p w:rsidR="00A87EC2" w:rsidRDefault="00A87EC2">
      <w:pPr>
        <w:pStyle w:val="ConsPlusNormal"/>
        <w:jc w:val="both"/>
      </w:pPr>
    </w:p>
    <w:p w:rsidR="00A87EC2" w:rsidRDefault="00A87EC2">
      <w:pPr>
        <w:pStyle w:val="ConsPlusNormal"/>
        <w:jc w:val="both"/>
      </w:pPr>
    </w:p>
    <w:p w:rsidR="00A87EC2" w:rsidRDefault="00A87EC2">
      <w:pPr>
        <w:pStyle w:val="ConsPlusNormal"/>
        <w:jc w:val="right"/>
        <w:outlineLvl w:val="1"/>
      </w:pPr>
      <w:r>
        <w:t>Приложение N 1</w:t>
      </w:r>
    </w:p>
    <w:p w:rsidR="00A87EC2" w:rsidRDefault="00A87EC2">
      <w:pPr>
        <w:pStyle w:val="ConsPlusNormal"/>
        <w:jc w:val="right"/>
      </w:pPr>
      <w:r>
        <w:t>к Правилам предоставления субсидий,</w:t>
      </w:r>
    </w:p>
    <w:p w:rsidR="00A87EC2" w:rsidRDefault="00A87EC2">
      <w:pPr>
        <w:pStyle w:val="ConsPlusNormal"/>
        <w:jc w:val="right"/>
      </w:pPr>
      <w:r>
        <w:t xml:space="preserve">источником финансового </w:t>
      </w:r>
      <w:proofErr w:type="gramStart"/>
      <w:r>
        <w:t>обеспечения</w:t>
      </w:r>
      <w:proofErr w:type="gramEnd"/>
      <w:r>
        <w:t xml:space="preserve"> которых</w:t>
      </w:r>
    </w:p>
    <w:p w:rsidR="00A87EC2" w:rsidRDefault="00A87EC2">
      <w:pPr>
        <w:pStyle w:val="ConsPlusNormal"/>
        <w:jc w:val="right"/>
      </w:pPr>
      <w:r>
        <w:t>являются субсидии из федерального бюджета</w:t>
      </w:r>
    </w:p>
    <w:p w:rsidR="00A87EC2" w:rsidRDefault="00A87EC2">
      <w:pPr>
        <w:pStyle w:val="ConsPlusNormal"/>
        <w:jc w:val="right"/>
      </w:pPr>
      <w:r>
        <w:t>и налоговые и неналоговые доходы бюджета Тульской области,</w:t>
      </w:r>
    </w:p>
    <w:p w:rsidR="00A87EC2" w:rsidRDefault="00A87EC2">
      <w:pPr>
        <w:pStyle w:val="ConsPlusNormal"/>
        <w:jc w:val="right"/>
      </w:pPr>
      <w:r>
        <w:t>на оказание несвязанной поддержки</w:t>
      </w:r>
    </w:p>
    <w:p w:rsidR="00A87EC2" w:rsidRDefault="00A87EC2">
      <w:pPr>
        <w:pStyle w:val="ConsPlusNormal"/>
        <w:jc w:val="right"/>
      </w:pPr>
      <w:r>
        <w:t>сельскохозяйственным товаропроизводителям</w:t>
      </w:r>
    </w:p>
    <w:p w:rsidR="00A87EC2" w:rsidRDefault="00A87EC2">
      <w:pPr>
        <w:pStyle w:val="ConsPlusNormal"/>
        <w:jc w:val="right"/>
      </w:pPr>
      <w:r>
        <w:t>в области растениеводства, а также в области</w:t>
      </w:r>
    </w:p>
    <w:p w:rsidR="00A87EC2" w:rsidRDefault="00A87EC2">
      <w:pPr>
        <w:pStyle w:val="ConsPlusNormal"/>
        <w:jc w:val="right"/>
      </w:pPr>
      <w:r>
        <w:t>развития производства семенного картофеля</w:t>
      </w:r>
    </w:p>
    <w:p w:rsidR="00A87EC2" w:rsidRDefault="00A87EC2">
      <w:pPr>
        <w:pStyle w:val="ConsPlusNormal"/>
        <w:jc w:val="right"/>
      </w:pPr>
      <w:r>
        <w:t>и овощей открытого грунта</w:t>
      </w:r>
    </w:p>
    <w:p w:rsidR="00A87EC2" w:rsidRDefault="00A87EC2">
      <w:pPr>
        <w:pStyle w:val="ConsPlusNormal"/>
        <w:jc w:val="center"/>
      </w:pPr>
    </w:p>
    <w:p w:rsidR="00A87EC2" w:rsidRDefault="00A87EC2">
      <w:pPr>
        <w:pStyle w:val="ConsPlusNormal"/>
        <w:jc w:val="center"/>
      </w:pPr>
      <w:r>
        <w:t>Список изменяющих документов</w:t>
      </w:r>
    </w:p>
    <w:p w:rsidR="00A87EC2" w:rsidRDefault="00A87EC2">
      <w:pPr>
        <w:pStyle w:val="ConsPlusNormal"/>
        <w:jc w:val="center"/>
      </w:pPr>
      <w:proofErr w:type="gramStart"/>
      <w:r>
        <w:t>(в ред. Постановлений правительства Тульской области</w:t>
      </w:r>
      <w:proofErr w:type="gramEnd"/>
    </w:p>
    <w:p w:rsidR="00A87EC2" w:rsidRDefault="00A87EC2">
      <w:pPr>
        <w:pStyle w:val="ConsPlusNormal"/>
        <w:jc w:val="center"/>
      </w:pPr>
      <w:r>
        <w:t xml:space="preserve">от 18.08.2016 </w:t>
      </w:r>
      <w:hyperlink r:id="rId263" w:history="1">
        <w:r>
          <w:rPr>
            <w:color w:val="0000FF"/>
          </w:rPr>
          <w:t>N 376</w:t>
        </w:r>
      </w:hyperlink>
      <w:r>
        <w:t xml:space="preserve">, от 28.12.2016 </w:t>
      </w:r>
      <w:hyperlink r:id="rId264" w:history="1">
        <w:r>
          <w:rPr>
            <w:color w:val="0000FF"/>
          </w:rPr>
          <w:t>N 638</w:t>
        </w:r>
      </w:hyperlink>
      <w:r>
        <w:t>)</w:t>
      </w:r>
    </w:p>
    <w:p w:rsidR="00A87EC2" w:rsidRDefault="00A87EC2">
      <w:pPr>
        <w:pStyle w:val="ConsPlusNormal"/>
        <w:jc w:val="both"/>
      </w:pPr>
    </w:p>
    <w:p w:rsidR="00A87EC2" w:rsidRDefault="00A87EC2">
      <w:pPr>
        <w:pStyle w:val="ConsPlusNonformat"/>
        <w:jc w:val="both"/>
      </w:pPr>
      <w:bookmarkStart w:id="51" w:name="P1738"/>
      <w:bookmarkEnd w:id="51"/>
      <w:r>
        <w:t xml:space="preserve">                              СПРАВКА-РАСЧЕТ</w:t>
      </w:r>
    </w:p>
    <w:p w:rsidR="00A87EC2" w:rsidRDefault="00A87EC2">
      <w:pPr>
        <w:pStyle w:val="ConsPlusNonformat"/>
        <w:jc w:val="both"/>
      </w:pPr>
      <w:r>
        <w:t xml:space="preserve">       на предоставление из федерального бюджета и бюджета Тульской</w:t>
      </w:r>
    </w:p>
    <w:p w:rsidR="00A87EC2" w:rsidRDefault="00A87EC2">
      <w:pPr>
        <w:pStyle w:val="ConsPlusNonformat"/>
        <w:jc w:val="both"/>
      </w:pPr>
      <w:r>
        <w:t xml:space="preserve">            области субсидий на оказание несвязанной поддержки</w:t>
      </w:r>
    </w:p>
    <w:p w:rsidR="00A87EC2" w:rsidRDefault="00A87EC2">
      <w:pPr>
        <w:pStyle w:val="ConsPlusNonformat"/>
        <w:jc w:val="both"/>
      </w:pPr>
      <w:r>
        <w:t xml:space="preserve">            сельскохозяйственным товаропроизводителям в области</w:t>
      </w:r>
    </w:p>
    <w:p w:rsidR="00A87EC2" w:rsidRDefault="00A87EC2">
      <w:pPr>
        <w:pStyle w:val="ConsPlusNonformat"/>
        <w:jc w:val="both"/>
      </w:pPr>
      <w:r>
        <w:t xml:space="preserve">         растениеводства, а также в области развития производства</w:t>
      </w:r>
    </w:p>
    <w:p w:rsidR="00A87EC2" w:rsidRDefault="00A87EC2">
      <w:pPr>
        <w:pStyle w:val="ConsPlusNonformat"/>
        <w:jc w:val="both"/>
      </w:pPr>
      <w:r>
        <w:t xml:space="preserve">         семенного картофеля и овощей открытого грунта в 2016 году</w:t>
      </w:r>
    </w:p>
    <w:p w:rsidR="00A87EC2" w:rsidRDefault="00A87EC2">
      <w:pPr>
        <w:pStyle w:val="ConsPlusNonformat"/>
        <w:jc w:val="both"/>
      </w:pPr>
    </w:p>
    <w:p w:rsidR="00A87EC2" w:rsidRDefault="00A87EC2">
      <w:pPr>
        <w:pStyle w:val="ConsPlusNonformat"/>
        <w:jc w:val="both"/>
      </w:pPr>
      <w:r>
        <w:t>по _______________________________________________________ Тульской области</w:t>
      </w:r>
    </w:p>
    <w:p w:rsidR="00A87EC2" w:rsidRDefault="00A87EC2">
      <w:pPr>
        <w:pStyle w:val="ConsPlusNonformat"/>
        <w:jc w:val="both"/>
      </w:pPr>
      <w:r>
        <w:t xml:space="preserve">         (организация - получатель субсидий, район)</w:t>
      </w:r>
    </w:p>
    <w:p w:rsidR="00A87EC2" w:rsidRDefault="00A87EC2">
      <w:pPr>
        <w:pStyle w:val="ConsPlusNonformat"/>
        <w:jc w:val="both"/>
      </w:pPr>
      <w:r>
        <w:t>Банковские реквизиты получателя:</w:t>
      </w:r>
    </w:p>
    <w:p w:rsidR="00A87EC2" w:rsidRDefault="00A87EC2">
      <w:pPr>
        <w:pStyle w:val="ConsPlusNonformat"/>
        <w:jc w:val="both"/>
      </w:pPr>
      <w:r>
        <w:t xml:space="preserve">ИНН/КПП ____________________________ </w:t>
      </w:r>
      <w:proofErr w:type="gramStart"/>
      <w:r>
        <w:t>Р</w:t>
      </w:r>
      <w:proofErr w:type="gramEnd"/>
      <w:r>
        <w:t>/с __________________________________</w:t>
      </w:r>
    </w:p>
    <w:p w:rsidR="00A87EC2" w:rsidRDefault="00A87EC2">
      <w:pPr>
        <w:pStyle w:val="ConsPlusNonformat"/>
        <w:jc w:val="both"/>
      </w:pPr>
      <w:r>
        <w:t>БИК ________________________________ К/с __________________________________</w:t>
      </w:r>
    </w:p>
    <w:p w:rsidR="00A87EC2" w:rsidRDefault="00A87EC2">
      <w:pPr>
        <w:pStyle w:val="ConsPlusNonformat"/>
        <w:jc w:val="both"/>
      </w:pPr>
      <w:r>
        <w:t xml:space="preserve">ОКПО _______________________________ </w:t>
      </w:r>
      <w:hyperlink r:id="rId265" w:history="1">
        <w:r>
          <w:rPr>
            <w:color w:val="0000FF"/>
          </w:rPr>
          <w:t>ОКАТО</w:t>
        </w:r>
      </w:hyperlink>
      <w:r>
        <w:t xml:space="preserve"> ________________________________</w:t>
      </w:r>
    </w:p>
    <w:p w:rsidR="00A87EC2" w:rsidRDefault="00A87EC2">
      <w:pPr>
        <w:pStyle w:val="ConsPlusNonformat"/>
        <w:jc w:val="both"/>
      </w:pPr>
      <w:r>
        <w:t>Банк ______________________________________________________________________</w:t>
      </w:r>
    </w:p>
    <w:p w:rsidR="00A87EC2" w:rsidRDefault="00A87EC2">
      <w:pPr>
        <w:pStyle w:val="ConsPlusNonformat"/>
        <w:jc w:val="both"/>
      </w:pPr>
      <w:r>
        <w:t>Юридический адрес получателя ______________________________________________</w:t>
      </w:r>
    </w:p>
    <w:p w:rsidR="00A87EC2" w:rsidRDefault="00A87EC2">
      <w:pPr>
        <w:pStyle w:val="ConsPlusNormal"/>
        <w:jc w:val="both"/>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041"/>
        <w:gridCol w:w="1370"/>
        <w:gridCol w:w="1465"/>
        <w:gridCol w:w="1195"/>
        <w:gridCol w:w="1480"/>
        <w:gridCol w:w="1440"/>
      </w:tblGrid>
      <w:tr w:rsidR="00A87EC2">
        <w:tc>
          <w:tcPr>
            <w:tcW w:w="2041" w:type="dxa"/>
            <w:vMerge w:val="restart"/>
          </w:tcPr>
          <w:p w:rsidR="00A87EC2" w:rsidRDefault="00A87EC2">
            <w:pPr>
              <w:pStyle w:val="ConsPlusNormal"/>
            </w:pPr>
          </w:p>
        </w:tc>
        <w:tc>
          <w:tcPr>
            <w:tcW w:w="1370" w:type="dxa"/>
            <w:vMerge w:val="restart"/>
          </w:tcPr>
          <w:p w:rsidR="00A87EC2" w:rsidRDefault="00A87EC2">
            <w:pPr>
              <w:pStyle w:val="ConsPlusNormal"/>
              <w:jc w:val="center"/>
            </w:pPr>
            <w:r>
              <w:t>Количество гектаров</w:t>
            </w:r>
          </w:p>
        </w:tc>
        <w:tc>
          <w:tcPr>
            <w:tcW w:w="2660" w:type="dxa"/>
            <w:gridSpan w:val="2"/>
          </w:tcPr>
          <w:p w:rsidR="00A87EC2" w:rsidRDefault="00A87EC2">
            <w:pPr>
              <w:pStyle w:val="ConsPlusNormal"/>
              <w:jc w:val="center"/>
            </w:pPr>
            <w:r>
              <w:t>Размер (ставка) субсидий, рублей на 1 гектар</w:t>
            </w:r>
          </w:p>
        </w:tc>
        <w:tc>
          <w:tcPr>
            <w:tcW w:w="2920" w:type="dxa"/>
            <w:gridSpan w:val="2"/>
          </w:tcPr>
          <w:p w:rsidR="00A87EC2" w:rsidRDefault="00A87EC2">
            <w:pPr>
              <w:pStyle w:val="ConsPlusNormal"/>
              <w:jc w:val="center"/>
            </w:pPr>
            <w:r>
              <w:t>Сумма причитающейся субсидии, рублей</w:t>
            </w:r>
          </w:p>
        </w:tc>
      </w:tr>
      <w:tr w:rsidR="00A87EC2">
        <w:tc>
          <w:tcPr>
            <w:tcW w:w="2041" w:type="dxa"/>
            <w:vMerge/>
          </w:tcPr>
          <w:p w:rsidR="00A87EC2" w:rsidRDefault="00A87EC2"/>
        </w:tc>
        <w:tc>
          <w:tcPr>
            <w:tcW w:w="1370" w:type="dxa"/>
            <w:vMerge/>
          </w:tcPr>
          <w:p w:rsidR="00A87EC2" w:rsidRDefault="00A87EC2"/>
        </w:tc>
        <w:tc>
          <w:tcPr>
            <w:tcW w:w="1465" w:type="dxa"/>
          </w:tcPr>
          <w:p w:rsidR="00A87EC2" w:rsidRDefault="00A87EC2">
            <w:pPr>
              <w:pStyle w:val="ConsPlusNormal"/>
              <w:jc w:val="center"/>
            </w:pPr>
            <w:r>
              <w:t>из федерального бюджета</w:t>
            </w:r>
          </w:p>
        </w:tc>
        <w:tc>
          <w:tcPr>
            <w:tcW w:w="1195" w:type="dxa"/>
          </w:tcPr>
          <w:p w:rsidR="00A87EC2" w:rsidRDefault="00A87EC2">
            <w:pPr>
              <w:pStyle w:val="ConsPlusNormal"/>
              <w:jc w:val="center"/>
            </w:pPr>
            <w:r>
              <w:t>из бюджета области</w:t>
            </w:r>
          </w:p>
        </w:tc>
        <w:tc>
          <w:tcPr>
            <w:tcW w:w="1480" w:type="dxa"/>
          </w:tcPr>
          <w:p w:rsidR="00A87EC2" w:rsidRDefault="00A87EC2">
            <w:pPr>
              <w:pStyle w:val="ConsPlusNormal"/>
              <w:jc w:val="center"/>
            </w:pPr>
            <w:r>
              <w:t>из федерального бюджета (</w:t>
            </w:r>
            <w:hyperlink w:anchor="P1763" w:history="1">
              <w:r>
                <w:rPr>
                  <w:color w:val="0000FF"/>
                </w:rPr>
                <w:t xml:space="preserve">гр. </w:t>
              </w:r>
              <w:r>
                <w:rPr>
                  <w:color w:val="0000FF"/>
                </w:rPr>
                <w:lastRenderedPageBreak/>
                <w:t>2</w:t>
              </w:r>
            </w:hyperlink>
            <w:r>
              <w:t xml:space="preserve"> x </w:t>
            </w:r>
            <w:hyperlink w:anchor="P1764" w:history="1">
              <w:r>
                <w:rPr>
                  <w:color w:val="0000FF"/>
                </w:rPr>
                <w:t>гр. 3</w:t>
              </w:r>
            </w:hyperlink>
            <w:r>
              <w:t>)</w:t>
            </w:r>
          </w:p>
        </w:tc>
        <w:tc>
          <w:tcPr>
            <w:tcW w:w="1440" w:type="dxa"/>
          </w:tcPr>
          <w:p w:rsidR="00A87EC2" w:rsidRDefault="00A87EC2">
            <w:pPr>
              <w:pStyle w:val="ConsPlusNormal"/>
              <w:jc w:val="center"/>
            </w:pPr>
            <w:r>
              <w:lastRenderedPageBreak/>
              <w:t>из бюджета области (</w:t>
            </w:r>
            <w:hyperlink w:anchor="P1763" w:history="1">
              <w:r>
                <w:rPr>
                  <w:color w:val="0000FF"/>
                </w:rPr>
                <w:t>гр. 2</w:t>
              </w:r>
            </w:hyperlink>
            <w:r>
              <w:t xml:space="preserve"> x </w:t>
            </w:r>
            <w:hyperlink w:anchor="P1765" w:history="1">
              <w:r>
                <w:rPr>
                  <w:color w:val="0000FF"/>
                </w:rPr>
                <w:t>гр. 4</w:t>
              </w:r>
            </w:hyperlink>
            <w:r>
              <w:t>)</w:t>
            </w:r>
          </w:p>
        </w:tc>
      </w:tr>
      <w:tr w:rsidR="00A87EC2">
        <w:tc>
          <w:tcPr>
            <w:tcW w:w="2041" w:type="dxa"/>
          </w:tcPr>
          <w:p w:rsidR="00A87EC2" w:rsidRDefault="00A87EC2">
            <w:pPr>
              <w:pStyle w:val="ConsPlusNormal"/>
              <w:jc w:val="center"/>
            </w:pPr>
            <w:r>
              <w:lastRenderedPageBreak/>
              <w:t>1</w:t>
            </w:r>
          </w:p>
        </w:tc>
        <w:tc>
          <w:tcPr>
            <w:tcW w:w="1370" w:type="dxa"/>
          </w:tcPr>
          <w:p w:rsidR="00A87EC2" w:rsidRDefault="00A87EC2">
            <w:pPr>
              <w:pStyle w:val="ConsPlusNormal"/>
              <w:jc w:val="center"/>
            </w:pPr>
            <w:bookmarkStart w:id="52" w:name="P1763"/>
            <w:bookmarkEnd w:id="52"/>
            <w:r>
              <w:t>2</w:t>
            </w:r>
          </w:p>
        </w:tc>
        <w:tc>
          <w:tcPr>
            <w:tcW w:w="1465" w:type="dxa"/>
          </w:tcPr>
          <w:p w:rsidR="00A87EC2" w:rsidRDefault="00A87EC2">
            <w:pPr>
              <w:pStyle w:val="ConsPlusNormal"/>
              <w:jc w:val="center"/>
            </w:pPr>
            <w:bookmarkStart w:id="53" w:name="P1764"/>
            <w:bookmarkEnd w:id="53"/>
            <w:r>
              <w:t>3</w:t>
            </w:r>
          </w:p>
        </w:tc>
        <w:tc>
          <w:tcPr>
            <w:tcW w:w="1195" w:type="dxa"/>
          </w:tcPr>
          <w:p w:rsidR="00A87EC2" w:rsidRDefault="00A87EC2">
            <w:pPr>
              <w:pStyle w:val="ConsPlusNormal"/>
              <w:jc w:val="center"/>
            </w:pPr>
            <w:bookmarkStart w:id="54" w:name="P1765"/>
            <w:bookmarkEnd w:id="54"/>
            <w:r>
              <w:t>4</w:t>
            </w:r>
          </w:p>
        </w:tc>
        <w:tc>
          <w:tcPr>
            <w:tcW w:w="1480" w:type="dxa"/>
          </w:tcPr>
          <w:p w:rsidR="00A87EC2" w:rsidRDefault="00A87EC2">
            <w:pPr>
              <w:pStyle w:val="ConsPlusNormal"/>
              <w:jc w:val="center"/>
            </w:pPr>
            <w:r>
              <w:t>5</w:t>
            </w:r>
          </w:p>
        </w:tc>
        <w:tc>
          <w:tcPr>
            <w:tcW w:w="1440" w:type="dxa"/>
          </w:tcPr>
          <w:p w:rsidR="00A87EC2" w:rsidRDefault="00A87EC2">
            <w:pPr>
              <w:pStyle w:val="ConsPlusNormal"/>
              <w:jc w:val="center"/>
            </w:pPr>
            <w:r>
              <w:t>6</w:t>
            </w:r>
          </w:p>
        </w:tc>
      </w:tr>
      <w:tr w:rsidR="00A87EC2">
        <w:tc>
          <w:tcPr>
            <w:tcW w:w="2041" w:type="dxa"/>
          </w:tcPr>
          <w:p w:rsidR="00A87EC2" w:rsidRDefault="00A87EC2">
            <w:pPr>
              <w:pStyle w:val="ConsPlusNormal"/>
            </w:pPr>
            <w:r>
              <w:t>Общая посевная площадь сельскохозяйственных культур предыдущего года:</w:t>
            </w:r>
          </w:p>
        </w:tc>
        <w:tc>
          <w:tcPr>
            <w:tcW w:w="1370" w:type="dxa"/>
          </w:tcPr>
          <w:p w:rsidR="00A87EC2" w:rsidRDefault="00A87EC2">
            <w:pPr>
              <w:pStyle w:val="ConsPlusNormal"/>
            </w:pPr>
          </w:p>
        </w:tc>
        <w:tc>
          <w:tcPr>
            <w:tcW w:w="1465" w:type="dxa"/>
          </w:tcPr>
          <w:p w:rsidR="00A87EC2" w:rsidRDefault="00A87EC2">
            <w:pPr>
              <w:pStyle w:val="ConsPlusNormal"/>
            </w:pPr>
          </w:p>
        </w:tc>
        <w:tc>
          <w:tcPr>
            <w:tcW w:w="1195" w:type="dxa"/>
          </w:tcPr>
          <w:p w:rsidR="00A87EC2" w:rsidRDefault="00A87EC2">
            <w:pPr>
              <w:pStyle w:val="ConsPlusNormal"/>
            </w:pPr>
          </w:p>
        </w:tc>
        <w:tc>
          <w:tcPr>
            <w:tcW w:w="1480" w:type="dxa"/>
          </w:tcPr>
          <w:p w:rsidR="00A87EC2" w:rsidRDefault="00A87EC2">
            <w:pPr>
              <w:pStyle w:val="ConsPlusNormal"/>
            </w:pPr>
          </w:p>
        </w:tc>
        <w:tc>
          <w:tcPr>
            <w:tcW w:w="1440" w:type="dxa"/>
          </w:tcPr>
          <w:p w:rsidR="00A87EC2" w:rsidRDefault="00A87EC2">
            <w:pPr>
              <w:pStyle w:val="ConsPlusNormal"/>
            </w:pPr>
          </w:p>
        </w:tc>
      </w:tr>
      <w:tr w:rsidR="00A87EC2">
        <w:tc>
          <w:tcPr>
            <w:tcW w:w="2041" w:type="dxa"/>
          </w:tcPr>
          <w:p w:rsidR="00A87EC2" w:rsidRDefault="00A87EC2">
            <w:pPr>
              <w:pStyle w:val="ConsPlusNormal"/>
            </w:pPr>
            <w:r>
              <w:t>без учета посевов многолетних трав, за исключением посевных площадей, занятых семенным картофелем и овощами открытого грунта, включая маточники и семенники овощных культур открытого грунта</w:t>
            </w:r>
          </w:p>
        </w:tc>
        <w:tc>
          <w:tcPr>
            <w:tcW w:w="1370" w:type="dxa"/>
          </w:tcPr>
          <w:p w:rsidR="00A87EC2" w:rsidRDefault="00A87EC2">
            <w:pPr>
              <w:pStyle w:val="ConsPlusNormal"/>
            </w:pPr>
          </w:p>
        </w:tc>
        <w:tc>
          <w:tcPr>
            <w:tcW w:w="1465" w:type="dxa"/>
          </w:tcPr>
          <w:p w:rsidR="00A87EC2" w:rsidRDefault="00A87EC2">
            <w:pPr>
              <w:pStyle w:val="ConsPlusNormal"/>
              <w:jc w:val="center"/>
            </w:pPr>
            <w:r>
              <w:t>394</w:t>
            </w:r>
          </w:p>
        </w:tc>
        <w:tc>
          <w:tcPr>
            <w:tcW w:w="1195" w:type="dxa"/>
          </w:tcPr>
          <w:p w:rsidR="00A87EC2" w:rsidRDefault="00A87EC2">
            <w:pPr>
              <w:pStyle w:val="ConsPlusNormal"/>
              <w:jc w:val="center"/>
            </w:pPr>
            <w:r>
              <w:t>130</w:t>
            </w:r>
          </w:p>
        </w:tc>
        <w:tc>
          <w:tcPr>
            <w:tcW w:w="1480" w:type="dxa"/>
          </w:tcPr>
          <w:p w:rsidR="00A87EC2" w:rsidRDefault="00A87EC2">
            <w:pPr>
              <w:pStyle w:val="ConsPlusNormal"/>
            </w:pPr>
          </w:p>
        </w:tc>
        <w:tc>
          <w:tcPr>
            <w:tcW w:w="1440" w:type="dxa"/>
          </w:tcPr>
          <w:p w:rsidR="00A87EC2" w:rsidRDefault="00A87EC2">
            <w:pPr>
              <w:pStyle w:val="ConsPlusNormal"/>
            </w:pPr>
          </w:p>
        </w:tc>
      </w:tr>
      <w:tr w:rsidR="00A87EC2">
        <w:tc>
          <w:tcPr>
            <w:tcW w:w="2041" w:type="dxa"/>
          </w:tcPr>
          <w:p w:rsidR="00A87EC2" w:rsidRDefault="00A87EC2">
            <w:pPr>
              <w:pStyle w:val="ConsPlusNormal"/>
            </w:pPr>
            <w:r>
              <w:t>посевы многолетних трав</w:t>
            </w:r>
          </w:p>
        </w:tc>
        <w:tc>
          <w:tcPr>
            <w:tcW w:w="1370" w:type="dxa"/>
          </w:tcPr>
          <w:p w:rsidR="00A87EC2" w:rsidRDefault="00A87EC2">
            <w:pPr>
              <w:pStyle w:val="ConsPlusNormal"/>
            </w:pPr>
          </w:p>
        </w:tc>
        <w:tc>
          <w:tcPr>
            <w:tcW w:w="1465" w:type="dxa"/>
          </w:tcPr>
          <w:p w:rsidR="00A87EC2" w:rsidRDefault="00A87EC2">
            <w:pPr>
              <w:pStyle w:val="ConsPlusNormal"/>
              <w:jc w:val="center"/>
            </w:pPr>
            <w:r>
              <w:t>113</w:t>
            </w:r>
          </w:p>
        </w:tc>
        <w:tc>
          <w:tcPr>
            <w:tcW w:w="1195" w:type="dxa"/>
          </w:tcPr>
          <w:p w:rsidR="00A87EC2" w:rsidRDefault="00A87EC2">
            <w:pPr>
              <w:pStyle w:val="ConsPlusNormal"/>
              <w:jc w:val="center"/>
            </w:pPr>
            <w:r>
              <w:t>37</w:t>
            </w:r>
          </w:p>
        </w:tc>
        <w:tc>
          <w:tcPr>
            <w:tcW w:w="1480" w:type="dxa"/>
          </w:tcPr>
          <w:p w:rsidR="00A87EC2" w:rsidRDefault="00A87EC2">
            <w:pPr>
              <w:pStyle w:val="ConsPlusNormal"/>
            </w:pPr>
          </w:p>
        </w:tc>
        <w:tc>
          <w:tcPr>
            <w:tcW w:w="1440" w:type="dxa"/>
          </w:tcPr>
          <w:p w:rsidR="00A87EC2" w:rsidRDefault="00A87EC2">
            <w:pPr>
              <w:pStyle w:val="ConsPlusNormal"/>
            </w:pPr>
          </w:p>
        </w:tc>
      </w:tr>
      <w:tr w:rsidR="00A87EC2">
        <w:tc>
          <w:tcPr>
            <w:tcW w:w="2041" w:type="dxa"/>
          </w:tcPr>
          <w:p w:rsidR="00A87EC2" w:rsidRDefault="00A87EC2">
            <w:pPr>
              <w:pStyle w:val="ConsPlusNormal"/>
            </w:pPr>
            <w:r>
              <w:t>Прирост общей посевной площади сельскохозяйственных культур текущего года в сравнении с предыдущим годом:</w:t>
            </w:r>
          </w:p>
        </w:tc>
        <w:tc>
          <w:tcPr>
            <w:tcW w:w="1370" w:type="dxa"/>
          </w:tcPr>
          <w:p w:rsidR="00A87EC2" w:rsidRDefault="00A87EC2">
            <w:pPr>
              <w:pStyle w:val="ConsPlusNormal"/>
            </w:pPr>
          </w:p>
        </w:tc>
        <w:tc>
          <w:tcPr>
            <w:tcW w:w="1465" w:type="dxa"/>
          </w:tcPr>
          <w:p w:rsidR="00A87EC2" w:rsidRDefault="00A87EC2">
            <w:pPr>
              <w:pStyle w:val="ConsPlusNormal"/>
            </w:pPr>
          </w:p>
        </w:tc>
        <w:tc>
          <w:tcPr>
            <w:tcW w:w="1195" w:type="dxa"/>
          </w:tcPr>
          <w:p w:rsidR="00A87EC2" w:rsidRDefault="00A87EC2">
            <w:pPr>
              <w:pStyle w:val="ConsPlusNormal"/>
            </w:pPr>
          </w:p>
        </w:tc>
        <w:tc>
          <w:tcPr>
            <w:tcW w:w="1480" w:type="dxa"/>
          </w:tcPr>
          <w:p w:rsidR="00A87EC2" w:rsidRDefault="00A87EC2">
            <w:pPr>
              <w:pStyle w:val="ConsPlusNormal"/>
            </w:pPr>
          </w:p>
        </w:tc>
        <w:tc>
          <w:tcPr>
            <w:tcW w:w="1440" w:type="dxa"/>
          </w:tcPr>
          <w:p w:rsidR="00A87EC2" w:rsidRDefault="00A87EC2">
            <w:pPr>
              <w:pStyle w:val="ConsPlusNormal"/>
            </w:pPr>
          </w:p>
        </w:tc>
      </w:tr>
      <w:tr w:rsidR="00A87EC2">
        <w:tc>
          <w:tcPr>
            <w:tcW w:w="2041" w:type="dxa"/>
          </w:tcPr>
          <w:p w:rsidR="00A87EC2" w:rsidRDefault="00A87EC2">
            <w:pPr>
              <w:pStyle w:val="ConsPlusNormal"/>
            </w:pPr>
            <w:r>
              <w:t>без учета посевов многолетних трав, за исключением посевных площадей, занятых семенным картофелем и овощами открытого грунта, включая маточники и семенники овощных культур открытого грунта</w:t>
            </w:r>
          </w:p>
        </w:tc>
        <w:tc>
          <w:tcPr>
            <w:tcW w:w="1370" w:type="dxa"/>
          </w:tcPr>
          <w:p w:rsidR="00A87EC2" w:rsidRDefault="00A87EC2">
            <w:pPr>
              <w:pStyle w:val="ConsPlusNormal"/>
            </w:pPr>
          </w:p>
        </w:tc>
        <w:tc>
          <w:tcPr>
            <w:tcW w:w="1465" w:type="dxa"/>
          </w:tcPr>
          <w:p w:rsidR="00A87EC2" w:rsidRDefault="00A87EC2">
            <w:pPr>
              <w:pStyle w:val="ConsPlusNormal"/>
              <w:jc w:val="center"/>
            </w:pPr>
            <w:r>
              <w:t>225</w:t>
            </w:r>
          </w:p>
        </w:tc>
        <w:tc>
          <w:tcPr>
            <w:tcW w:w="1195" w:type="dxa"/>
          </w:tcPr>
          <w:p w:rsidR="00A87EC2" w:rsidRDefault="00A87EC2">
            <w:pPr>
              <w:pStyle w:val="ConsPlusNormal"/>
              <w:jc w:val="center"/>
            </w:pPr>
            <w:r>
              <w:t>75</w:t>
            </w:r>
          </w:p>
        </w:tc>
        <w:tc>
          <w:tcPr>
            <w:tcW w:w="1480" w:type="dxa"/>
          </w:tcPr>
          <w:p w:rsidR="00A87EC2" w:rsidRDefault="00A87EC2">
            <w:pPr>
              <w:pStyle w:val="ConsPlusNormal"/>
            </w:pPr>
          </w:p>
        </w:tc>
        <w:tc>
          <w:tcPr>
            <w:tcW w:w="1440" w:type="dxa"/>
          </w:tcPr>
          <w:p w:rsidR="00A87EC2" w:rsidRDefault="00A87EC2">
            <w:pPr>
              <w:pStyle w:val="ConsPlusNormal"/>
            </w:pPr>
          </w:p>
        </w:tc>
      </w:tr>
    </w:tbl>
    <w:p w:rsidR="00A87EC2" w:rsidRDefault="00A87EC2">
      <w:pPr>
        <w:pStyle w:val="ConsPlusNormal"/>
        <w:jc w:val="both"/>
      </w:pPr>
    </w:p>
    <w:p w:rsidR="00A87EC2" w:rsidRDefault="00A87EC2">
      <w:pPr>
        <w:pStyle w:val="ConsPlusNonformat"/>
        <w:jc w:val="both"/>
      </w:pPr>
      <w:r>
        <w:t>Руководитель организации - получателя субсидий _____________________ Ф.И.О.</w:t>
      </w:r>
    </w:p>
    <w:p w:rsidR="00A87EC2" w:rsidRDefault="00A87EC2">
      <w:pPr>
        <w:pStyle w:val="ConsPlusNonformat"/>
        <w:jc w:val="both"/>
      </w:pPr>
      <w:r>
        <w:t xml:space="preserve">                                                    (подпись)</w:t>
      </w:r>
    </w:p>
    <w:p w:rsidR="00A87EC2" w:rsidRDefault="00A87EC2">
      <w:pPr>
        <w:pStyle w:val="ConsPlusNonformat"/>
        <w:jc w:val="both"/>
      </w:pPr>
      <w:r>
        <w:t>Главный бухгалтер организации - получателя субсидий ________________ Ф.И.О.</w:t>
      </w:r>
    </w:p>
    <w:p w:rsidR="00A87EC2" w:rsidRDefault="00A87EC2">
      <w:pPr>
        <w:pStyle w:val="ConsPlusNonformat"/>
        <w:jc w:val="both"/>
      </w:pPr>
      <w:r>
        <w:t xml:space="preserve">                                                       (подпись)</w:t>
      </w:r>
    </w:p>
    <w:p w:rsidR="00A87EC2" w:rsidRDefault="00A87EC2">
      <w:pPr>
        <w:pStyle w:val="ConsPlusNonformat"/>
        <w:jc w:val="both"/>
      </w:pPr>
      <w:r>
        <w:t>М.П. "_____" ____________ 20__ г.</w:t>
      </w:r>
    </w:p>
    <w:p w:rsidR="00A87EC2" w:rsidRDefault="00A87EC2">
      <w:pPr>
        <w:pStyle w:val="ConsPlusNonformat"/>
        <w:jc w:val="both"/>
      </w:pPr>
      <w:r>
        <w:lastRenderedPageBreak/>
        <w:t>исп. __________ телефон ___________</w:t>
      </w:r>
    </w:p>
    <w:p w:rsidR="00A87EC2" w:rsidRDefault="00A87EC2">
      <w:pPr>
        <w:pStyle w:val="ConsPlusNonformat"/>
        <w:jc w:val="both"/>
      </w:pPr>
    </w:p>
    <w:p w:rsidR="00A87EC2" w:rsidRDefault="00A87EC2">
      <w:pPr>
        <w:pStyle w:val="ConsPlusNonformat"/>
        <w:jc w:val="both"/>
      </w:pPr>
      <w:r>
        <w:t>Справка-расчет и приложенные документы проверены:</w:t>
      </w:r>
    </w:p>
    <w:p w:rsidR="00A87EC2" w:rsidRDefault="00A87EC2">
      <w:pPr>
        <w:pStyle w:val="ConsPlusNonformat"/>
        <w:jc w:val="both"/>
      </w:pPr>
      <w:r>
        <w:t>______________ _______________________________________</w:t>
      </w:r>
    </w:p>
    <w:p w:rsidR="00A87EC2" w:rsidRDefault="00A87EC2">
      <w:pPr>
        <w:pStyle w:val="ConsPlusNonformat"/>
        <w:jc w:val="both"/>
      </w:pPr>
      <w:r>
        <w:t xml:space="preserve">   (подпись)   (Ф.И.О. исполнителя отраслевого отдела)</w:t>
      </w:r>
    </w:p>
    <w:p w:rsidR="00A87EC2" w:rsidRDefault="00A87EC2">
      <w:pPr>
        <w:pStyle w:val="ConsPlusNonformat"/>
        <w:jc w:val="both"/>
      </w:pPr>
      <w:r>
        <w:t>______________ ______________________________________________________</w:t>
      </w:r>
    </w:p>
    <w:p w:rsidR="00A87EC2" w:rsidRDefault="00A87EC2">
      <w:pPr>
        <w:pStyle w:val="ConsPlusNonformat"/>
        <w:jc w:val="both"/>
      </w:pPr>
      <w:r>
        <w:t xml:space="preserve">   (подпись)   (Ф.И.О. исполнителя отдела государственной поддержки)</w:t>
      </w:r>
    </w:p>
    <w:p w:rsidR="00A87EC2" w:rsidRDefault="00A87EC2">
      <w:pPr>
        <w:pStyle w:val="ConsPlusNormal"/>
        <w:jc w:val="both"/>
      </w:pPr>
    </w:p>
    <w:p w:rsidR="00A87EC2" w:rsidRDefault="00A87EC2">
      <w:pPr>
        <w:pStyle w:val="ConsPlusNormal"/>
        <w:jc w:val="both"/>
      </w:pPr>
    </w:p>
    <w:p w:rsidR="00A87EC2" w:rsidRDefault="00A87EC2">
      <w:pPr>
        <w:pStyle w:val="ConsPlusNormal"/>
        <w:jc w:val="both"/>
      </w:pPr>
    </w:p>
    <w:p w:rsidR="00A87EC2" w:rsidRDefault="00A87EC2">
      <w:pPr>
        <w:pStyle w:val="ConsPlusNormal"/>
        <w:jc w:val="both"/>
      </w:pPr>
    </w:p>
    <w:p w:rsidR="00A87EC2" w:rsidRDefault="00A87EC2">
      <w:pPr>
        <w:pStyle w:val="ConsPlusNormal"/>
        <w:jc w:val="both"/>
      </w:pPr>
    </w:p>
    <w:p w:rsidR="00A87EC2" w:rsidRDefault="00A87EC2">
      <w:pPr>
        <w:pStyle w:val="ConsPlusNormal"/>
        <w:jc w:val="right"/>
        <w:outlineLvl w:val="1"/>
      </w:pPr>
      <w:r>
        <w:t>Приложение N 2</w:t>
      </w:r>
    </w:p>
    <w:p w:rsidR="00A87EC2" w:rsidRDefault="00A87EC2">
      <w:pPr>
        <w:pStyle w:val="ConsPlusNormal"/>
        <w:jc w:val="right"/>
      </w:pPr>
      <w:r>
        <w:t>к Правилам предоставления субсидий,</w:t>
      </w:r>
    </w:p>
    <w:p w:rsidR="00A87EC2" w:rsidRDefault="00A87EC2">
      <w:pPr>
        <w:pStyle w:val="ConsPlusNormal"/>
        <w:jc w:val="right"/>
      </w:pPr>
      <w:r>
        <w:t xml:space="preserve">источником финансового </w:t>
      </w:r>
      <w:proofErr w:type="gramStart"/>
      <w:r>
        <w:t>обеспечения</w:t>
      </w:r>
      <w:proofErr w:type="gramEnd"/>
      <w:r>
        <w:t xml:space="preserve"> которых</w:t>
      </w:r>
    </w:p>
    <w:p w:rsidR="00A87EC2" w:rsidRDefault="00A87EC2">
      <w:pPr>
        <w:pStyle w:val="ConsPlusNormal"/>
        <w:jc w:val="right"/>
      </w:pPr>
      <w:r>
        <w:t>являются субсидии из федерального бюджета</w:t>
      </w:r>
    </w:p>
    <w:p w:rsidR="00A87EC2" w:rsidRDefault="00A87EC2">
      <w:pPr>
        <w:pStyle w:val="ConsPlusNormal"/>
        <w:jc w:val="right"/>
      </w:pPr>
      <w:r>
        <w:t>и налоговые и неналоговые доходы бюджета Тульской области,</w:t>
      </w:r>
    </w:p>
    <w:p w:rsidR="00A87EC2" w:rsidRDefault="00A87EC2">
      <w:pPr>
        <w:pStyle w:val="ConsPlusNormal"/>
        <w:jc w:val="right"/>
      </w:pPr>
      <w:r>
        <w:t>на оказание несвязанной поддержки</w:t>
      </w:r>
    </w:p>
    <w:p w:rsidR="00A87EC2" w:rsidRDefault="00A87EC2">
      <w:pPr>
        <w:pStyle w:val="ConsPlusNormal"/>
        <w:jc w:val="right"/>
      </w:pPr>
      <w:r>
        <w:t>сельскохозяйственным товаропроизводителям</w:t>
      </w:r>
    </w:p>
    <w:p w:rsidR="00A87EC2" w:rsidRDefault="00A87EC2">
      <w:pPr>
        <w:pStyle w:val="ConsPlusNormal"/>
        <w:jc w:val="right"/>
      </w:pPr>
      <w:r>
        <w:t>в области растениеводства, а также в области</w:t>
      </w:r>
    </w:p>
    <w:p w:rsidR="00A87EC2" w:rsidRDefault="00A87EC2">
      <w:pPr>
        <w:pStyle w:val="ConsPlusNormal"/>
        <w:jc w:val="right"/>
      </w:pPr>
      <w:r>
        <w:t>развития производства семенного картофеля</w:t>
      </w:r>
    </w:p>
    <w:p w:rsidR="00A87EC2" w:rsidRDefault="00A87EC2">
      <w:pPr>
        <w:pStyle w:val="ConsPlusNormal"/>
        <w:jc w:val="right"/>
      </w:pPr>
      <w:r>
        <w:t>и овощей открытого грунта</w:t>
      </w:r>
    </w:p>
    <w:p w:rsidR="00A87EC2" w:rsidRDefault="00A87EC2">
      <w:pPr>
        <w:pStyle w:val="ConsPlusNormal"/>
        <w:jc w:val="center"/>
      </w:pPr>
    </w:p>
    <w:p w:rsidR="00A87EC2" w:rsidRDefault="00A87EC2">
      <w:pPr>
        <w:pStyle w:val="ConsPlusNormal"/>
        <w:jc w:val="center"/>
      </w:pPr>
      <w:r>
        <w:t>Список изменяющих документов</w:t>
      </w:r>
    </w:p>
    <w:p w:rsidR="00A87EC2" w:rsidRDefault="00A87EC2">
      <w:pPr>
        <w:pStyle w:val="ConsPlusNormal"/>
        <w:jc w:val="center"/>
      </w:pPr>
      <w:proofErr w:type="gramStart"/>
      <w:r>
        <w:t>(в ред. Постановлений правительства Тульской области</w:t>
      </w:r>
      <w:proofErr w:type="gramEnd"/>
    </w:p>
    <w:p w:rsidR="00A87EC2" w:rsidRDefault="00A87EC2">
      <w:pPr>
        <w:pStyle w:val="ConsPlusNormal"/>
        <w:jc w:val="center"/>
      </w:pPr>
      <w:r>
        <w:t xml:space="preserve">от 29.03.2016 </w:t>
      </w:r>
      <w:hyperlink r:id="rId266" w:history="1">
        <w:r>
          <w:rPr>
            <w:color w:val="0000FF"/>
          </w:rPr>
          <w:t>N 112</w:t>
        </w:r>
      </w:hyperlink>
      <w:r>
        <w:t xml:space="preserve">, от 18.08.2016 </w:t>
      </w:r>
      <w:hyperlink r:id="rId267" w:history="1">
        <w:r>
          <w:rPr>
            <w:color w:val="0000FF"/>
          </w:rPr>
          <w:t>N 376</w:t>
        </w:r>
      </w:hyperlink>
      <w:r>
        <w:t>)</w:t>
      </w:r>
    </w:p>
    <w:p w:rsidR="00A87EC2" w:rsidRDefault="00A87EC2">
      <w:pPr>
        <w:pStyle w:val="ConsPlusNormal"/>
        <w:jc w:val="both"/>
      </w:pPr>
    </w:p>
    <w:p w:rsidR="00A87EC2" w:rsidRDefault="00A87EC2">
      <w:pPr>
        <w:pStyle w:val="ConsPlusNonformat"/>
        <w:jc w:val="both"/>
      </w:pPr>
      <w:r>
        <w:t xml:space="preserve">                                               Министру сельского хозяйства</w:t>
      </w:r>
    </w:p>
    <w:p w:rsidR="00A87EC2" w:rsidRDefault="00A87EC2">
      <w:pPr>
        <w:pStyle w:val="ConsPlusNonformat"/>
        <w:jc w:val="both"/>
      </w:pPr>
      <w:r>
        <w:t xml:space="preserve">                                                     Тульской области</w:t>
      </w:r>
    </w:p>
    <w:p w:rsidR="00A87EC2" w:rsidRDefault="00A87EC2">
      <w:pPr>
        <w:pStyle w:val="ConsPlusNonformat"/>
        <w:jc w:val="both"/>
      </w:pPr>
    </w:p>
    <w:p w:rsidR="00A87EC2" w:rsidRDefault="00A87EC2">
      <w:pPr>
        <w:pStyle w:val="ConsPlusNonformat"/>
        <w:jc w:val="both"/>
      </w:pPr>
      <w:bookmarkStart w:id="55" w:name="P1834"/>
      <w:bookmarkEnd w:id="55"/>
      <w:r>
        <w:t xml:space="preserve">                                заявление.</w:t>
      </w:r>
    </w:p>
    <w:p w:rsidR="00A87EC2" w:rsidRDefault="00A87EC2">
      <w:pPr>
        <w:pStyle w:val="ConsPlusNonformat"/>
        <w:jc w:val="both"/>
      </w:pPr>
    </w:p>
    <w:p w:rsidR="00A87EC2" w:rsidRDefault="00A87EC2">
      <w:pPr>
        <w:pStyle w:val="ConsPlusNonformat"/>
        <w:jc w:val="both"/>
      </w:pPr>
      <w:r>
        <w:t>___________________________________________________________________________</w:t>
      </w:r>
    </w:p>
    <w:p w:rsidR="00A87EC2" w:rsidRDefault="00A87EC2">
      <w:pPr>
        <w:pStyle w:val="ConsPlusNonformat"/>
        <w:jc w:val="both"/>
      </w:pPr>
      <w:r>
        <w:t xml:space="preserve">                    (наименование организации, района)</w:t>
      </w:r>
    </w:p>
    <w:p w:rsidR="00A87EC2" w:rsidRDefault="00A87EC2">
      <w:pPr>
        <w:pStyle w:val="ConsPlusNonformat"/>
        <w:jc w:val="both"/>
      </w:pPr>
      <w:r>
        <w:t xml:space="preserve">Тульской  области  просит оказать государственную поддержку из </w:t>
      </w:r>
      <w:proofErr w:type="gramStart"/>
      <w:r>
        <w:t>федерального</w:t>
      </w:r>
      <w:proofErr w:type="gramEnd"/>
    </w:p>
    <w:p w:rsidR="00A87EC2" w:rsidRDefault="00A87EC2">
      <w:pPr>
        <w:pStyle w:val="ConsPlusNonformat"/>
        <w:jc w:val="both"/>
      </w:pPr>
      <w:r>
        <w:t>бюджета  и  бюджета  Тульской  области  на  оказание  несвязанной поддержки</w:t>
      </w:r>
    </w:p>
    <w:p w:rsidR="00A87EC2" w:rsidRDefault="00A87EC2">
      <w:pPr>
        <w:pStyle w:val="ConsPlusNonformat"/>
        <w:jc w:val="both"/>
      </w:pPr>
      <w:r>
        <w:t>сельскохозяйственным  товаропроизводителям  в  области  растениеводства,  а</w:t>
      </w:r>
    </w:p>
    <w:p w:rsidR="00A87EC2" w:rsidRDefault="00A87EC2">
      <w:pPr>
        <w:pStyle w:val="ConsPlusNonformat"/>
        <w:jc w:val="both"/>
      </w:pPr>
      <w:r>
        <w:t>также   в  области  развития  производства  семенного  картофеля  и  овощей</w:t>
      </w:r>
    </w:p>
    <w:p w:rsidR="00A87EC2" w:rsidRDefault="00A87EC2">
      <w:pPr>
        <w:pStyle w:val="ConsPlusNonformat"/>
        <w:jc w:val="both"/>
      </w:pPr>
      <w:r>
        <w:t xml:space="preserve">открытого  грунта  согласно Постановлению правительства Тульской области </w:t>
      </w:r>
      <w:proofErr w:type="gramStart"/>
      <w:r>
        <w:t>от</w:t>
      </w:r>
      <w:proofErr w:type="gramEnd"/>
    </w:p>
    <w:p w:rsidR="00A87EC2" w:rsidRDefault="00A87EC2">
      <w:pPr>
        <w:pStyle w:val="ConsPlusNonformat"/>
        <w:jc w:val="both"/>
      </w:pPr>
      <w:r>
        <w:t xml:space="preserve">___________  N  ____  "О  предоставлении  субсидий,  источником </w:t>
      </w:r>
      <w:proofErr w:type="gramStart"/>
      <w:r>
        <w:t>финансового</w:t>
      </w:r>
      <w:proofErr w:type="gramEnd"/>
    </w:p>
    <w:p w:rsidR="00A87EC2" w:rsidRDefault="00A87EC2">
      <w:pPr>
        <w:pStyle w:val="ConsPlusNonformat"/>
        <w:jc w:val="both"/>
      </w:pPr>
      <w:proofErr w:type="gramStart"/>
      <w:r>
        <w:t>обеспечения</w:t>
      </w:r>
      <w:proofErr w:type="gramEnd"/>
      <w:r>
        <w:t xml:space="preserve"> которых являются субсидии из федерального бюджета и налоговые и</w:t>
      </w:r>
    </w:p>
    <w:p w:rsidR="00A87EC2" w:rsidRDefault="00A87EC2">
      <w:pPr>
        <w:pStyle w:val="ConsPlusNonformat"/>
        <w:jc w:val="both"/>
      </w:pPr>
      <w:r>
        <w:t>неналоговые   доходы   бюджета  Тульской  области,  на  развитие  сельского</w:t>
      </w:r>
    </w:p>
    <w:p w:rsidR="00A87EC2" w:rsidRDefault="00A87EC2">
      <w:pPr>
        <w:pStyle w:val="ConsPlusNonformat"/>
        <w:jc w:val="both"/>
      </w:pPr>
      <w:r>
        <w:t>хозяйства Тульской области" и принять пакет документов для рассмотрения:</w:t>
      </w:r>
    </w:p>
    <w:p w:rsidR="00A87EC2" w:rsidRDefault="00A87EC2">
      <w:pPr>
        <w:pStyle w:val="ConsPlusNonformat"/>
        <w:jc w:val="both"/>
      </w:pPr>
    </w:p>
    <w:p w:rsidR="00A87EC2" w:rsidRDefault="00A87EC2">
      <w:pPr>
        <w:pStyle w:val="ConsPlusNonformat"/>
        <w:jc w:val="both"/>
      </w:pPr>
      <w:r>
        <w:t xml:space="preserve">    Перечень документов прилагается:</w:t>
      </w:r>
    </w:p>
    <w:p w:rsidR="00A87EC2" w:rsidRDefault="00A87EC2">
      <w:pPr>
        <w:pStyle w:val="ConsPlusNonformat"/>
        <w:jc w:val="both"/>
      </w:pPr>
      <w:r>
        <w:t xml:space="preserve">    1.</w:t>
      </w:r>
    </w:p>
    <w:p w:rsidR="00A87EC2" w:rsidRDefault="00A87EC2">
      <w:pPr>
        <w:pStyle w:val="ConsPlusNonformat"/>
        <w:jc w:val="both"/>
      </w:pPr>
      <w:r>
        <w:t xml:space="preserve">    2.</w:t>
      </w:r>
    </w:p>
    <w:p w:rsidR="00A87EC2" w:rsidRDefault="00A87EC2">
      <w:pPr>
        <w:pStyle w:val="ConsPlusNonformat"/>
        <w:jc w:val="both"/>
      </w:pPr>
      <w:r>
        <w:t xml:space="preserve">    3.</w:t>
      </w:r>
    </w:p>
    <w:p w:rsidR="00A87EC2" w:rsidRDefault="00A87EC2">
      <w:pPr>
        <w:pStyle w:val="ConsPlusNonformat"/>
        <w:jc w:val="both"/>
      </w:pPr>
      <w:r>
        <w:t xml:space="preserve">    ...</w:t>
      </w:r>
    </w:p>
    <w:p w:rsidR="00A87EC2" w:rsidRDefault="00A87EC2">
      <w:pPr>
        <w:pStyle w:val="ConsPlusNonformat"/>
        <w:jc w:val="both"/>
      </w:pPr>
      <w:r>
        <w:t xml:space="preserve">    Итого листов:</w:t>
      </w:r>
    </w:p>
    <w:p w:rsidR="00A87EC2" w:rsidRDefault="00A87EC2">
      <w:pPr>
        <w:pStyle w:val="ConsPlusNonformat"/>
        <w:jc w:val="both"/>
      </w:pPr>
      <w:r>
        <w:t>Руководитель организации-получателя субсидий</w:t>
      </w:r>
    </w:p>
    <w:p w:rsidR="00A87EC2" w:rsidRDefault="00A87EC2">
      <w:pPr>
        <w:pStyle w:val="ConsPlusNonformat"/>
        <w:jc w:val="both"/>
      </w:pPr>
      <w:r>
        <w:t>___________________________                    ____________________________</w:t>
      </w:r>
    </w:p>
    <w:p w:rsidR="00A87EC2" w:rsidRDefault="00A87EC2">
      <w:pPr>
        <w:pStyle w:val="ConsPlusNonformat"/>
        <w:jc w:val="both"/>
      </w:pPr>
      <w:r>
        <w:t xml:space="preserve">    (подпись)                                          (Ф.И.О.)</w:t>
      </w:r>
    </w:p>
    <w:p w:rsidR="00A87EC2" w:rsidRDefault="00A87EC2">
      <w:pPr>
        <w:pStyle w:val="ConsPlusNonformat"/>
        <w:jc w:val="both"/>
      </w:pPr>
      <w:r>
        <w:t>М.П.</w:t>
      </w:r>
    </w:p>
    <w:p w:rsidR="00A87EC2" w:rsidRDefault="00A87EC2">
      <w:pPr>
        <w:pStyle w:val="ConsPlusNonformat"/>
        <w:jc w:val="both"/>
      </w:pPr>
      <w:r>
        <w:t>"___" ___________ 20__ г.</w:t>
      </w:r>
    </w:p>
    <w:p w:rsidR="00A87EC2" w:rsidRDefault="00A87EC2">
      <w:pPr>
        <w:pStyle w:val="ConsPlusNormal"/>
        <w:jc w:val="both"/>
      </w:pPr>
    </w:p>
    <w:p w:rsidR="00A87EC2" w:rsidRDefault="00A87EC2">
      <w:pPr>
        <w:pStyle w:val="ConsPlusNormal"/>
        <w:jc w:val="both"/>
      </w:pPr>
    </w:p>
    <w:p w:rsidR="00A87EC2" w:rsidRDefault="00A87EC2">
      <w:pPr>
        <w:pStyle w:val="ConsPlusNormal"/>
        <w:jc w:val="both"/>
      </w:pPr>
    </w:p>
    <w:p w:rsidR="00A87EC2" w:rsidRDefault="00A87EC2">
      <w:pPr>
        <w:pStyle w:val="ConsPlusNormal"/>
        <w:jc w:val="both"/>
      </w:pPr>
    </w:p>
    <w:p w:rsidR="00A87EC2" w:rsidRDefault="00A87EC2">
      <w:pPr>
        <w:pStyle w:val="ConsPlusNormal"/>
        <w:jc w:val="both"/>
      </w:pPr>
    </w:p>
    <w:p w:rsidR="00A87EC2" w:rsidRDefault="00A87EC2">
      <w:pPr>
        <w:pStyle w:val="ConsPlusNormal"/>
        <w:jc w:val="right"/>
        <w:outlineLvl w:val="1"/>
      </w:pPr>
      <w:r>
        <w:t>Приложение N 3</w:t>
      </w:r>
    </w:p>
    <w:p w:rsidR="00A87EC2" w:rsidRDefault="00A87EC2">
      <w:pPr>
        <w:pStyle w:val="ConsPlusNormal"/>
        <w:jc w:val="right"/>
      </w:pPr>
      <w:r>
        <w:t>к Правилам предоставления субсидий,</w:t>
      </w:r>
    </w:p>
    <w:p w:rsidR="00A87EC2" w:rsidRDefault="00A87EC2">
      <w:pPr>
        <w:pStyle w:val="ConsPlusNormal"/>
        <w:jc w:val="right"/>
      </w:pPr>
      <w:r>
        <w:t xml:space="preserve">источником финансового </w:t>
      </w:r>
      <w:proofErr w:type="gramStart"/>
      <w:r>
        <w:t>обеспечения</w:t>
      </w:r>
      <w:proofErr w:type="gramEnd"/>
      <w:r>
        <w:t xml:space="preserve"> которых</w:t>
      </w:r>
    </w:p>
    <w:p w:rsidR="00A87EC2" w:rsidRDefault="00A87EC2">
      <w:pPr>
        <w:pStyle w:val="ConsPlusNormal"/>
        <w:jc w:val="right"/>
      </w:pPr>
      <w:r>
        <w:t>являются субсидии из федерального бюджета</w:t>
      </w:r>
    </w:p>
    <w:p w:rsidR="00A87EC2" w:rsidRDefault="00A87EC2">
      <w:pPr>
        <w:pStyle w:val="ConsPlusNormal"/>
        <w:jc w:val="right"/>
      </w:pPr>
      <w:r>
        <w:t>и налоговые и неналоговые доходы бюджета Тульской области,</w:t>
      </w:r>
    </w:p>
    <w:p w:rsidR="00A87EC2" w:rsidRDefault="00A87EC2">
      <w:pPr>
        <w:pStyle w:val="ConsPlusNormal"/>
        <w:jc w:val="right"/>
      </w:pPr>
      <w:r>
        <w:t>на оказание несвязанной поддержки</w:t>
      </w:r>
    </w:p>
    <w:p w:rsidR="00A87EC2" w:rsidRDefault="00A87EC2">
      <w:pPr>
        <w:pStyle w:val="ConsPlusNormal"/>
        <w:jc w:val="right"/>
      </w:pPr>
      <w:r>
        <w:t>сельскохозяйственным товаропроизводителям</w:t>
      </w:r>
    </w:p>
    <w:p w:rsidR="00A87EC2" w:rsidRDefault="00A87EC2">
      <w:pPr>
        <w:pStyle w:val="ConsPlusNormal"/>
        <w:jc w:val="right"/>
      </w:pPr>
      <w:r>
        <w:t>в области растениеводства, а также в области развития</w:t>
      </w:r>
    </w:p>
    <w:p w:rsidR="00A87EC2" w:rsidRDefault="00A87EC2">
      <w:pPr>
        <w:pStyle w:val="ConsPlusNormal"/>
        <w:jc w:val="right"/>
      </w:pPr>
      <w:r>
        <w:t>производства семенного картофеля</w:t>
      </w:r>
    </w:p>
    <w:p w:rsidR="00A87EC2" w:rsidRDefault="00A87EC2">
      <w:pPr>
        <w:pStyle w:val="ConsPlusNormal"/>
        <w:jc w:val="right"/>
      </w:pPr>
      <w:r>
        <w:t>и овощей открытого грунта</w:t>
      </w:r>
    </w:p>
    <w:p w:rsidR="00A87EC2" w:rsidRDefault="00A87EC2">
      <w:pPr>
        <w:pStyle w:val="ConsPlusNormal"/>
        <w:jc w:val="center"/>
      </w:pPr>
    </w:p>
    <w:p w:rsidR="00A87EC2" w:rsidRDefault="00A87EC2">
      <w:pPr>
        <w:pStyle w:val="ConsPlusNormal"/>
        <w:jc w:val="center"/>
      </w:pPr>
      <w:r>
        <w:t>Список изменяющих документов</w:t>
      </w:r>
    </w:p>
    <w:p w:rsidR="00A87EC2" w:rsidRDefault="00A87EC2">
      <w:pPr>
        <w:pStyle w:val="ConsPlusNormal"/>
        <w:jc w:val="center"/>
      </w:pPr>
      <w:proofErr w:type="gramStart"/>
      <w:r>
        <w:t>(в ред. Постановлений правительства Тульской области</w:t>
      </w:r>
      <w:proofErr w:type="gramEnd"/>
    </w:p>
    <w:p w:rsidR="00A87EC2" w:rsidRDefault="00A87EC2">
      <w:pPr>
        <w:pStyle w:val="ConsPlusNormal"/>
        <w:jc w:val="center"/>
      </w:pPr>
      <w:r>
        <w:t xml:space="preserve">от 29.03.2016 </w:t>
      </w:r>
      <w:hyperlink r:id="rId268" w:history="1">
        <w:r>
          <w:rPr>
            <w:color w:val="0000FF"/>
          </w:rPr>
          <w:t>N 112</w:t>
        </w:r>
      </w:hyperlink>
      <w:r>
        <w:t xml:space="preserve">, от 18.08.2016 </w:t>
      </w:r>
      <w:hyperlink r:id="rId269" w:history="1">
        <w:r>
          <w:rPr>
            <w:color w:val="0000FF"/>
          </w:rPr>
          <w:t>N 376</w:t>
        </w:r>
      </w:hyperlink>
      <w:r>
        <w:t>)</w:t>
      </w:r>
    </w:p>
    <w:p w:rsidR="00A87EC2" w:rsidRDefault="00A87EC2">
      <w:pPr>
        <w:pStyle w:val="ConsPlusNormal"/>
        <w:jc w:val="both"/>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324"/>
        <w:gridCol w:w="964"/>
        <w:gridCol w:w="1077"/>
        <w:gridCol w:w="964"/>
        <w:gridCol w:w="1304"/>
        <w:gridCol w:w="1304"/>
        <w:gridCol w:w="1077"/>
      </w:tblGrid>
      <w:tr w:rsidR="00A87EC2">
        <w:tc>
          <w:tcPr>
            <w:tcW w:w="9014" w:type="dxa"/>
            <w:gridSpan w:val="7"/>
          </w:tcPr>
          <w:p w:rsidR="00A87EC2" w:rsidRDefault="00A87EC2">
            <w:pPr>
              <w:pStyle w:val="ConsPlusNormal"/>
              <w:jc w:val="center"/>
            </w:pPr>
            <w:bookmarkStart w:id="56" w:name="P1879"/>
            <w:bookmarkEnd w:id="56"/>
            <w:r>
              <w:t>СВЕДЕНИЯ</w:t>
            </w:r>
          </w:p>
          <w:p w:rsidR="00A87EC2" w:rsidRDefault="00A87EC2">
            <w:pPr>
              <w:pStyle w:val="ConsPlusNormal"/>
              <w:jc w:val="center"/>
            </w:pPr>
            <w:r>
              <w:t>о сборе урожая многолетних трав по состоянию на 1 ноября (20 ноября) 20__ года</w:t>
            </w:r>
          </w:p>
        </w:tc>
      </w:tr>
      <w:tr w:rsidR="00A87EC2">
        <w:tc>
          <w:tcPr>
            <w:tcW w:w="9014" w:type="dxa"/>
            <w:gridSpan w:val="7"/>
          </w:tcPr>
          <w:p w:rsidR="00A87EC2" w:rsidRDefault="00A87EC2">
            <w:pPr>
              <w:pStyle w:val="ConsPlusNormal"/>
            </w:pPr>
          </w:p>
        </w:tc>
      </w:tr>
      <w:tr w:rsidR="00A87EC2">
        <w:tc>
          <w:tcPr>
            <w:tcW w:w="9014" w:type="dxa"/>
            <w:gridSpan w:val="7"/>
          </w:tcPr>
          <w:p w:rsidR="00A87EC2" w:rsidRDefault="00A87EC2">
            <w:pPr>
              <w:pStyle w:val="ConsPlusNormal"/>
            </w:pPr>
            <w:r>
              <w:t xml:space="preserve">Наименование организации, </w:t>
            </w:r>
            <w:proofErr w:type="gramStart"/>
            <w:r>
              <w:t>К(</w:t>
            </w:r>
            <w:proofErr w:type="gramEnd"/>
            <w:r>
              <w:t>Ф)Х _____________________________________________________</w:t>
            </w:r>
          </w:p>
        </w:tc>
      </w:tr>
      <w:tr w:rsidR="00A87EC2">
        <w:tc>
          <w:tcPr>
            <w:tcW w:w="9014" w:type="dxa"/>
            <w:gridSpan w:val="7"/>
          </w:tcPr>
          <w:p w:rsidR="00A87EC2" w:rsidRDefault="00A87EC2">
            <w:pPr>
              <w:pStyle w:val="ConsPlusNormal"/>
              <w:jc w:val="both"/>
            </w:pPr>
            <w:r>
              <w:t>ИНН ___________________ КПП __________________</w:t>
            </w:r>
          </w:p>
        </w:tc>
      </w:tr>
      <w:tr w:rsidR="00A87EC2">
        <w:tc>
          <w:tcPr>
            <w:tcW w:w="9014" w:type="dxa"/>
            <w:gridSpan w:val="7"/>
          </w:tcPr>
          <w:p w:rsidR="00A87EC2" w:rsidRDefault="00A87EC2">
            <w:pPr>
              <w:pStyle w:val="ConsPlusNormal"/>
              <w:jc w:val="both"/>
            </w:pPr>
            <w:r>
              <w:t>Юридический/Почтовый адрес:</w:t>
            </w:r>
          </w:p>
        </w:tc>
      </w:tr>
      <w:tr w:rsidR="00A87EC2">
        <w:tc>
          <w:tcPr>
            <w:tcW w:w="9014" w:type="dxa"/>
            <w:gridSpan w:val="7"/>
            <w:vAlign w:val="center"/>
          </w:tcPr>
          <w:p w:rsidR="00A87EC2" w:rsidRDefault="00A87EC2">
            <w:pPr>
              <w:pStyle w:val="ConsPlusNormal"/>
            </w:pPr>
          </w:p>
        </w:tc>
      </w:tr>
      <w:tr w:rsidR="00A87EC2">
        <w:tblPrEx>
          <w:tblBorders>
            <w:left w:val="nil"/>
            <w:right w:val="nil"/>
          </w:tblBorders>
        </w:tblPrEx>
        <w:tc>
          <w:tcPr>
            <w:tcW w:w="9014" w:type="dxa"/>
            <w:gridSpan w:val="7"/>
            <w:tcBorders>
              <w:left w:val="nil"/>
              <w:right w:val="nil"/>
            </w:tcBorders>
            <w:vAlign w:val="bottom"/>
          </w:tcPr>
          <w:p w:rsidR="00A87EC2" w:rsidRDefault="00A87EC2">
            <w:pPr>
              <w:pStyle w:val="ConsPlusNormal"/>
              <w:jc w:val="center"/>
              <w:outlineLvl w:val="2"/>
            </w:pPr>
            <w:r>
              <w:t>Раздел 1. Сельскохозяйственные культуры</w:t>
            </w:r>
          </w:p>
        </w:tc>
      </w:tr>
      <w:tr w:rsidR="00A87EC2">
        <w:tc>
          <w:tcPr>
            <w:tcW w:w="2324" w:type="dxa"/>
            <w:vMerge w:val="restart"/>
          </w:tcPr>
          <w:p w:rsidR="00A87EC2" w:rsidRDefault="00A87EC2">
            <w:pPr>
              <w:pStyle w:val="ConsPlusNormal"/>
              <w:jc w:val="center"/>
            </w:pPr>
            <w:r>
              <w:t>Наименование сельскохозяйственных культур</w:t>
            </w:r>
          </w:p>
        </w:tc>
        <w:tc>
          <w:tcPr>
            <w:tcW w:w="964" w:type="dxa"/>
            <w:vMerge w:val="restart"/>
          </w:tcPr>
          <w:p w:rsidR="00A87EC2" w:rsidRDefault="00A87EC2">
            <w:pPr>
              <w:pStyle w:val="ConsPlusNormal"/>
              <w:jc w:val="center"/>
            </w:pPr>
            <w:r>
              <w:t>N строки</w:t>
            </w:r>
          </w:p>
        </w:tc>
        <w:tc>
          <w:tcPr>
            <w:tcW w:w="1077" w:type="dxa"/>
            <w:vMerge w:val="restart"/>
          </w:tcPr>
          <w:p w:rsidR="00A87EC2" w:rsidRDefault="00A87EC2">
            <w:pPr>
              <w:pStyle w:val="ConsPlusNormal"/>
              <w:jc w:val="center"/>
            </w:pPr>
            <w:r>
              <w:t xml:space="preserve">Уточненная посевная площадь, </w:t>
            </w:r>
            <w:proofErr w:type="gramStart"/>
            <w:r>
              <w:t>га</w:t>
            </w:r>
            <w:proofErr w:type="gramEnd"/>
          </w:p>
        </w:tc>
        <w:tc>
          <w:tcPr>
            <w:tcW w:w="964" w:type="dxa"/>
            <w:vMerge w:val="restart"/>
          </w:tcPr>
          <w:p w:rsidR="00A87EC2" w:rsidRDefault="00A87EC2">
            <w:pPr>
              <w:pStyle w:val="ConsPlusNormal"/>
              <w:jc w:val="center"/>
            </w:pPr>
            <w:r>
              <w:t xml:space="preserve">Общая площадь уборки, </w:t>
            </w:r>
            <w:proofErr w:type="gramStart"/>
            <w:r>
              <w:t>га</w:t>
            </w:r>
            <w:proofErr w:type="gramEnd"/>
          </w:p>
        </w:tc>
        <w:tc>
          <w:tcPr>
            <w:tcW w:w="2608" w:type="dxa"/>
            <w:gridSpan w:val="2"/>
          </w:tcPr>
          <w:p w:rsidR="00A87EC2" w:rsidRDefault="00A87EC2">
            <w:pPr>
              <w:pStyle w:val="ConsPlusNormal"/>
              <w:jc w:val="center"/>
            </w:pPr>
            <w:r>
              <w:t>Фактический сбор урожая со всей площади, центнеров</w:t>
            </w:r>
          </w:p>
        </w:tc>
        <w:tc>
          <w:tcPr>
            <w:tcW w:w="1077" w:type="dxa"/>
            <w:vMerge w:val="restart"/>
          </w:tcPr>
          <w:p w:rsidR="00A87EC2" w:rsidRDefault="00A87EC2">
            <w:pPr>
              <w:pStyle w:val="ConsPlusNormal"/>
              <w:jc w:val="center"/>
            </w:pPr>
            <w:r>
              <w:t>Средний сбор с 1 га, ц (гр. X / гр. Y)</w:t>
            </w:r>
          </w:p>
        </w:tc>
      </w:tr>
      <w:tr w:rsidR="00A87EC2">
        <w:tc>
          <w:tcPr>
            <w:tcW w:w="2324" w:type="dxa"/>
            <w:vMerge/>
          </w:tcPr>
          <w:p w:rsidR="00A87EC2" w:rsidRDefault="00A87EC2"/>
        </w:tc>
        <w:tc>
          <w:tcPr>
            <w:tcW w:w="964" w:type="dxa"/>
            <w:vMerge/>
          </w:tcPr>
          <w:p w:rsidR="00A87EC2" w:rsidRDefault="00A87EC2"/>
        </w:tc>
        <w:tc>
          <w:tcPr>
            <w:tcW w:w="1077" w:type="dxa"/>
            <w:vMerge/>
          </w:tcPr>
          <w:p w:rsidR="00A87EC2" w:rsidRDefault="00A87EC2"/>
        </w:tc>
        <w:tc>
          <w:tcPr>
            <w:tcW w:w="964" w:type="dxa"/>
            <w:vMerge/>
          </w:tcPr>
          <w:p w:rsidR="00A87EC2" w:rsidRDefault="00A87EC2"/>
        </w:tc>
        <w:tc>
          <w:tcPr>
            <w:tcW w:w="1304" w:type="dxa"/>
          </w:tcPr>
          <w:p w:rsidR="00A87EC2" w:rsidRDefault="00A87EC2">
            <w:pPr>
              <w:pStyle w:val="ConsPlusNormal"/>
              <w:jc w:val="center"/>
            </w:pPr>
            <w:r>
              <w:t>в первоначально оприходованном весе</w:t>
            </w:r>
          </w:p>
        </w:tc>
        <w:tc>
          <w:tcPr>
            <w:tcW w:w="1304" w:type="dxa"/>
          </w:tcPr>
          <w:p w:rsidR="00A87EC2" w:rsidRDefault="00A87EC2">
            <w:pPr>
              <w:pStyle w:val="ConsPlusNormal"/>
              <w:jc w:val="center"/>
            </w:pPr>
            <w:r>
              <w:t>в весе после доработки</w:t>
            </w:r>
          </w:p>
        </w:tc>
        <w:tc>
          <w:tcPr>
            <w:tcW w:w="1077" w:type="dxa"/>
            <w:vMerge/>
          </w:tcPr>
          <w:p w:rsidR="00A87EC2" w:rsidRDefault="00A87EC2"/>
        </w:tc>
      </w:tr>
      <w:tr w:rsidR="00A87EC2">
        <w:tc>
          <w:tcPr>
            <w:tcW w:w="2324" w:type="dxa"/>
            <w:vAlign w:val="bottom"/>
          </w:tcPr>
          <w:p w:rsidR="00A87EC2" w:rsidRDefault="00A87EC2">
            <w:pPr>
              <w:pStyle w:val="ConsPlusNormal"/>
              <w:jc w:val="center"/>
            </w:pPr>
            <w:r>
              <w:t>1</w:t>
            </w:r>
          </w:p>
        </w:tc>
        <w:tc>
          <w:tcPr>
            <w:tcW w:w="964" w:type="dxa"/>
          </w:tcPr>
          <w:p w:rsidR="00A87EC2" w:rsidRDefault="00A87EC2">
            <w:pPr>
              <w:pStyle w:val="ConsPlusNormal"/>
              <w:jc w:val="center"/>
            </w:pPr>
            <w:r>
              <w:t>2</w:t>
            </w:r>
          </w:p>
        </w:tc>
        <w:tc>
          <w:tcPr>
            <w:tcW w:w="1077" w:type="dxa"/>
          </w:tcPr>
          <w:p w:rsidR="00A87EC2" w:rsidRDefault="00A87EC2">
            <w:pPr>
              <w:pStyle w:val="ConsPlusNormal"/>
              <w:jc w:val="center"/>
            </w:pPr>
            <w:r>
              <w:t>3</w:t>
            </w:r>
          </w:p>
        </w:tc>
        <w:tc>
          <w:tcPr>
            <w:tcW w:w="964" w:type="dxa"/>
          </w:tcPr>
          <w:p w:rsidR="00A87EC2" w:rsidRDefault="00A87EC2">
            <w:pPr>
              <w:pStyle w:val="ConsPlusNormal"/>
              <w:jc w:val="center"/>
            </w:pPr>
            <w:r>
              <w:t>4</w:t>
            </w:r>
          </w:p>
        </w:tc>
        <w:tc>
          <w:tcPr>
            <w:tcW w:w="1304" w:type="dxa"/>
          </w:tcPr>
          <w:p w:rsidR="00A87EC2" w:rsidRDefault="00A87EC2">
            <w:pPr>
              <w:pStyle w:val="ConsPlusNormal"/>
              <w:jc w:val="center"/>
            </w:pPr>
            <w:r>
              <w:t>5</w:t>
            </w:r>
          </w:p>
        </w:tc>
        <w:tc>
          <w:tcPr>
            <w:tcW w:w="1304" w:type="dxa"/>
          </w:tcPr>
          <w:p w:rsidR="00A87EC2" w:rsidRDefault="00A87EC2">
            <w:pPr>
              <w:pStyle w:val="ConsPlusNormal"/>
              <w:jc w:val="center"/>
            </w:pPr>
            <w:r>
              <w:t>6</w:t>
            </w:r>
          </w:p>
        </w:tc>
        <w:tc>
          <w:tcPr>
            <w:tcW w:w="1077" w:type="dxa"/>
          </w:tcPr>
          <w:p w:rsidR="00A87EC2" w:rsidRDefault="00A87EC2">
            <w:pPr>
              <w:pStyle w:val="ConsPlusNormal"/>
              <w:jc w:val="center"/>
            </w:pPr>
            <w:r>
              <w:t>7</w:t>
            </w:r>
          </w:p>
        </w:tc>
      </w:tr>
      <w:tr w:rsidR="00A87EC2">
        <w:tc>
          <w:tcPr>
            <w:tcW w:w="2324" w:type="dxa"/>
            <w:vAlign w:val="center"/>
          </w:tcPr>
          <w:p w:rsidR="00A87EC2" w:rsidRDefault="00A87EC2">
            <w:pPr>
              <w:pStyle w:val="ConsPlusNormal"/>
            </w:pPr>
            <w:r>
              <w:t>Многолетние травы посева прошлых лет - всего</w:t>
            </w:r>
          </w:p>
        </w:tc>
        <w:tc>
          <w:tcPr>
            <w:tcW w:w="964" w:type="dxa"/>
          </w:tcPr>
          <w:p w:rsidR="00A87EC2" w:rsidRDefault="00A87EC2">
            <w:pPr>
              <w:pStyle w:val="ConsPlusNormal"/>
              <w:jc w:val="center"/>
            </w:pPr>
            <w:r>
              <w:t>1</w:t>
            </w:r>
          </w:p>
        </w:tc>
        <w:tc>
          <w:tcPr>
            <w:tcW w:w="1077" w:type="dxa"/>
          </w:tcPr>
          <w:p w:rsidR="00A87EC2" w:rsidRDefault="00A87EC2">
            <w:pPr>
              <w:pStyle w:val="ConsPlusNormal"/>
            </w:pPr>
          </w:p>
        </w:tc>
        <w:tc>
          <w:tcPr>
            <w:tcW w:w="964" w:type="dxa"/>
          </w:tcPr>
          <w:p w:rsidR="00A87EC2" w:rsidRDefault="00A87EC2">
            <w:pPr>
              <w:pStyle w:val="ConsPlusNormal"/>
              <w:jc w:val="center"/>
            </w:pPr>
            <w:r>
              <w:t>x</w:t>
            </w:r>
          </w:p>
        </w:tc>
        <w:tc>
          <w:tcPr>
            <w:tcW w:w="1304" w:type="dxa"/>
          </w:tcPr>
          <w:p w:rsidR="00A87EC2" w:rsidRDefault="00A87EC2">
            <w:pPr>
              <w:pStyle w:val="ConsPlusNormal"/>
              <w:jc w:val="center"/>
            </w:pPr>
            <w:r>
              <w:t>x</w:t>
            </w:r>
          </w:p>
        </w:tc>
        <w:tc>
          <w:tcPr>
            <w:tcW w:w="1304" w:type="dxa"/>
          </w:tcPr>
          <w:p w:rsidR="00A87EC2" w:rsidRDefault="00A87EC2">
            <w:pPr>
              <w:pStyle w:val="ConsPlusNormal"/>
              <w:jc w:val="center"/>
            </w:pPr>
            <w:r>
              <w:t>x</w:t>
            </w:r>
          </w:p>
        </w:tc>
        <w:tc>
          <w:tcPr>
            <w:tcW w:w="1077" w:type="dxa"/>
          </w:tcPr>
          <w:p w:rsidR="00A87EC2" w:rsidRDefault="00A87EC2">
            <w:pPr>
              <w:pStyle w:val="ConsPlusNormal"/>
              <w:jc w:val="center"/>
            </w:pPr>
            <w:r>
              <w:t>x</w:t>
            </w:r>
          </w:p>
        </w:tc>
      </w:tr>
      <w:tr w:rsidR="00A87EC2">
        <w:tc>
          <w:tcPr>
            <w:tcW w:w="2324" w:type="dxa"/>
            <w:vAlign w:val="bottom"/>
          </w:tcPr>
          <w:p w:rsidR="00A87EC2" w:rsidRDefault="00A87EC2">
            <w:pPr>
              <w:pStyle w:val="ConsPlusNormal"/>
            </w:pPr>
            <w:r>
              <w:t>в том числе использовано:</w:t>
            </w:r>
          </w:p>
        </w:tc>
        <w:tc>
          <w:tcPr>
            <w:tcW w:w="964" w:type="dxa"/>
          </w:tcPr>
          <w:p w:rsidR="00A87EC2" w:rsidRDefault="00A87EC2">
            <w:pPr>
              <w:pStyle w:val="ConsPlusNormal"/>
              <w:jc w:val="center"/>
            </w:pPr>
            <w:r>
              <w:t>2</w:t>
            </w:r>
          </w:p>
        </w:tc>
        <w:tc>
          <w:tcPr>
            <w:tcW w:w="5726" w:type="dxa"/>
            <w:gridSpan w:val="5"/>
          </w:tcPr>
          <w:p w:rsidR="00A87EC2" w:rsidRDefault="00A87EC2">
            <w:pPr>
              <w:pStyle w:val="ConsPlusNormal"/>
            </w:pPr>
          </w:p>
        </w:tc>
      </w:tr>
      <w:tr w:rsidR="00A87EC2">
        <w:tc>
          <w:tcPr>
            <w:tcW w:w="2324" w:type="dxa"/>
            <w:vAlign w:val="bottom"/>
          </w:tcPr>
          <w:p w:rsidR="00A87EC2" w:rsidRDefault="00A87EC2">
            <w:pPr>
              <w:pStyle w:val="ConsPlusNormal"/>
            </w:pPr>
            <w:r>
              <w:t>а) на сено (всех укосов)</w:t>
            </w:r>
          </w:p>
        </w:tc>
        <w:tc>
          <w:tcPr>
            <w:tcW w:w="964" w:type="dxa"/>
          </w:tcPr>
          <w:p w:rsidR="00A87EC2" w:rsidRDefault="00A87EC2">
            <w:pPr>
              <w:pStyle w:val="ConsPlusNormal"/>
              <w:jc w:val="center"/>
            </w:pPr>
            <w:r>
              <w:t>3</w:t>
            </w:r>
          </w:p>
        </w:tc>
        <w:tc>
          <w:tcPr>
            <w:tcW w:w="1077" w:type="dxa"/>
          </w:tcPr>
          <w:p w:rsidR="00A87EC2" w:rsidRDefault="00A87EC2">
            <w:pPr>
              <w:pStyle w:val="ConsPlusNormal"/>
              <w:jc w:val="center"/>
            </w:pPr>
            <w:r>
              <w:t>x</w:t>
            </w:r>
          </w:p>
        </w:tc>
        <w:tc>
          <w:tcPr>
            <w:tcW w:w="964" w:type="dxa"/>
          </w:tcPr>
          <w:p w:rsidR="00A87EC2" w:rsidRDefault="00A87EC2">
            <w:pPr>
              <w:pStyle w:val="ConsPlusNormal"/>
            </w:pPr>
          </w:p>
        </w:tc>
        <w:tc>
          <w:tcPr>
            <w:tcW w:w="1304" w:type="dxa"/>
          </w:tcPr>
          <w:p w:rsidR="00A87EC2" w:rsidRDefault="00A87EC2">
            <w:pPr>
              <w:pStyle w:val="ConsPlusNormal"/>
            </w:pPr>
          </w:p>
        </w:tc>
        <w:tc>
          <w:tcPr>
            <w:tcW w:w="1304" w:type="dxa"/>
          </w:tcPr>
          <w:p w:rsidR="00A87EC2" w:rsidRDefault="00A87EC2">
            <w:pPr>
              <w:pStyle w:val="ConsPlusNormal"/>
              <w:jc w:val="center"/>
            </w:pPr>
            <w:r>
              <w:t>x</w:t>
            </w:r>
          </w:p>
        </w:tc>
        <w:tc>
          <w:tcPr>
            <w:tcW w:w="1077" w:type="dxa"/>
          </w:tcPr>
          <w:p w:rsidR="00A87EC2" w:rsidRDefault="00A87EC2">
            <w:pPr>
              <w:pStyle w:val="ConsPlusNormal"/>
            </w:pPr>
          </w:p>
        </w:tc>
      </w:tr>
      <w:tr w:rsidR="00A87EC2">
        <w:tc>
          <w:tcPr>
            <w:tcW w:w="2324" w:type="dxa"/>
            <w:vAlign w:val="bottom"/>
          </w:tcPr>
          <w:p w:rsidR="00A87EC2" w:rsidRDefault="00A87EC2">
            <w:pPr>
              <w:pStyle w:val="ConsPlusNormal"/>
            </w:pPr>
            <w:r>
              <w:t xml:space="preserve">б) на зеленый корм, сенаж, силос, травяную муку и для </w:t>
            </w:r>
            <w:r>
              <w:lastRenderedPageBreak/>
              <w:t>получения гранул и брикетов (вес зеленой массы)</w:t>
            </w:r>
          </w:p>
        </w:tc>
        <w:tc>
          <w:tcPr>
            <w:tcW w:w="964" w:type="dxa"/>
          </w:tcPr>
          <w:p w:rsidR="00A87EC2" w:rsidRDefault="00A87EC2">
            <w:pPr>
              <w:pStyle w:val="ConsPlusNormal"/>
              <w:jc w:val="center"/>
            </w:pPr>
            <w:r>
              <w:lastRenderedPageBreak/>
              <w:t>4</w:t>
            </w:r>
          </w:p>
        </w:tc>
        <w:tc>
          <w:tcPr>
            <w:tcW w:w="1077" w:type="dxa"/>
          </w:tcPr>
          <w:p w:rsidR="00A87EC2" w:rsidRDefault="00A87EC2">
            <w:pPr>
              <w:pStyle w:val="ConsPlusNormal"/>
              <w:jc w:val="center"/>
            </w:pPr>
            <w:r>
              <w:t>x</w:t>
            </w:r>
          </w:p>
        </w:tc>
        <w:tc>
          <w:tcPr>
            <w:tcW w:w="964" w:type="dxa"/>
          </w:tcPr>
          <w:p w:rsidR="00A87EC2" w:rsidRDefault="00A87EC2">
            <w:pPr>
              <w:pStyle w:val="ConsPlusNormal"/>
            </w:pPr>
          </w:p>
        </w:tc>
        <w:tc>
          <w:tcPr>
            <w:tcW w:w="1304" w:type="dxa"/>
          </w:tcPr>
          <w:p w:rsidR="00A87EC2" w:rsidRDefault="00A87EC2">
            <w:pPr>
              <w:pStyle w:val="ConsPlusNormal"/>
            </w:pPr>
          </w:p>
        </w:tc>
        <w:tc>
          <w:tcPr>
            <w:tcW w:w="1304" w:type="dxa"/>
          </w:tcPr>
          <w:p w:rsidR="00A87EC2" w:rsidRDefault="00A87EC2">
            <w:pPr>
              <w:pStyle w:val="ConsPlusNormal"/>
              <w:jc w:val="center"/>
            </w:pPr>
            <w:r>
              <w:t>x</w:t>
            </w:r>
          </w:p>
        </w:tc>
        <w:tc>
          <w:tcPr>
            <w:tcW w:w="1077" w:type="dxa"/>
          </w:tcPr>
          <w:p w:rsidR="00A87EC2" w:rsidRDefault="00A87EC2">
            <w:pPr>
              <w:pStyle w:val="ConsPlusNormal"/>
            </w:pPr>
          </w:p>
        </w:tc>
      </w:tr>
      <w:tr w:rsidR="00A87EC2">
        <w:tc>
          <w:tcPr>
            <w:tcW w:w="2324" w:type="dxa"/>
            <w:vAlign w:val="center"/>
          </w:tcPr>
          <w:p w:rsidR="00A87EC2" w:rsidRDefault="00A87EC2">
            <w:pPr>
              <w:pStyle w:val="ConsPlusNormal"/>
            </w:pPr>
            <w:r>
              <w:lastRenderedPageBreak/>
              <w:t>в) на выпас</w:t>
            </w:r>
          </w:p>
        </w:tc>
        <w:tc>
          <w:tcPr>
            <w:tcW w:w="964" w:type="dxa"/>
          </w:tcPr>
          <w:p w:rsidR="00A87EC2" w:rsidRDefault="00A87EC2">
            <w:pPr>
              <w:pStyle w:val="ConsPlusNormal"/>
              <w:jc w:val="center"/>
            </w:pPr>
            <w:r>
              <w:t>5</w:t>
            </w:r>
          </w:p>
        </w:tc>
        <w:tc>
          <w:tcPr>
            <w:tcW w:w="1077" w:type="dxa"/>
          </w:tcPr>
          <w:p w:rsidR="00A87EC2" w:rsidRDefault="00A87EC2">
            <w:pPr>
              <w:pStyle w:val="ConsPlusNormal"/>
              <w:jc w:val="center"/>
            </w:pPr>
            <w:r>
              <w:t>x</w:t>
            </w:r>
          </w:p>
        </w:tc>
        <w:tc>
          <w:tcPr>
            <w:tcW w:w="964" w:type="dxa"/>
          </w:tcPr>
          <w:p w:rsidR="00A87EC2" w:rsidRDefault="00A87EC2">
            <w:pPr>
              <w:pStyle w:val="ConsPlusNormal"/>
            </w:pPr>
          </w:p>
        </w:tc>
        <w:tc>
          <w:tcPr>
            <w:tcW w:w="1304" w:type="dxa"/>
          </w:tcPr>
          <w:p w:rsidR="00A87EC2" w:rsidRDefault="00A87EC2">
            <w:pPr>
              <w:pStyle w:val="ConsPlusNormal"/>
              <w:jc w:val="center"/>
            </w:pPr>
            <w:r>
              <w:t>x</w:t>
            </w:r>
          </w:p>
        </w:tc>
        <w:tc>
          <w:tcPr>
            <w:tcW w:w="1304" w:type="dxa"/>
          </w:tcPr>
          <w:p w:rsidR="00A87EC2" w:rsidRDefault="00A87EC2">
            <w:pPr>
              <w:pStyle w:val="ConsPlusNormal"/>
              <w:jc w:val="center"/>
            </w:pPr>
            <w:r>
              <w:t>x</w:t>
            </w:r>
          </w:p>
        </w:tc>
        <w:tc>
          <w:tcPr>
            <w:tcW w:w="1077" w:type="dxa"/>
          </w:tcPr>
          <w:p w:rsidR="00A87EC2" w:rsidRDefault="00A87EC2">
            <w:pPr>
              <w:pStyle w:val="ConsPlusNormal"/>
              <w:jc w:val="center"/>
            </w:pPr>
            <w:r>
              <w:t>x</w:t>
            </w:r>
          </w:p>
        </w:tc>
      </w:tr>
      <w:tr w:rsidR="00A87EC2">
        <w:tc>
          <w:tcPr>
            <w:tcW w:w="2324" w:type="dxa"/>
            <w:vAlign w:val="bottom"/>
          </w:tcPr>
          <w:p w:rsidR="00A87EC2" w:rsidRDefault="00A87EC2">
            <w:pPr>
              <w:pStyle w:val="ConsPlusNormal"/>
            </w:pPr>
            <w:r>
              <w:t>г) на семена (всех укосов)</w:t>
            </w:r>
          </w:p>
        </w:tc>
        <w:tc>
          <w:tcPr>
            <w:tcW w:w="964" w:type="dxa"/>
          </w:tcPr>
          <w:p w:rsidR="00A87EC2" w:rsidRDefault="00A87EC2">
            <w:pPr>
              <w:pStyle w:val="ConsPlusNormal"/>
              <w:jc w:val="center"/>
            </w:pPr>
            <w:r>
              <w:t>6</w:t>
            </w:r>
          </w:p>
        </w:tc>
        <w:tc>
          <w:tcPr>
            <w:tcW w:w="1077" w:type="dxa"/>
          </w:tcPr>
          <w:p w:rsidR="00A87EC2" w:rsidRDefault="00A87EC2">
            <w:pPr>
              <w:pStyle w:val="ConsPlusNormal"/>
              <w:jc w:val="center"/>
            </w:pPr>
            <w:r>
              <w:t>x</w:t>
            </w:r>
          </w:p>
        </w:tc>
        <w:tc>
          <w:tcPr>
            <w:tcW w:w="964" w:type="dxa"/>
          </w:tcPr>
          <w:p w:rsidR="00A87EC2" w:rsidRDefault="00A87EC2">
            <w:pPr>
              <w:pStyle w:val="ConsPlusNormal"/>
            </w:pPr>
          </w:p>
        </w:tc>
        <w:tc>
          <w:tcPr>
            <w:tcW w:w="1304" w:type="dxa"/>
          </w:tcPr>
          <w:p w:rsidR="00A87EC2" w:rsidRDefault="00A87EC2">
            <w:pPr>
              <w:pStyle w:val="ConsPlusNormal"/>
              <w:jc w:val="center"/>
            </w:pPr>
            <w:r>
              <w:t>x</w:t>
            </w:r>
          </w:p>
        </w:tc>
        <w:tc>
          <w:tcPr>
            <w:tcW w:w="1304" w:type="dxa"/>
          </w:tcPr>
          <w:p w:rsidR="00A87EC2" w:rsidRDefault="00A87EC2">
            <w:pPr>
              <w:pStyle w:val="ConsPlusNormal"/>
            </w:pPr>
          </w:p>
        </w:tc>
        <w:tc>
          <w:tcPr>
            <w:tcW w:w="1077" w:type="dxa"/>
          </w:tcPr>
          <w:p w:rsidR="00A87EC2" w:rsidRDefault="00A87EC2">
            <w:pPr>
              <w:pStyle w:val="ConsPlusNormal"/>
            </w:pPr>
          </w:p>
        </w:tc>
      </w:tr>
    </w:tbl>
    <w:p w:rsidR="00A87EC2" w:rsidRDefault="00A87EC2">
      <w:pPr>
        <w:pStyle w:val="ConsPlusNormal"/>
        <w:jc w:val="both"/>
      </w:pPr>
    </w:p>
    <w:p w:rsidR="00A87EC2" w:rsidRDefault="00A87EC2">
      <w:pPr>
        <w:pStyle w:val="ConsPlusNonformat"/>
        <w:jc w:val="both"/>
      </w:pPr>
      <w:r>
        <w:t>Глава администрации</w:t>
      </w:r>
    </w:p>
    <w:p w:rsidR="00A87EC2" w:rsidRDefault="00A87EC2">
      <w:pPr>
        <w:pStyle w:val="ConsPlusNonformat"/>
        <w:jc w:val="both"/>
      </w:pPr>
      <w:r>
        <w:t>муниципального образования _________________ район _________________ Ф.И.О.</w:t>
      </w:r>
    </w:p>
    <w:p w:rsidR="00A87EC2" w:rsidRDefault="00A87EC2">
      <w:pPr>
        <w:pStyle w:val="ConsPlusNonformat"/>
        <w:jc w:val="both"/>
      </w:pPr>
      <w:r>
        <w:t xml:space="preserve">                                                        (подпись)</w:t>
      </w:r>
    </w:p>
    <w:p w:rsidR="00A87EC2" w:rsidRDefault="00A87EC2">
      <w:pPr>
        <w:pStyle w:val="ConsPlusNonformat"/>
        <w:jc w:val="both"/>
      </w:pPr>
      <w:r>
        <w:t>М.П.</w:t>
      </w:r>
    </w:p>
    <w:p w:rsidR="00A87EC2" w:rsidRDefault="00A87EC2">
      <w:pPr>
        <w:pStyle w:val="ConsPlusNonformat"/>
        <w:jc w:val="both"/>
      </w:pPr>
    </w:p>
    <w:p w:rsidR="00A87EC2" w:rsidRDefault="00A87EC2">
      <w:pPr>
        <w:pStyle w:val="ConsPlusNonformat"/>
        <w:jc w:val="both"/>
      </w:pPr>
      <w:r>
        <w:t>Руководитель организации        _________________ Ф.И.О.</w:t>
      </w:r>
    </w:p>
    <w:p w:rsidR="00A87EC2" w:rsidRDefault="00A87EC2">
      <w:pPr>
        <w:pStyle w:val="ConsPlusNonformat"/>
        <w:jc w:val="both"/>
      </w:pPr>
      <w:r>
        <w:t xml:space="preserve">                                   (подпись)</w:t>
      </w:r>
    </w:p>
    <w:p w:rsidR="00A87EC2" w:rsidRDefault="00A87EC2">
      <w:pPr>
        <w:pStyle w:val="ConsPlusNonformat"/>
        <w:jc w:val="both"/>
      </w:pPr>
      <w:r>
        <w:t>Главный агроном                 _________________ Ф.И.О.</w:t>
      </w:r>
    </w:p>
    <w:p w:rsidR="00A87EC2" w:rsidRDefault="00A87EC2">
      <w:pPr>
        <w:pStyle w:val="ConsPlusNonformat"/>
        <w:jc w:val="both"/>
      </w:pPr>
      <w:r>
        <w:t xml:space="preserve">                                   (подпись)</w:t>
      </w:r>
    </w:p>
    <w:p w:rsidR="00A87EC2" w:rsidRDefault="00A87EC2">
      <w:pPr>
        <w:pStyle w:val="ConsPlusNonformat"/>
        <w:jc w:val="both"/>
      </w:pPr>
      <w:r>
        <w:t>М.П. "____" ____________ 20__ г.</w:t>
      </w:r>
    </w:p>
    <w:p w:rsidR="00A87EC2" w:rsidRDefault="00A87EC2">
      <w:pPr>
        <w:pStyle w:val="ConsPlusNonformat"/>
        <w:jc w:val="both"/>
      </w:pPr>
      <w:r>
        <w:t>исп. __________</w:t>
      </w:r>
    </w:p>
    <w:p w:rsidR="00A87EC2" w:rsidRDefault="00A87EC2">
      <w:pPr>
        <w:pStyle w:val="ConsPlusNonformat"/>
        <w:jc w:val="both"/>
      </w:pPr>
      <w:r>
        <w:t>телефон ___________</w:t>
      </w:r>
    </w:p>
    <w:p w:rsidR="00A87EC2" w:rsidRDefault="00A87EC2">
      <w:pPr>
        <w:pStyle w:val="ConsPlusNormal"/>
        <w:jc w:val="both"/>
      </w:pPr>
    </w:p>
    <w:p w:rsidR="00A87EC2" w:rsidRDefault="00A87EC2">
      <w:pPr>
        <w:pStyle w:val="ConsPlusNormal"/>
        <w:jc w:val="both"/>
      </w:pPr>
    </w:p>
    <w:p w:rsidR="00A87EC2" w:rsidRDefault="00A87EC2">
      <w:pPr>
        <w:pStyle w:val="ConsPlusNormal"/>
        <w:jc w:val="both"/>
      </w:pPr>
    </w:p>
    <w:p w:rsidR="00A87EC2" w:rsidRDefault="00A87EC2">
      <w:pPr>
        <w:pStyle w:val="ConsPlusNormal"/>
        <w:jc w:val="both"/>
      </w:pPr>
    </w:p>
    <w:p w:rsidR="00A87EC2" w:rsidRDefault="00A87EC2">
      <w:pPr>
        <w:pStyle w:val="ConsPlusNormal"/>
        <w:jc w:val="both"/>
      </w:pPr>
    </w:p>
    <w:p w:rsidR="00A87EC2" w:rsidRDefault="00A87EC2">
      <w:pPr>
        <w:pStyle w:val="ConsPlusNormal"/>
        <w:jc w:val="right"/>
        <w:outlineLvl w:val="1"/>
      </w:pPr>
      <w:r>
        <w:t>Приложение N 4</w:t>
      </w:r>
    </w:p>
    <w:p w:rsidR="00A87EC2" w:rsidRDefault="00A87EC2">
      <w:pPr>
        <w:pStyle w:val="ConsPlusNormal"/>
        <w:jc w:val="right"/>
      </w:pPr>
      <w:r>
        <w:t>к Правилам предоставления субсидий,</w:t>
      </w:r>
    </w:p>
    <w:p w:rsidR="00A87EC2" w:rsidRDefault="00A87EC2">
      <w:pPr>
        <w:pStyle w:val="ConsPlusNormal"/>
        <w:jc w:val="right"/>
      </w:pPr>
      <w:r>
        <w:t xml:space="preserve">источником финансового </w:t>
      </w:r>
      <w:proofErr w:type="gramStart"/>
      <w:r>
        <w:t>обеспечения</w:t>
      </w:r>
      <w:proofErr w:type="gramEnd"/>
      <w:r>
        <w:t xml:space="preserve"> которых</w:t>
      </w:r>
    </w:p>
    <w:p w:rsidR="00A87EC2" w:rsidRDefault="00A87EC2">
      <w:pPr>
        <w:pStyle w:val="ConsPlusNormal"/>
        <w:jc w:val="right"/>
      </w:pPr>
      <w:r>
        <w:t>являются субсидии из федерального бюджета</w:t>
      </w:r>
    </w:p>
    <w:p w:rsidR="00A87EC2" w:rsidRDefault="00A87EC2">
      <w:pPr>
        <w:pStyle w:val="ConsPlusNormal"/>
        <w:jc w:val="right"/>
      </w:pPr>
      <w:r>
        <w:t>и налоговые и неналоговые доходы бюджета</w:t>
      </w:r>
    </w:p>
    <w:p w:rsidR="00A87EC2" w:rsidRDefault="00A87EC2">
      <w:pPr>
        <w:pStyle w:val="ConsPlusNormal"/>
        <w:jc w:val="right"/>
      </w:pPr>
      <w:r>
        <w:t>Тульской области, на оказание несвязанной поддержки</w:t>
      </w:r>
    </w:p>
    <w:p w:rsidR="00A87EC2" w:rsidRDefault="00A87EC2">
      <w:pPr>
        <w:pStyle w:val="ConsPlusNormal"/>
        <w:jc w:val="right"/>
      </w:pPr>
      <w:r>
        <w:t>сельскохозяйственным товаропроизводителям</w:t>
      </w:r>
    </w:p>
    <w:p w:rsidR="00A87EC2" w:rsidRDefault="00A87EC2">
      <w:pPr>
        <w:pStyle w:val="ConsPlusNormal"/>
        <w:jc w:val="right"/>
      </w:pPr>
      <w:r>
        <w:t>в области растениеводства, а также в области</w:t>
      </w:r>
    </w:p>
    <w:p w:rsidR="00A87EC2" w:rsidRDefault="00A87EC2">
      <w:pPr>
        <w:pStyle w:val="ConsPlusNormal"/>
        <w:jc w:val="right"/>
      </w:pPr>
      <w:r>
        <w:t>развития производства семенного картофеля</w:t>
      </w:r>
    </w:p>
    <w:p w:rsidR="00A87EC2" w:rsidRDefault="00A87EC2">
      <w:pPr>
        <w:pStyle w:val="ConsPlusNormal"/>
        <w:jc w:val="right"/>
      </w:pPr>
      <w:r>
        <w:t>и овощей открытого грунта</w:t>
      </w:r>
    </w:p>
    <w:p w:rsidR="00A87EC2" w:rsidRDefault="00A87EC2">
      <w:pPr>
        <w:pStyle w:val="ConsPlusNormal"/>
        <w:jc w:val="both"/>
      </w:pPr>
    </w:p>
    <w:p w:rsidR="00A87EC2" w:rsidRDefault="00A87EC2">
      <w:pPr>
        <w:pStyle w:val="ConsPlusNormal"/>
        <w:jc w:val="center"/>
      </w:pPr>
      <w:bookmarkStart w:id="57" w:name="P1969"/>
      <w:bookmarkEnd w:id="57"/>
      <w:r>
        <w:t>ПЕРЕЧЕНЬ</w:t>
      </w:r>
    </w:p>
    <w:p w:rsidR="00A87EC2" w:rsidRDefault="00A87EC2">
      <w:pPr>
        <w:pStyle w:val="ConsPlusNormal"/>
        <w:jc w:val="center"/>
      </w:pPr>
      <w:r>
        <w:t>культур и ставки, по которым предоставляются субсидии</w:t>
      </w:r>
    </w:p>
    <w:p w:rsidR="00A87EC2" w:rsidRDefault="00A87EC2">
      <w:pPr>
        <w:pStyle w:val="ConsPlusNormal"/>
        <w:jc w:val="center"/>
      </w:pPr>
      <w:r>
        <w:t xml:space="preserve">на оказание несвязанной поддержки </w:t>
      </w:r>
      <w:proofErr w:type="gramStart"/>
      <w:r>
        <w:t>сельскохозяйственным</w:t>
      </w:r>
      <w:proofErr w:type="gramEnd"/>
    </w:p>
    <w:p w:rsidR="00A87EC2" w:rsidRDefault="00A87EC2">
      <w:pPr>
        <w:pStyle w:val="ConsPlusNormal"/>
        <w:jc w:val="center"/>
      </w:pPr>
      <w:r>
        <w:t>товаропроизводителям в области развития производства</w:t>
      </w:r>
    </w:p>
    <w:p w:rsidR="00A87EC2" w:rsidRDefault="00A87EC2">
      <w:pPr>
        <w:pStyle w:val="ConsPlusNormal"/>
        <w:jc w:val="center"/>
      </w:pPr>
      <w:r>
        <w:t>семенного картофеля и овощей открытого грунта, включая</w:t>
      </w:r>
    </w:p>
    <w:p w:rsidR="00A87EC2" w:rsidRDefault="00A87EC2">
      <w:pPr>
        <w:pStyle w:val="ConsPlusNormal"/>
        <w:jc w:val="center"/>
      </w:pPr>
      <w:r>
        <w:t>маточники и семенники овощных культур открытого грунта</w:t>
      </w:r>
    </w:p>
    <w:p w:rsidR="00A87EC2" w:rsidRDefault="00A87EC2">
      <w:pPr>
        <w:pStyle w:val="ConsPlusNormal"/>
        <w:jc w:val="center"/>
      </w:pPr>
    </w:p>
    <w:p w:rsidR="00A87EC2" w:rsidRDefault="00A87EC2">
      <w:pPr>
        <w:pStyle w:val="ConsPlusNormal"/>
        <w:jc w:val="center"/>
      </w:pPr>
      <w:r>
        <w:t>Список изменяющих документов</w:t>
      </w:r>
    </w:p>
    <w:p w:rsidR="00A87EC2" w:rsidRDefault="00A87EC2">
      <w:pPr>
        <w:pStyle w:val="ConsPlusNormal"/>
        <w:jc w:val="center"/>
      </w:pPr>
      <w:proofErr w:type="gramStart"/>
      <w:r>
        <w:t xml:space="preserve">(в ред. </w:t>
      </w:r>
      <w:hyperlink r:id="rId270" w:history="1">
        <w:r>
          <w:rPr>
            <w:color w:val="0000FF"/>
          </w:rPr>
          <w:t>Постановления</w:t>
        </w:r>
      </w:hyperlink>
      <w:r>
        <w:t xml:space="preserve"> правительства Тульской области</w:t>
      </w:r>
      <w:proofErr w:type="gramEnd"/>
    </w:p>
    <w:p w:rsidR="00A87EC2" w:rsidRDefault="00A87EC2">
      <w:pPr>
        <w:pStyle w:val="ConsPlusNormal"/>
        <w:jc w:val="center"/>
      </w:pPr>
      <w:r>
        <w:t>от 18.08.2016 N 376)</w:t>
      </w:r>
    </w:p>
    <w:p w:rsidR="00A87EC2" w:rsidRDefault="00A87EC2">
      <w:pPr>
        <w:pStyle w:val="ConsPlusNormal"/>
        <w:jc w:val="both"/>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515"/>
        <w:gridCol w:w="1292"/>
        <w:gridCol w:w="2154"/>
        <w:gridCol w:w="2098"/>
      </w:tblGrid>
      <w:tr w:rsidR="00A87EC2">
        <w:tc>
          <w:tcPr>
            <w:tcW w:w="3515" w:type="dxa"/>
          </w:tcPr>
          <w:p w:rsidR="00A87EC2" w:rsidRDefault="00A87EC2">
            <w:pPr>
              <w:pStyle w:val="ConsPlusNormal"/>
              <w:jc w:val="center"/>
            </w:pPr>
            <w:r>
              <w:t>Виды расходов</w:t>
            </w:r>
          </w:p>
        </w:tc>
        <w:tc>
          <w:tcPr>
            <w:tcW w:w="1292" w:type="dxa"/>
          </w:tcPr>
          <w:p w:rsidR="00A87EC2" w:rsidRDefault="00A87EC2">
            <w:pPr>
              <w:pStyle w:val="ConsPlusNormal"/>
              <w:jc w:val="center"/>
            </w:pPr>
            <w:r>
              <w:t>Единица измерения</w:t>
            </w:r>
          </w:p>
        </w:tc>
        <w:tc>
          <w:tcPr>
            <w:tcW w:w="2154" w:type="dxa"/>
          </w:tcPr>
          <w:p w:rsidR="00A87EC2" w:rsidRDefault="00A87EC2">
            <w:pPr>
              <w:pStyle w:val="ConsPlusNormal"/>
              <w:jc w:val="center"/>
            </w:pPr>
            <w:r>
              <w:t>Ставка субсидий из бюджета области, рублей</w:t>
            </w:r>
          </w:p>
        </w:tc>
        <w:tc>
          <w:tcPr>
            <w:tcW w:w="2098" w:type="dxa"/>
          </w:tcPr>
          <w:p w:rsidR="00A87EC2" w:rsidRDefault="00A87EC2">
            <w:pPr>
              <w:pStyle w:val="ConsPlusNormal"/>
              <w:jc w:val="center"/>
            </w:pPr>
            <w:r>
              <w:t>Ставка субсидий из федерального бюджета, рублей</w:t>
            </w:r>
          </w:p>
        </w:tc>
      </w:tr>
      <w:tr w:rsidR="00A87EC2">
        <w:tc>
          <w:tcPr>
            <w:tcW w:w="3515" w:type="dxa"/>
          </w:tcPr>
          <w:p w:rsidR="00A87EC2" w:rsidRDefault="00A87EC2">
            <w:pPr>
              <w:pStyle w:val="ConsPlusNormal"/>
            </w:pPr>
            <w:r>
              <w:t>Возмещение части затрат на производство:</w:t>
            </w:r>
          </w:p>
        </w:tc>
        <w:tc>
          <w:tcPr>
            <w:tcW w:w="1292" w:type="dxa"/>
          </w:tcPr>
          <w:p w:rsidR="00A87EC2" w:rsidRDefault="00A87EC2">
            <w:pPr>
              <w:pStyle w:val="ConsPlusNormal"/>
            </w:pPr>
          </w:p>
        </w:tc>
        <w:tc>
          <w:tcPr>
            <w:tcW w:w="2154" w:type="dxa"/>
          </w:tcPr>
          <w:p w:rsidR="00A87EC2" w:rsidRDefault="00A87EC2">
            <w:pPr>
              <w:pStyle w:val="ConsPlusNormal"/>
            </w:pPr>
          </w:p>
        </w:tc>
        <w:tc>
          <w:tcPr>
            <w:tcW w:w="2098" w:type="dxa"/>
          </w:tcPr>
          <w:p w:rsidR="00A87EC2" w:rsidRDefault="00A87EC2">
            <w:pPr>
              <w:pStyle w:val="ConsPlusNormal"/>
            </w:pPr>
          </w:p>
        </w:tc>
      </w:tr>
      <w:tr w:rsidR="00A87EC2">
        <w:tc>
          <w:tcPr>
            <w:tcW w:w="3515" w:type="dxa"/>
          </w:tcPr>
          <w:p w:rsidR="00A87EC2" w:rsidRDefault="00A87EC2">
            <w:pPr>
              <w:pStyle w:val="ConsPlusNormal"/>
            </w:pPr>
            <w:r>
              <w:lastRenderedPageBreak/>
              <w:t>семенного картофеля:</w:t>
            </w:r>
          </w:p>
        </w:tc>
        <w:tc>
          <w:tcPr>
            <w:tcW w:w="1292" w:type="dxa"/>
          </w:tcPr>
          <w:p w:rsidR="00A87EC2" w:rsidRDefault="00A87EC2">
            <w:pPr>
              <w:pStyle w:val="ConsPlusNormal"/>
            </w:pPr>
          </w:p>
        </w:tc>
        <w:tc>
          <w:tcPr>
            <w:tcW w:w="2154" w:type="dxa"/>
          </w:tcPr>
          <w:p w:rsidR="00A87EC2" w:rsidRDefault="00A87EC2">
            <w:pPr>
              <w:pStyle w:val="ConsPlusNormal"/>
            </w:pPr>
          </w:p>
        </w:tc>
        <w:tc>
          <w:tcPr>
            <w:tcW w:w="2098" w:type="dxa"/>
          </w:tcPr>
          <w:p w:rsidR="00A87EC2" w:rsidRDefault="00A87EC2">
            <w:pPr>
              <w:pStyle w:val="ConsPlusNormal"/>
            </w:pPr>
          </w:p>
        </w:tc>
      </w:tr>
      <w:tr w:rsidR="00A87EC2">
        <w:tc>
          <w:tcPr>
            <w:tcW w:w="3515" w:type="dxa"/>
          </w:tcPr>
          <w:p w:rsidR="00A87EC2" w:rsidRDefault="00A87EC2">
            <w:pPr>
              <w:pStyle w:val="ConsPlusNormal"/>
              <w:ind w:left="283"/>
            </w:pPr>
            <w:r>
              <w:t>оригинальные семена</w:t>
            </w:r>
          </w:p>
        </w:tc>
        <w:tc>
          <w:tcPr>
            <w:tcW w:w="1292" w:type="dxa"/>
          </w:tcPr>
          <w:p w:rsidR="00A87EC2" w:rsidRDefault="00A87EC2">
            <w:pPr>
              <w:pStyle w:val="ConsPlusNormal"/>
              <w:jc w:val="center"/>
            </w:pPr>
            <w:r>
              <w:t>гектар</w:t>
            </w:r>
          </w:p>
        </w:tc>
        <w:tc>
          <w:tcPr>
            <w:tcW w:w="2154" w:type="dxa"/>
          </w:tcPr>
          <w:p w:rsidR="00A87EC2" w:rsidRDefault="00A87EC2">
            <w:pPr>
              <w:pStyle w:val="ConsPlusNormal"/>
              <w:jc w:val="center"/>
            </w:pPr>
            <w:r>
              <w:t>10818</w:t>
            </w:r>
          </w:p>
        </w:tc>
        <w:tc>
          <w:tcPr>
            <w:tcW w:w="2098" w:type="dxa"/>
          </w:tcPr>
          <w:p w:rsidR="00A87EC2" w:rsidRDefault="00A87EC2">
            <w:pPr>
              <w:pStyle w:val="ConsPlusNormal"/>
              <w:jc w:val="center"/>
            </w:pPr>
            <w:r>
              <w:t>29700</w:t>
            </w:r>
          </w:p>
        </w:tc>
      </w:tr>
      <w:tr w:rsidR="00A87EC2">
        <w:tc>
          <w:tcPr>
            <w:tcW w:w="3515" w:type="dxa"/>
          </w:tcPr>
          <w:p w:rsidR="00A87EC2" w:rsidRDefault="00A87EC2">
            <w:pPr>
              <w:pStyle w:val="ConsPlusNormal"/>
              <w:ind w:left="283"/>
            </w:pPr>
            <w:r>
              <w:t>элитные семена</w:t>
            </w:r>
          </w:p>
        </w:tc>
        <w:tc>
          <w:tcPr>
            <w:tcW w:w="1292" w:type="dxa"/>
          </w:tcPr>
          <w:p w:rsidR="00A87EC2" w:rsidRDefault="00A87EC2">
            <w:pPr>
              <w:pStyle w:val="ConsPlusNormal"/>
              <w:jc w:val="center"/>
            </w:pPr>
            <w:r>
              <w:t>гектар</w:t>
            </w:r>
          </w:p>
        </w:tc>
        <w:tc>
          <w:tcPr>
            <w:tcW w:w="2154" w:type="dxa"/>
          </w:tcPr>
          <w:p w:rsidR="00A87EC2" w:rsidRDefault="00A87EC2">
            <w:pPr>
              <w:pStyle w:val="ConsPlusNormal"/>
              <w:jc w:val="center"/>
            </w:pPr>
            <w:r>
              <w:t>5282</w:t>
            </w:r>
          </w:p>
        </w:tc>
        <w:tc>
          <w:tcPr>
            <w:tcW w:w="2098" w:type="dxa"/>
          </w:tcPr>
          <w:p w:rsidR="00A87EC2" w:rsidRDefault="00A87EC2">
            <w:pPr>
              <w:pStyle w:val="ConsPlusNormal"/>
              <w:jc w:val="center"/>
            </w:pPr>
            <w:r>
              <w:t>14500</w:t>
            </w:r>
          </w:p>
        </w:tc>
      </w:tr>
      <w:tr w:rsidR="00A87EC2">
        <w:tc>
          <w:tcPr>
            <w:tcW w:w="3515" w:type="dxa"/>
          </w:tcPr>
          <w:p w:rsidR="00A87EC2" w:rsidRDefault="00A87EC2">
            <w:pPr>
              <w:pStyle w:val="ConsPlusNormal"/>
            </w:pPr>
            <w:r>
              <w:t>семян овощных культур для открытого грунта:</w:t>
            </w:r>
          </w:p>
        </w:tc>
        <w:tc>
          <w:tcPr>
            <w:tcW w:w="1292" w:type="dxa"/>
          </w:tcPr>
          <w:p w:rsidR="00A87EC2" w:rsidRDefault="00A87EC2">
            <w:pPr>
              <w:pStyle w:val="ConsPlusNormal"/>
            </w:pPr>
          </w:p>
        </w:tc>
        <w:tc>
          <w:tcPr>
            <w:tcW w:w="2154" w:type="dxa"/>
          </w:tcPr>
          <w:p w:rsidR="00A87EC2" w:rsidRDefault="00A87EC2">
            <w:pPr>
              <w:pStyle w:val="ConsPlusNormal"/>
            </w:pPr>
          </w:p>
        </w:tc>
        <w:tc>
          <w:tcPr>
            <w:tcW w:w="2098" w:type="dxa"/>
          </w:tcPr>
          <w:p w:rsidR="00A87EC2" w:rsidRDefault="00A87EC2">
            <w:pPr>
              <w:pStyle w:val="ConsPlusNormal"/>
            </w:pPr>
          </w:p>
        </w:tc>
      </w:tr>
      <w:tr w:rsidR="00A87EC2">
        <w:tc>
          <w:tcPr>
            <w:tcW w:w="3515" w:type="dxa"/>
          </w:tcPr>
          <w:p w:rsidR="00A87EC2" w:rsidRDefault="00A87EC2">
            <w:pPr>
              <w:pStyle w:val="ConsPlusNormal"/>
              <w:ind w:left="283"/>
            </w:pPr>
            <w:r>
              <w:t>капуста F1</w:t>
            </w:r>
          </w:p>
        </w:tc>
        <w:tc>
          <w:tcPr>
            <w:tcW w:w="1292" w:type="dxa"/>
          </w:tcPr>
          <w:p w:rsidR="00A87EC2" w:rsidRDefault="00A87EC2">
            <w:pPr>
              <w:pStyle w:val="ConsPlusNormal"/>
              <w:jc w:val="center"/>
            </w:pPr>
            <w:r>
              <w:t>гектар</w:t>
            </w:r>
          </w:p>
        </w:tc>
        <w:tc>
          <w:tcPr>
            <w:tcW w:w="2154" w:type="dxa"/>
          </w:tcPr>
          <w:p w:rsidR="00A87EC2" w:rsidRDefault="00A87EC2">
            <w:pPr>
              <w:pStyle w:val="ConsPlusNormal"/>
              <w:jc w:val="center"/>
            </w:pPr>
            <w:r>
              <w:t>86056</w:t>
            </w:r>
          </w:p>
        </w:tc>
        <w:tc>
          <w:tcPr>
            <w:tcW w:w="2098" w:type="dxa"/>
          </w:tcPr>
          <w:p w:rsidR="00A87EC2" w:rsidRDefault="00A87EC2">
            <w:pPr>
              <w:pStyle w:val="ConsPlusNormal"/>
              <w:jc w:val="center"/>
            </w:pPr>
            <w:r>
              <w:t>236250</w:t>
            </w:r>
          </w:p>
        </w:tc>
      </w:tr>
      <w:tr w:rsidR="00A87EC2">
        <w:tc>
          <w:tcPr>
            <w:tcW w:w="3515" w:type="dxa"/>
          </w:tcPr>
          <w:p w:rsidR="00A87EC2" w:rsidRDefault="00A87EC2">
            <w:pPr>
              <w:pStyle w:val="ConsPlusNormal"/>
              <w:ind w:left="283"/>
            </w:pPr>
            <w:r>
              <w:t>капуста (сорт)</w:t>
            </w:r>
          </w:p>
        </w:tc>
        <w:tc>
          <w:tcPr>
            <w:tcW w:w="1292" w:type="dxa"/>
          </w:tcPr>
          <w:p w:rsidR="00A87EC2" w:rsidRDefault="00A87EC2">
            <w:pPr>
              <w:pStyle w:val="ConsPlusNormal"/>
              <w:jc w:val="center"/>
            </w:pPr>
            <w:r>
              <w:t>гектар</w:t>
            </w:r>
          </w:p>
        </w:tc>
        <w:tc>
          <w:tcPr>
            <w:tcW w:w="2154" w:type="dxa"/>
          </w:tcPr>
          <w:p w:rsidR="00A87EC2" w:rsidRDefault="00A87EC2">
            <w:pPr>
              <w:pStyle w:val="ConsPlusNormal"/>
              <w:jc w:val="center"/>
            </w:pPr>
            <w:r>
              <w:t>57370</w:t>
            </w:r>
          </w:p>
        </w:tc>
        <w:tc>
          <w:tcPr>
            <w:tcW w:w="2098" w:type="dxa"/>
          </w:tcPr>
          <w:p w:rsidR="00A87EC2" w:rsidRDefault="00A87EC2">
            <w:pPr>
              <w:pStyle w:val="ConsPlusNormal"/>
              <w:jc w:val="center"/>
            </w:pPr>
            <w:r>
              <w:t>157500</w:t>
            </w:r>
          </w:p>
        </w:tc>
      </w:tr>
      <w:tr w:rsidR="00A87EC2">
        <w:tc>
          <w:tcPr>
            <w:tcW w:w="3515" w:type="dxa"/>
          </w:tcPr>
          <w:p w:rsidR="00A87EC2" w:rsidRDefault="00A87EC2">
            <w:pPr>
              <w:pStyle w:val="ConsPlusNormal"/>
              <w:ind w:left="283"/>
            </w:pPr>
            <w:r>
              <w:t>морковь столовая</w:t>
            </w:r>
          </w:p>
        </w:tc>
        <w:tc>
          <w:tcPr>
            <w:tcW w:w="1292" w:type="dxa"/>
          </w:tcPr>
          <w:p w:rsidR="00A87EC2" w:rsidRDefault="00A87EC2">
            <w:pPr>
              <w:pStyle w:val="ConsPlusNormal"/>
              <w:jc w:val="center"/>
            </w:pPr>
            <w:r>
              <w:t>гектар</w:t>
            </w:r>
          </w:p>
        </w:tc>
        <w:tc>
          <w:tcPr>
            <w:tcW w:w="2154" w:type="dxa"/>
          </w:tcPr>
          <w:p w:rsidR="00A87EC2" w:rsidRDefault="00A87EC2">
            <w:pPr>
              <w:pStyle w:val="ConsPlusNormal"/>
              <w:jc w:val="center"/>
            </w:pPr>
            <w:r>
              <w:t>8596</w:t>
            </w:r>
          </w:p>
        </w:tc>
        <w:tc>
          <w:tcPr>
            <w:tcW w:w="2098" w:type="dxa"/>
          </w:tcPr>
          <w:p w:rsidR="00A87EC2" w:rsidRDefault="00A87EC2">
            <w:pPr>
              <w:pStyle w:val="ConsPlusNormal"/>
              <w:jc w:val="center"/>
            </w:pPr>
            <w:r>
              <w:t>23600</w:t>
            </w:r>
          </w:p>
        </w:tc>
      </w:tr>
      <w:tr w:rsidR="00A87EC2">
        <w:tc>
          <w:tcPr>
            <w:tcW w:w="3515" w:type="dxa"/>
          </w:tcPr>
          <w:p w:rsidR="00A87EC2" w:rsidRDefault="00A87EC2">
            <w:pPr>
              <w:pStyle w:val="ConsPlusNormal"/>
              <w:ind w:left="283"/>
            </w:pPr>
            <w:r>
              <w:t>свекла столовая</w:t>
            </w:r>
          </w:p>
        </w:tc>
        <w:tc>
          <w:tcPr>
            <w:tcW w:w="1292" w:type="dxa"/>
          </w:tcPr>
          <w:p w:rsidR="00A87EC2" w:rsidRDefault="00A87EC2">
            <w:pPr>
              <w:pStyle w:val="ConsPlusNormal"/>
              <w:jc w:val="center"/>
            </w:pPr>
            <w:r>
              <w:t>гектар</w:t>
            </w:r>
          </w:p>
        </w:tc>
        <w:tc>
          <w:tcPr>
            <w:tcW w:w="2154" w:type="dxa"/>
          </w:tcPr>
          <w:p w:rsidR="00A87EC2" w:rsidRDefault="00A87EC2">
            <w:pPr>
              <w:pStyle w:val="ConsPlusNormal"/>
              <w:jc w:val="center"/>
            </w:pPr>
            <w:r>
              <w:t>11474</w:t>
            </w:r>
          </w:p>
        </w:tc>
        <w:tc>
          <w:tcPr>
            <w:tcW w:w="2098" w:type="dxa"/>
          </w:tcPr>
          <w:p w:rsidR="00A87EC2" w:rsidRDefault="00A87EC2">
            <w:pPr>
              <w:pStyle w:val="ConsPlusNormal"/>
              <w:jc w:val="center"/>
            </w:pPr>
            <w:r>
              <w:t>31500</w:t>
            </w:r>
          </w:p>
        </w:tc>
      </w:tr>
      <w:tr w:rsidR="00A87EC2">
        <w:tc>
          <w:tcPr>
            <w:tcW w:w="3515" w:type="dxa"/>
          </w:tcPr>
          <w:p w:rsidR="00A87EC2" w:rsidRDefault="00A87EC2">
            <w:pPr>
              <w:pStyle w:val="ConsPlusNormal"/>
              <w:ind w:left="283"/>
            </w:pPr>
            <w:r>
              <w:t>чеснок (</w:t>
            </w:r>
            <w:proofErr w:type="spellStart"/>
            <w:r>
              <w:t>бульбочки</w:t>
            </w:r>
            <w:proofErr w:type="spellEnd"/>
            <w:r>
              <w:t>)</w:t>
            </w:r>
          </w:p>
        </w:tc>
        <w:tc>
          <w:tcPr>
            <w:tcW w:w="1292" w:type="dxa"/>
          </w:tcPr>
          <w:p w:rsidR="00A87EC2" w:rsidRDefault="00A87EC2">
            <w:pPr>
              <w:pStyle w:val="ConsPlusNormal"/>
              <w:jc w:val="center"/>
            </w:pPr>
            <w:r>
              <w:t>гектар</w:t>
            </w:r>
          </w:p>
        </w:tc>
        <w:tc>
          <w:tcPr>
            <w:tcW w:w="2154" w:type="dxa"/>
          </w:tcPr>
          <w:p w:rsidR="00A87EC2" w:rsidRDefault="00A87EC2">
            <w:pPr>
              <w:pStyle w:val="ConsPlusNormal"/>
              <w:jc w:val="center"/>
            </w:pPr>
            <w:r>
              <w:t>45896</w:t>
            </w:r>
          </w:p>
        </w:tc>
        <w:tc>
          <w:tcPr>
            <w:tcW w:w="2098" w:type="dxa"/>
          </w:tcPr>
          <w:p w:rsidR="00A87EC2" w:rsidRDefault="00A87EC2">
            <w:pPr>
              <w:pStyle w:val="ConsPlusNormal"/>
              <w:jc w:val="center"/>
            </w:pPr>
            <w:r>
              <w:t>126000</w:t>
            </w:r>
          </w:p>
        </w:tc>
      </w:tr>
      <w:tr w:rsidR="00A87EC2">
        <w:tc>
          <w:tcPr>
            <w:tcW w:w="3515" w:type="dxa"/>
          </w:tcPr>
          <w:p w:rsidR="00A87EC2" w:rsidRDefault="00A87EC2">
            <w:pPr>
              <w:pStyle w:val="ConsPlusNormal"/>
              <w:ind w:left="283"/>
            </w:pPr>
            <w:r>
              <w:t>лук севок, лук чернушка</w:t>
            </w:r>
          </w:p>
        </w:tc>
        <w:tc>
          <w:tcPr>
            <w:tcW w:w="1292" w:type="dxa"/>
          </w:tcPr>
          <w:p w:rsidR="00A87EC2" w:rsidRDefault="00A87EC2">
            <w:pPr>
              <w:pStyle w:val="ConsPlusNormal"/>
              <w:jc w:val="center"/>
            </w:pPr>
            <w:r>
              <w:t>гектар</w:t>
            </w:r>
          </w:p>
        </w:tc>
        <w:tc>
          <w:tcPr>
            <w:tcW w:w="2154" w:type="dxa"/>
          </w:tcPr>
          <w:p w:rsidR="00A87EC2" w:rsidRDefault="00A87EC2">
            <w:pPr>
              <w:pStyle w:val="ConsPlusNormal"/>
              <w:jc w:val="center"/>
            </w:pPr>
            <w:r>
              <w:t>17193</w:t>
            </w:r>
          </w:p>
        </w:tc>
        <w:tc>
          <w:tcPr>
            <w:tcW w:w="2098" w:type="dxa"/>
          </w:tcPr>
          <w:p w:rsidR="00A87EC2" w:rsidRDefault="00A87EC2">
            <w:pPr>
              <w:pStyle w:val="ConsPlusNormal"/>
              <w:jc w:val="center"/>
            </w:pPr>
            <w:r>
              <w:t>47200</w:t>
            </w:r>
          </w:p>
        </w:tc>
      </w:tr>
      <w:tr w:rsidR="00A87EC2">
        <w:tc>
          <w:tcPr>
            <w:tcW w:w="3515" w:type="dxa"/>
          </w:tcPr>
          <w:p w:rsidR="00A87EC2" w:rsidRDefault="00A87EC2">
            <w:pPr>
              <w:pStyle w:val="ConsPlusNormal"/>
              <w:ind w:left="283"/>
            </w:pPr>
            <w:r>
              <w:t>томат</w:t>
            </w:r>
          </w:p>
        </w:tc>
        <w:tc>
          <w:tcPr>
            <w:tcW w:w="1292" w:type="dxa"/>
          </w:tcPr>
          <w:p w:rsidR="00A87EC2" w:rsidRDefault="00A87EC2">
            <w:pPr>
              <w:pStyle w:val="ConsPlusNormal"/>
              <w:jc w:val="center"/>
            </w:pPr>
            <w:r>
              <w:t>гектар</w:t>
            </w:r>
          </w:p>
        </w:tc>
        <w:tc>
          <w:tcPr>
            <w:tcW w:w="2154" w:type="dxa"/>
          </w:tcPr>
          <w:p w:rsidR="00A87EC2" w:rsidRDefault="00A87EC2">
            <w:pPr>
              <w:pStyle w:val="ConsPlusNormal"/>
              <w:jc w:val="center"/>
            </w:pPr>
            <w:r>
              <w:t>5737</w:t>
            </w:r>
          </w:p>
        </w:tc>
        <w:tc>
          <w:tcPr>
            <w:tcW w:w="2098" w:type="dxa"/>
          </w:tcPr>
          <w:p w:rsidR="00A87EC2" w:rsidRDefault="00A87EC2">
            <w:pPr>
              <w:pStyle w:val="ConsPlusNormal"/>
              <w:jc w:val="center"/>
            </w:pPr>
            <w:r>
              <w:t>15750</w:t>
            </w:r>
          </w:p>
        </w:tc>
      </w:tr>
      <w:tr w:rsidR="00A87EC2">
        <w:tc>
          <w:tcPr>
            <w:tcW w:w="3515" w:type="dxa"/>
          </w:tcPr>
          <w:p w:rsidR="00A87EC2" w:rsidRDefault="00A87EC2">
            <w:pPr>
              <w:pStyle w:val="ConsPlusNormal"/>
              <w:ind w:left="283"/>
            </w:pPr>
            <w:r>
              <w:t>огурец</w:t>
            </w:r>
          </w:p>
        </w:tc>
        <w:tc>
          <w:tcPr>
            <w:tcW w:w="1292" w:type="dxa"/>
          </w:tcPr>
          <w:p w:rsidR="00A87EC2" w:rsidRDefault="00A87EC2">
            <w:pPr>
              <w:pStyle w:val="ConsPlusNormal"/>
              <w:jc w:val="center"/>
            </w:pPr>
            <w:r>
              <w:t>гектар</w:t>
            </w:r>
          </w:p>
        </w:tc>
        <w:tc>
          <w:tcPr>
            <w:tcW w:w="2154" w:type="dxa"/>
          </w:tcPr>
          <w:p w:rsidR="00A87EC2" w:rsidRDefault="00A87EC2">
            <w:pPr>
              <w:pStyle w:val="ConsPlusNormal"/>
              <w:jc w:val="center"/>
            </w:pPr>
            <w:r>
              <w:t>5737</w:t>
            </w:r>
          </w:p>
        </w:tc>
        <w:tc>
          <w:tcPr>
            <w:tcW w:w="2098" w:type="dxa"/>
          </w:tcPr>
          <w:p w:rsidR="00A87EC2" w:rsidRDefault="00A87EC2">
            <w:pPr>
              <w:pStyle w:val="ConsPlusNormal"/>
              <w:jc w:val="center"/>
            </w:pPr>
            <w:r>
              <w:t>15750</w:t>
            </w:r>
          </w:p>
        </w:tc>
      </w:tr>
      <w:tr w:rsidR="00A87EC2">
        <w:tc>
          <w:tcPr>
            <w:tcW w:w="3515" w:type="dxa"/>
          </w:tcPr>
          <w:p w:rsidR="00A87EC2" w:rsidRDefault="00A87EC2">
            <w:pPr>
              <w:pStyle w:val="ConsPlusNormal"/>
              <w:ind w:left="283"/>
            </w:pPr>
            <w:r>
              <w:t>горох овощной</w:t>
            </w:r>
          </w:p>
        </w:tc>
        <w:tc>
          <w:tcPr>
            <w:tcW w:w="1292" w:type="dxa"/>
          </w:tcPr>
          <w:p w:rsidR="00A87EC2" w:rsidRDefault="00A87EC2">
            <w:pPr>
              <w:pStyle w:val="ConsPlusNormal"/>
              <w:jc w:val="center"/>
            </w:pPr>
            <w:r>
              <w:t>гектар</w:t>
            </w:r>
          </w:p>
        </w:tc>
        <w:tc>
          <w:tcPr>
            <w:tcW w:w="2154" w:type="dxa"/>
          </w:tcPr>
          <w:p w:rsidR="00A87EC2" w:rsidRDefault="00A87EC2">
            <w:pPr>
              <w:pStyle w:val="ConsPlusNormal"/>
              <w:jc w:val="center"/>
            </w:pPr>
            <w:r>
              <w:t>1712</w:t>
            </w:r>
          </w:p>
        </w:tc>
        <w:tc>
          <w:tcPr>
            <w:tcW w:w="2098" w:type="dxa"/>
          </w:tcPr>
          <w:p w:rsidR="00A87EC2" w:rsidRDefault="00A87EC2">
            <w:pPr>
              <w:pStyle w:val="ConsPlusNormal"/>
              <w:jc w:val="center"/>
            </w:pPr>
            <w:r>
              <w:t>4700</w:t>
            </w:r>
          </w:p>
        </w:tc>
      </w:tr>
      <w:tr w:rsidR="00A87EC2">
        <w:tc>
          <w:tcPr>
            <w:tcW w:w="3515" w:type="dxa"/>
          </w:tcPr>
          <w:p w:rsidR="00A87EC2" w:rsidRDefault="00A87EC2">
            <w:pPr>
              <w:pStyle w:val="ConsPlusNormal"/>
            </w:pPr>
            <w:proofErr w:type="gramStart"/>
            <w:r>
              <w:t>овощей открытого грунта (капуста, морковь столовая, свекла столовая, лук-репка, чеснок, огурец, томат, горох овощной, тыква, кабачки, прочие)</w:t>
            </w:r>
            <w:proofErr w:type="gramEnd"/>
          </w:p>
        </w:tc>
        <w:tc>
          <w:tcPr>
            <w:tcW w:w="1292" w:type="dxa"/>
          </w:tcPr>
          <w:p w:rsidR="00A87EC2" w:rsidRDefault="00A87EC2">
            <w:pPr>
              <w:pStyle w:val="ConsPlusNormal"/>
              <w:jc w:val="center"/>
            </w:pPr>
            <w:r>
              <w:t>гектар</w:t>
            </w:r>
          </w:p>
        </w:tc>
        <w:tc>
          <w:tcPr>
            <w:tcW w:w="2154" w:type="dxa"/>
          </w:tcPr>
          <w:p w:rsidR="00A87EC2" w:rsidRDefault="00A87EC2">
            <w:pPr>
              <w:pStyle w:val="ConsPlusNormal"/>
              <w:jc w:val="center"/>
            </w:pPr>
            <w:r>
              <w:t>983</w:t>
            </w:r>
          </w:p>
        </w:tc>
        <w:tc>
          <w:tcPr>
            <w:tcW w:w="2098" w:type="dxa"/>
          </w:tcPr>
          <w:p w:rsidR="00A87EC2" w:rsidRDefault="00A87EC2">
            <w:pPr>
              <w:pStyle w:val="ConsPlusNormal"/>
              <w:jc w:val="center"/>
            </w:pPr>
            <w:r>
              <w:t>2700</w:t>
            </w:r>
          </w:p>
        </w:tc>
      </w:tr>
    </w:tbl>
    <w:p w:rsidR="00A87EC2" w:rsidRDefault="00A87EC2">
      <w:pPr>
        <w:pStyle w:val="ConsPlusNormal"/>
        <w:jc w:val="both"/>
      </w:pPr>
    </w:p>
    <w:p w:rsidR="00A87EC2" w:rsidRDefault="00A87EC2">
      <w:pPr>
        <w:pStyle w:val="ConsPlusNormal"/>
        <w:jc w:val="both"/>
      </w:pPr>
    </w:p>
    <w:p w:rsidR="00A87EC2" w:rsidRDefault="00A87EC2">
      <w:pPr>
        <w:pStyle w:val="ConsPlusNormal"/>
        <w:jc w:val="both"/>
      </w:pPr>
    </w:p>
    <w:p w:rsidR="00A87EC2" w:rsidRDefault="00A87EC2">
      <w:pPr>
        <w:pStyle w:val="ConsPlusNormal"/>
        <w:jc w:val="both"/>
      </w:pPr>
    </w:p>
    <w:p w:rsidR="00A87EC2" w:rsidRDefault="00A87EC2">
      <w:pPr>
        <w:pStyle w:val="ConsPlusNormal"/>
        <w:jc w:val="both"/>
      </w:pPr>
    </w:p>
    <w:p w:rsidR="00A87EC2" w:rsidRDefault="00A87EC2">
      <w:pPr>
        <w:pStyle w:val="ConsPlusNormal"/>
        <w:jc w:val="right"/>
        <w:outlineLvl w:val="1"/>
      </w:pPr>
      <w:r>
        <w:t>Приложение N 4</w:t>
      </w:r>
    </w:p>
    <w:p w:rsidR="00A87EC2" w:rsidRDefault="00A87EC2">
      <w:pPr>
        <w:pStyle w:val="ConsPlusNormal"/>
        <w:jc w:val="right"/>
      </w:pPr>
      <w:r>
        <w:t>к Правилам предоставления субсидий,</w:t>
      </w:r>
    </w:p>
    <w:p w:rsidR="00A87EC2" w:rsidRDefault="00A87EC2">
      <w:pPr>
        <w:pStyle w:val="ConsPlusNormal"/>
        <w:jc w:val="right"/>
      </w:pPr>
      <w:r>
        <w:t xml:space="preserve">источником финансового </w:t>
      </w:r>
      <w:proofErr w:type="gramStart"/>
      <w:r>
        <w:t>обеспечения</w:t>
      </w:r>
      <w:proofErr w:type="gramEnd"/>
      <w:r>
        <w:t xml:space="preserve"> которых</w:t>
      </w:r>
    </w:p>
    <w:p w:rsidR="00A87EC2" w:rsidRDefault="00A87EC2">
      <w:pPr>
        <w:pStyle w:val="ConsPlusNormal"/>
        <w:jc w:val="right"/>
      </w:pPr>
      <w:r>
        <w:t>являются субсидии из федерального бюджета</w:t>
      </w:r>
    </w:p>
    <w:p w:rsidR="00A87EC2" w:rsidRDefault="00A87EC2">
      <w:pPr>
        <w:pStyle w:val="ConsPlusNormal"/>
        <w:jc w:val="right"/>
      </w:pPr>
      <w:r>
        <w:t>и налоговые и неналоговые доходы бюджета Тульской области,</w:t>
      </w:r>
    </w:p>
    <w:p w:rsidR="00A87EC2" w:rsidRDefault="00A87EC2">
      <w:pPr>
        <w:pStyle w:val="ConsPlusNormal"/>
        <w:jc w:val="right"/>
      </w:pPr>
      <w:r>
        <w:t>на оказание несвязанной поддержки</w:t>
      </w:r>
    </w:p>
    <w:p w:rsidR="00A87EC2" w:rsidRDefault="00A87EC2">
      <w:pPr>
        <w:pStyle w:val="ConsPlusNormal"/>
        <w:jc w:val="right"/>
      </w:pPr>
      <w:r>
        <w:t>сельскохозяйственным товаропроизводителям</w:t>
      </w:r>
    </w:p>
    <w:p w:rsidR="00A87EC2" w:rsidRDefault="00A87EC2">
      <w:pPr>
        <w:pStyle w:val="ConsPlusNormal"/>
        <w:jc w:val="right"/>
      </w:pPr>
      <w:r>
        <w:t>в области растениеводства</w:t>
      </w:r>
    </w:p>
    <w:p w:rsidR="00A87EC2" w:rsidRDefault="00A87EC2">
      <w:pPr>
        <w:pStyle w:val="ConsPlusNormal"/>
        <w:jc w:val="both"/>
      </w:pPr>
    </w:p>
    <w:p w:rsidR="00A87EC2" w:rsidRDefault="00A87EC2">
      <w:pPr>
        <w:pStyle w:val="ConsPlusNormal"/>
        <w:jc w:val="center"/>
      </w:pPr>
      <w:r>
        <w:t>СВЕДЕНИЯ</w:t>
      </w:r>
    </w:p>
    <w:p w:rsidR="00A87EC2" w:rsidRDefault="00A87EC2">
      <w:pPr>
        <w:pStyle w:val="ConsPlusNormal"/>
        <w:jc w:val="center"/>
      </w:pPr>
      <w:r>
        <w:t>о планах сева под урожай текущего года</w:t>
      </w:r>
    </w:p>
    <w:p w:rsidR="00A87EC2" w:rsidRDefault="00A87EC2">
      <w:pPr>
        <w:pStyle w:val="ConsPlusNormal"/>
        <w:jc w:val="both"/>
      </w:pPr>
    </w:p>
    <w:p w:rsidR="00A87EC2" w:rsidRDefault="00A87EC2">
      <w:pPr>
        <w:pStyle w:val="ConsPlusNormal"/>
        <w:ind w:firstLine="540"/>
        <w:jc w:val="both"/>
      </w:pPr>
      <w:r>
        <w:t xml:space="preserve">Исключены. - </w:t>
      </w:r>
      <w:hyperlink r:id="rId271" w:history="1">
        <w:r>
          <w:rPr>
            <w:color w:val="0000FF"/>
          </w:rPr>
          <w:t>Постановление</w:t>
        </w:r>
      </w:hyperlink>
      <w:r>
        <w:t xml:space="preserve"> правительства Тульской области от 24.02.2015 N 86.</w:t>
      </w:r>
    </w:p>
    <w:p w:rsidR="00A87EC2" w:rsidRDefault="00A87EC2">
      <w:pPr>
        <w:pStyle w:val="ConsPlusNormal"/>
        <w:jc w:val="both"/>
      </w:pPr>
    </w:p>
    <w:p w:rsidR="00A87EC2" w:rsidRDefault="00A87EC2">
      <w:pPr>
        <w:pStyle w:val="ConsPlusNormal"/>
        <w:jc w:val="both"/>
      </w:pPr>
    </w:p>
    <w:p w:rsidR="00A87EC2" w:rsidRDefault="00A87EC2">
      <w:pPr>
        <w:pStyle w:val="ConsPlusNormal"/>
        <w:jc w:val="both"/>
      </w:pPr>
    </w:p>
    <w:p w:rsidR="00A87EC2" w:rsidRDefault="00A87EC2">
      <w:pPr>
        <w:pStyle w:val="ConsPlusNormal"/>
        <w:jc w:val="both"/>
      </w:pPr>
    </w:p>
    <w:p w:rsidR="00A87EC2" w:rsidRDefault="00A87EC2">
      <w:pPr>
        <w:pStyle w:val="ConsPlusNormal"/>
        <w:jc w:val="both"/>
      </w:pPr>
    </w:p>
    <w:p w:rsidR="00A87EC2" w:rsidRDefault="00A87EC2">
      <w:pPr>
        <w:pStyle w:val="ConsPlusNormal"/>
        <w:jc w:val="right"/>
        <w:outlineLvl w:val="1"/>
      </w:pPr>
      <w:r>
        <w:t>Приложение N 5</w:t>
      </w:r>
    </w:p>
    <w:p w:rsidR="00A87EC2" w:rsidRDefault="00A87EC2">
      <w:pPr>
        <w:pStyle w:val="ConsPlusNormal"/>
        <w:jc w:val="right"/>
      </w:pPr>
      <w:r>
        <w:lastRenderedPageBreak/>
        <w:t>к Правилам предоставления субсидий,</w:t>
      </w:r>
    </w:p>
    <w:p w:rsidR="00A87EC2" w:rsidRDefault="00A87EC2">
      <w:pPr>
        <w:pStyle w:val="ConsPlusNormal"/>
        <w:jc w:val="right"/>
      </w:pPr>
      <w:r>
        <w:t xml:space="preserve">источником финансового </w:t>
      </w:r>
      <w:proofErr w:type="gramStart"/>
      <w:r>
        <w:t>обеспечения</w:t>
      </w:r>
      <w:proofErr w:type="gramEnd"/>
      <w:r>
        <w:t xml:space="preserve"> которых</w:t>
      </w:r>
    </w:p>
    <w:p w:rsidR="00A87EC2" w:rsidRDefault="00A87EC2">
      <w:pPr>
        <w:pStyle w:val="ConsPlusNormal"/>
        <w:jc w:val="right"/>
      </w:pPr>
      <w:r>
        <w:t>являются субсидии из федерального бюджета</w:t>
      </w:r>
    </w:p>
    <w:p w:rsidR="00A87EC2" w:rsidRDefault="00A87EC2">
      <w:pPr>
        <w:pStyle w:val="ConsPlusNormal"/>
        <w:jc w:val="right"/>
      </w:pPr>
      <w:r>
        <w:t>и налоговые и неналоговые доходы бюджета</w:t>
      </w:r>
    </w:p>
    <w:p w:rsidR="00A87EC2" w:rsidRDefault="00A87EC2">
      <w:pPr>
        <w:pStyle w:val="ConsPlusNormal"/>
        <w:jc w:val="right"/>
      </w:pPr>
      <w:r>
        <w:t xml:space="preserve">Тульской области, на оказание </w:t>
      </w:r>
      <w:proofErr w:type="gramStart"/>
      <w:r>
        <w:t>несвязанной</w:t>
      </w:r>
      <w:proofErr w:type="gramEnd"/>
    </w:p>
    <w:p w:rsidR="00A87EC2" w:rsidRDefault="00A87EC2">
      <w:pPr>
        <w:pStyle w:val="ConsPlusNormal"/>
        <w:jc w:val="right"/>
      </w:pPr>
      <w:r>
        <w:t>поддержки сельскохозяйственным товаропроизводителям</w:t>
      </w:r>
    </w:p>
    <w:p w:rsidR="00A87EC2" w:rsidRDefault="00A87EC2">
      <w:pPr>
        <w:pStyle w:val="ConsPlusNormal"/>
        <w:jc w:val="right"/>
      </w:pPr>
      <w:r>
        <w:t>в области растениеводства, а также в области</w:t>
      </w:r>
    </w:p>
    <w:p w:rsidR="00A87EC2" w:rsidRDefault="00A87EC2">
      <w:pPr>
        <w:pStyle w:val="ConsPlusNormal"/>
        <w:jc w:val="right"/>
      </w:pPr>
      <w:r>
        <w:t>развития производства семенного картофеля</w:t>
      </w:r>
    </w:p>
    <w:p w:rsidR="00A87EC2" w:rsidRDefault="00A87EC2">
      <w:pPr>
        <w:pStyle w:val="ConsPlusNormal"/>
        <w:jc w:val="right"/>
      </w:pPr>
      <w:r>
        <w:t>и овощей открытого грунта</w:t>
      </w:r>
    </w:p>
    <w:p w:rsidR="00A87EC2" w:rsidRDefault="00A87EC2">
      <w:pPr>
        <w:pStyle w:val="ConsPlusNormal"/>
        <w:jc w:val="center"/>
      </w:pPr>
    </w:p>
    <w:p w:rsidR="00A87EC2" w:rsidRDefault="00A87EC2">
      <w:pPr>
        <w:pStyle w:val="ConsPlusNormal"/>
        <w:jc w:val="center"/>
      </w:pPr>
      <w:r>
        <w:t>Список изменяющих документов</w:t>
      </w:r>
    </w:p>
    <w:p w:rsidR="00A87EC2" w:rsidRDefault="00A87EC2">
      <w:pPr>
        <w:pStyle w:val="ConsPlusNormal"/>
        <w:jc w:val="center"/>
      </w:pPr>
      <w:proofErr w:type="gramStart"/>
      <w:r>
        <w:t xml:space="preserve">(введено </w:t>
      </w:r>
      <w:hyperlink r:id="rId272" w:history="1">
        <w:r>
          <w:rPr>
            <w:color w:val="0000FF"/>
          </w:rPr>
          <w:t>Постановлением</w:t>
        </w:r>
      </w:hyperlink>
      <w:r>
        <w:t xml:space="preserve"> правительства Тульской области</w:t>
      </w:r>
      <w:proofErr w:type="gramEnd"/>
    </w:p>
    <w:p w:rsidR="00A87EC2" w:rsidRDefault="00A87EC2">
      <w:pPr>
        <w:pStyle w:val="ConsPlusNormal"/>
        <w:jc w:val="center"/>
      </w:pPr>
      <w:r>
        <w:t>от 18.08.2016 N 376)</w:t>
      </w:r>
    </w:p>
    <w:p w:rsidR="00A87EC2" w:rsidRDefault="00A87EC2">
      <w:pPr>
        <w:pStyle w:val="ConsPlusNormal"/>
        <w:jc w:val="both"/>
      </w:pPr>
    </w:p>
    <w:p w:rsidR="00A87EC2" w:rsidRDefault="00A87EC2">
      <w:pPr>
        <w:pStyle w:val="ConsPlusNonformat"/>
        <w:jc w:val="both"/>
      </w:pPr>
      <w:bookmarkStart w:id="58" w:name="P2082"/>
      <w:bookmarkEnd w:id="58"/>
      <w:r>
        <w:t xml:space="preserve">                                 СВЕДЕНИЯ</w:t>
      </w:r>
    </w:p>
    <w:p w:rsidR="00A87EC2" w:rsidRDefault="00A87EC2">
      <w:pPr>
        <w:pStyle w:val="ConsPlusNonformat"/>
        <w:jc w:val="both"/>
      </w:pPr>
      <w:r>
        <w:t xml:space="preserve">       о наличии посевных площадей под семенным картофелем, и (или)</w:t>
      </w:r>
    </w:p>
    <w:p w:rsidR="00A87EC2" w:rsidRDefault="00A87EC2">
      <w:pPr>
        <w:pStyle w:val="ConsPlusNonformat"/>
        <w:jc w:val="both"/>
      </w:pPr>
      <w:r>
        <w:t xml:space="preserve">             под овощными культурами открытого грунта, и (или)</w:t>
      </w:r>
    </w:p>
    <w:p w:rsidR="00A87EC2" w:rsidRDefault="00A87EC2">
      <w:pPr>
        <w:pStyle w:val="ConsPlusNonformat"/>
        <w:jc w:val="both"/>
      </w:pPr>
      <w:r>
        <w:t xml:space="preserve">          под маточниками и семенниками овощных культур </w:t>
      </w:r>
      <w:proofErr w:type="gramStart"/>
      <w:r>
        <w:t>открытого</w:t>
      </w:r>
      <w:proofErr w:type="gramEnd"/>
    </w:p>
    <w:p w:rsidR="00A87EC2" w:rsidRDefault="00A87EC2">
      <w:pPr>
        <w:pStyle w:val="ConsPlusNonformat"/>
        <w:jc w:val="both"/>
      </w:pPr>
      <w:r>
        <w:t xml:space="preserve">         грунта, их производства и использования по состоянию на 1</w:t>
      </w:r>
    </w:p>
    <w:p w:rsidR="00A87EC2" w:rsidRDefault="00A87EC2">
      <w:pPr>
        <w:pStyle w:val="ConsPlusNonformat"/>
        <w:jc w:val="both"/>
      </w:pPr>
      <w:r>
        <w:t xml:space="preserve">                        января 20__ (текущего) года</w:t>
      </w:r>
    </w:p>
    <w:p w:rsidR="00A87EC2" w:rsidRDefault="00A87EC2">
      <w:pPr>
        <w:pStyle w:val="ConsPlusNonformat"/>
        <w:jc w:val="both"/>
      </w:pPr>
    </w:p>
    <w:p w:rsidR="00A87EC2" w:rsidRDefault="00A87EC2">
      <w:pPr>
        <w:pStyle w:val="ConsPlusNonformat"/>
        <w:jc w:val="both"/>
      </w:pPr>
      <w:r>
        <w:t xml:space="preserve">Наименование организации, </w:t>
      </w:r>
      <w:proofErr w:type="gramStart"/>
      <w:r>
        <w:t>К(</w:t>
      </w:r>
      <w:proofErr w:type="gramEnd"/>
      <w:r>
        <w:t>Ф)Х ___________________________________________</w:t>
      </w:r>
    </w:p>
    <w:p w:rsidR="00A87EC2" w:rsidRDefault="00A87EC2">
      <w:pPr>
        <w:pStyle w:val="ConsPlusNonformat"/>
        <w:jc w:val="both"/>
      </w:pPr>
      <w:r>
        <w:t>ИНН ___________________ КПП __________________</w:t>
      </w:r>
    </w:p>
    <w:p w:rsidR="00A87EC2" w:rsidRDefault="00A87EC2">
      <w:pPr>
        <w:pStyle w:val="ConsPlusNonformat"/>
        <w:jc w:val="both"/>
      </w:pPr>
      <w:r>
        <w:t>Юридический/почтовый адрес:</w:t>
      </w:r>
    </w:p>
    <w:p w:rsidR="00A87EC2" w:rsidRDefault="00A87EC2">
      <w:pPr>
        <w:pStyle w:val="ConsPlusNormal"/>
        <w:jc w:val="both"/>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381"/>
        <w:gridCol w:w="1559"/>
        <w:gridCol w:w="1644"/>
        <w:gridCol w:w="1714"/>
        <w:gridCol w:w="1747"/>
      </w:tblGrid>
      <w:tr w:rsidR="00A87EC2">
        <w:tc>
          <w:tcPr>
            <w:tcW w:w="2381" w:type="dxa"/>
          </w:tcPr>
          <w:p w:rsidR="00A87EC2" w:rsidRDefault="00A87EC2">
            <w:pPr>
              <w:pStyle w:val="ConsPlusNormal"/>
              <w:jc w:val="center"/>
            </w:pPr>
            <w:r>
              <w:t>Наименование</w:t>
            </w:r>
          </w:p>
        </w:tc>
        <w:tc>
          <w:tcPr>
            <w:tcW w:w="1559" w:type="dxa"/>
          </w:tcPr>
          <w:p w:rsidR="00A87EC2" w:rsidRDefault="00A87EC2">
            <w:pPr>
              <w:pStyle w:val="ConsPlusNormal"/>
              <w:jc w:val="center"/>
            </w:pPr>
            <w:r>
              <w:t xml:space="preserve">Посевная площадь, </w:t>
            </w:r>
            <w:proofErr w:type="gramStart"/>
            <w:r>
              <w:t>га</w:t>
            </w:r>
            <w:proofErr w:type="gramEnd"/>
          </w:p>
        </w:tc>
        <w:tc>
          <w:tcPr>
            <w:tcW w:w="1644" w:type="dxa"/>
          </w:tcPr>
          <w:p w:rsidR="00A87EC2" w:rsidRDefault="00A87EC2">
            <w:pPr>
              <w:pStyle w:val="ConsPlusNormal"/>
              <w:jc w:val="center"/>
            </w:pPr>
            <w:r>
              <w:t>Валовый сбор, ц</w:t>
            </w:r>
          </w:p>
        </w:tc>
        <w:tc>
          <w:tcPr>
            <w:tcW w:w="1714" w:type="dxa"/>
          </w:tcPr>
          <w:p w:rsidR="00A87EC2" w:rsidRDefault="00A87EC2">
            <w:pPr>
              <w:pStyle w:val="ConsPlusNormal"/>
              <w:jc w:val="center"/>
            </w:pPr>
            <w:r>
              <w:t>Реализовано, ц</w:t>
            </w:r>
          </w:p>
        </w:tc>
        <w:tc>
          <w:tcPr>
            <w:tcW w:w="1747" w:type="dxa"/>
          </w:tcPr>
          <w:p w:rsidR="00A87EC2" w:rsidRDefault="00A87EC2">
            <w:pPr>
              <w:pStyle w:val="ConsPlusNormal"/>
              <w:jc w:val="center"/>
            </w:pPr>
            <w:r>
              <w:t>Собственные нужды предприятия, ц</w:t>
            </w:r>
          </w:p>
        </w:tc>
      </w:tr>
      <w:tr w:rsidR="00A87EC2">
        <w:tc>
          <w:tcPr>
            <w:tcW w:w="2381" w:type="dxa"/>
          </w:tcPr>
          <w:p w:rsidR="00A87EC2" w:rsidRDefault="00A87EC2">
            <w:pPr>
              <w:pStyle w:val="ConsPlusNormal"/>
            </w:pPr>
            <w:r>
              <w:t>1. Семенной картофель</w:t>
            </w:r>
          </w:p>
        </w:tc>
        <w:tc>
          <w:tcPr>
            <w:tcW w:w="1559" w:type="dxa"/>
          </w:tcPr>
          <w:p w:rsidR="00A87EC2" w:rsidRDefault="00A87EC2">
            <w:pPr>
              <w:pStyle w:val="ConsPlusNormal"/>
            </w:pPr>
          </w:p>
        </w:tc>
        <w:tc>
          <w:tcPr>
            <w:tcW w:w="1644" w:type="dxa"/>
          </w:tcPr>
          <w:p w:rsidR="00A87EC2" w:rsidRDefault="00A87EC2">
            <w:pPr>
              <w:pStyle w:val="ConsPlusNormal"/>
            </w:pPr>
          </w:p>
        </w:tc>
        <w:tc>
          <w:tcPr>
            <w:tcW w:w="1714" w:type="dxa"/>
          </w:tcPr>
          <w:p w:rsidR="00A87EC2" w:rsidRDefault="00A87EC2">
            <w:pPr>
              <w:pStyle w:val="ConsPlusNormal"/>
            </w:pPr>
          </w:p>
        </w:tc>
        <w:tc>
          <w:tcPr>
            <w:tcW w:w="1747" w:type="dxa"/>
          </w:tcPr>
          <w:p w:rsidR="00A87EC2" w:rsidRDefault="00A87EC2">
            <w:pPr>
              <w:pStyle w:val="ConsPlusNormal"/>
            </w:pPr>
          </w:p>
        </w:tc>
      </w:tr>
      <w:tr w:rsidR="00A87EC2">
        <w:tc>
          <w:tcPr>
            <w:tcW w:w="2381" w:type="dxa"/>
          </w:tcPr>
          <w:p w:rsidR="00A87EC2" w:rsidRDefault="00A87EC2">
            <w:pPr>
              <w:pStyle w:val="ConsPlusNormal"/>
            </w:pPr>
            <w:r>
              <w:t>2. Семена овощных культур открытого грунта</w:t>
            </w:r>
          </w:p>
        </w:tc>
        <w:tc>
          <w:tcPr>
            <w:tcW w:w="1559" w:type="dxa"/>
          </w:tcPr>
          <w:p w:rsidR="00A87EC2" w:rsidRDefault="00A87EC2">
            <w:pPr>
              <w:pStyle w:val="ConsPlusNormal"/>
            </w:pPr>
          </w:p>
        </w:tc>
        <w:tc>
          <w:tcPr>
            <w:tcW w:w="1644" w:type="dxa"/>
          </w:tcPr>
          <w:p w:rsidR="00A87EC2" w:rsidRDefault="00A87EC2">
            <w:pPr>
              <w:pStyle w:val="ConsPlusNormal"/>
            </w:pPr>
          </w:p>
        </w:tc>
        <w:tc>
          <w:tcPr>
            <w:tcW w:w="1714" w:type="dxa"/>
          </w:tcPr>
          <w:p w:rsidR="00A87EC2" w:rsidRDefault="00A87EC2">
            <w:pPr>
              <w:pStyle w:val="ConsPlusNormal"/>
            </w:pPr>
          </w:p>
        </w:tc>
        <w:tc>
          <w:tcPr>
            <w:tcW w:w="1747" w:type="dxa"/>
          </w:tcPr>
          <w:p w:rsidR="00A87EC2" w:rsidRDefault="00A87EC2">
            <w:pPr>
              <w:pStyle w:val="ConsPlusNormal"/>
            </w:pPr>
          </w:p>
        </w:tc>
      </w:tr>
      <w:tr w:rsidR="00A87EC2">
        <w:tc>
          <w:tcPr>
            <w:tcW w:w="2381" w:type="dxa"/>
          </w:tcPr>
          <w:p w:rsidR="00A87EC2" w:rsidRDefault="00A87EC2">
            <w:pPr>
              <w:pStyle w:val="ConsPlusNormal"/>
            </w:pPr>
            <w:r>
              <w:t>3. Овощи открытого грунта</w:t>
            </w:r>
          </w:p>
        </w:tc>
        <w:tc>
          <w:tcPr>
            <w:tcW w:w="1559" w:type="dxa"/>
          </w:tcPr>
          <w:p w:rsidR="00A87EC2" w:rsidRDefault="00A87EC2">
            <w:pPr>
              <w:pStyle w:val="ConsPlusNormal"/>
            </w:pPr>
          </w:p>
        </w:tc>
        <w:tc>
          <w:tcPr>
            <w:tcW w:w="1644" w:type="dxa"/>
          </w:tcPr>
          <w:p w:rsidR="00A87EC2" w:rsidRDefault="00A87EC2">
            <w:pPr>
              <w:pStyle w:val="ConsPlusNormal"/>
            </w:pPr>
          </w:p>
        </w:tc>
        <w:tc>
          <w:tcPr>
            <w:tcW w:w="1714" w:type="dxa"/>
          </w:tcPr>
          <w:p w:rsidR="00A87EC2" w:rsidRDefault="00A87EC2">
            <w:pPr>
              <w:pStyle w:val="ConsPlusNormal"/>
            </w:pPr>
          </w:p>
        </w:tc>
        <w:tc>
          <w:tcPr>
            <w:tcW w:w="1747" w:type="dxa"/>
          </w:tcPr>
          <w:p w:rsidR="00A87EC2" w:rsidRDefault="00A87EC2">
            <w:pPr>
              <w:pStyle w:val="ConsPlusNormal"/>
            </w:pPr>
          </w:p>
        </w:tc>
      </w:tr>
      <w:tr w:rsidR="00A87EC2">
        <w:tc>
          <w:tcPr>
            <w:tcW w:w="2381" w:type="dxa"/>
          </w:tcPr>
          <w:p w:rsidR="00A87EC2" w:rsidRDefault="00A87EC2">
            <w:pPr>
              <w:pStyle w:val="ConsPlusNormal"/>
              <w:jc w:val="right"/>
            </w:pPr>
            <w:r>
              <w:t>ИТОГО</w:t>
            </w:r>
          </w:p>
        </w:tc>
        <w:tc>
          <w:tcPr>
            <w:tcW w:w="1559" w:type="dxa"/>
          </w:tcPr>
          <w:p w:rsidR="00A87EC2" w:rsidRDefault="00A87EC2">
            <w:pPr>
              <w:pStyle w:val="ConsPlusNormal"/>
            </w:pPr>
          </w:p>
        </w:tc>
        <w:tc>
          <w:tcPr>
            <w:tcW w:w="1644" w:type="dxa"/>
          </w:tcPr>
          <w:p w:rsidR="00A87EC2" w:rsidRDefault="00A87EC2">
            <w:pPr>
              <w:pStyle w:val="ConsPlusNormal"/>
            </w:pPr>
          </w:p>
        </w:tc>
        <w:tc>
          <w:tcPr>
            <w:tcW w:w="1714" w:type="dxa"/>
          </w:tcPr>
          <w:p w:rsidR="00A87EC2" w:rsidRDefault="00A87EC2">
            <w:pPr>
              <w:pStyle w:val="ConsPlusNormal"/>
            </w:pPr>
          </w:p>
        </w:tc>
        <w:tc>
          <w:tcPr>
            <w:tcW w:w="1747" w:type="dxa"/>
          </w:tcPr>
          <w:p w:rsidR="00A87EC2" w:rsidRDefault="00A87EC2">
            <w:pPr>
              <w:pStyle w:val="ConsPlusNormal"/>
            </w:pPr>
          </w:p>
        </w:tc>
      </w:tr>
    </w:tbl>
    <w:p w:rsidR="00A87EC2" w:rsidRDefault="00A87EC2">
      <w:pPr>
        <w:pStyle w:val="ConsPlusNormal"/>
        <w:jc w:val="both"/>
      </w:pPr>
    </w:p>
    <w:p w:rsidR="00A87EC2" w:rsidRDefault="00A87EC2">
      <w:pPr>
        <w:pStyle w:val="ConsPlusNonformat"/>
        <w:jc w:val="both"/>
      </w:pPr>
      <w:r>
        <w:t>Глава администрации</w:t>
      </w:r>
    </w:p>
    <w:p w:rsidR="00A87EC2" w:rsidRDefault="00A87EC2">
      <w:pPr>
        <w:pStyle w:val="ConsPlusNonformat"/>
        <w:jc w:val="both"/>
      </w:pPr>
      <w:r>
        <w:t>муниципального образования ____________ район _________________ Ф.И.О.</w:t>
      </w:r>
    </w:p>
    <w:p w:rsidR="00A87EC2" w:rsidRDefault="00A87EC2">
      <w:pPr>
        <w:pStyle w:val="ConsPlusNonformat"/>
        <w:jc w:val="both"/>
      </w:pPr>
      <w:r>
        <w:t xml:space="preserve">                                                   (подпись)</w:t>
      </w:r>
    </w:p>
    <w:p w:rsidR="00A87EC2" w:rsidRDefault="00A87EC2">
      <w:pPr>
        <w:pStyle w:val="ConsPlusNonformat"/>
        <w:jc w:val="both"/>
      </w:pPr>
      <w:r>
        <w:t>М.П.</w:t>
      </w:r>
    </w:p>
    <w:p w:rsidR="00A87EC2" w:rsidRDefault="00A87EC2">
      <w:pPr>
        <w:pStyle w:val="ConsPlusNonformat"/>
        <w:jc w:val="both"/>
      </w:pPr>
      <w:r>
        <w:t>Руководитель организации                      ________________ Ф.И.О.</w:t>
      </w:r>
    </w:p>
    <w:p w:rsidR="00A87EC2" w:rsidRDefault="00A87EC2">
      <w:pPr>
        <w:pStyle w:val="ConsPlusNonformat"/>
        <w:jc w:val="both"/>
      </w:pPr>
      <w:r>
        <w:t xml:space="preserve">                                                  (подпись)</w:t>
      </w:r>
    </w:p>
    <w:p w:rsidR="00A87EC2" w:rsidRDefault="00A87EC2">
      <w:pPr>
        <w:pStyle w:val="ConsPlusNonformat"/>
        <w:jc w:val="both"/>
      </w:pPr>
      <w:r>
        <w:t>Главный агроном                               _________________ Ф.И.О.</w:t>
      </w:r>
    </w:p>
    <w:p w:rsidR="00A87EC2" w:rsidRDefault="00A87EC2">
      <w:pPr>
        <w:pStyle w:val="ConsPlusNonformat"/>
        <w:jc w:val="both"/>
      </w:pPr>
      <w:r>
        <w:t xml:space="preserve">                                                  (подпись)</w:t>
      </w:r>
    </w:p>
    <w:p w:rsidR="00A87EC2" w:rsidRDefault="00A87EC2">
      <w:pPr>
        <w:pStyle w:val="ConsPlusNonformat"/>
        <w:jc w:val="both"/>
      </w:pPr>
      <w:r>
        <w:t>М.П. "_____" ____________ 20__ г.</w:t>
      </w:r>
    </w:p>
    <w:p w:rsidR="00A87EC2" w:rsidRDefault="00A87EC2">
      <w:pPr>
        <w:pStyle w:val="ConsPlusNonformat"/>
        <w:jc w:val="both"/>
      </w:pPr>
      <w:r>
        <w:t>исп. __________</w:t>
      </w:r>
    </w:p>
    <w:p w:rsidR="00A87EC2" w:rsidRDefault="00A87EC2">
      <w:pPr>
        <w:pStyle w:val="ConsPlusNonformat"/>
        <w:jc w:val="both"/>
      </w:pPr>
      <w:r>
        <w:t>телефон ___________</w:t>
      </w:r>
    </w:p>
    <w:p w:rsidR="00A87EC2" w:rsidRDefault="00A87EC2">
      <w:pPr>
        <w:pStyle w:val="ConsPlusNormal"/>
        <w:jc w:val="both"/>
      </w:pPr>
    </w:p>
    <w:p w:rsidR="00A87EC2" w:rsidRDefault="00A87EC2">
      <w:pPr>
        <w:pStyle w:val="ConsPlusNormal"/>
        <w:jc w:val="both"/>
      </w:pPr>
    </w:p>
    <w:p w:rsidR="00A87EC2" w:rsidRDefault="00A87EC2">
      <w:pPr>
        <w:pStyle w:val="ConsPlusNormal"/>
        <w:jc w:val="both"/>
      </w:pPr>
    </w:p>
    <w:p w:rsidR="00A87EC2" w:rsidRDefault="00A87EC2">
      <w:pPr>
        <w:pStyle w:val="ConsPlusNormal"/>
        <w:jc w:val="both"/>
      </w:pPr>
    </w:p>
    <w:p w:rsidR="00A87EC2" w:rsidRDefault="00A87EC2">
      <w:pPr>
        <w:pStyle w:val="ConsPlusNormal"/>
        <w:jc w:val="both"/>
      </w:pPr>
    </w:p>
    <w:p w:rsidR="00A87EC2" w:rsidRDefault="00A87EC2">
      <w:pPr>
        <w:pStyle w:val="ConsPlusNormal"/>
        <w:jc w:val="right"/>
        <w:outlineLvl w:val="0"/>
      </w:pPr>
      <w:r>
        <w:t>Приложение N 5</w:t>
      </w:r>
    </w:p>
    <w:p w:rsidR="00A87EC2" w:rsidRDefault="00A87EC2">
      <w:pPr>
        <w:pStyle w:val="ConsPlusNormal"/>
        <w:jc w:val="right"/>
      </w:pPr>
      <w:r>
        <w:lastRenderedPageBreak/>
        <w:t>к Постановлению правительства</w:t>
      </w:r>
    </w:p>
    <w:p w:rsidR="00A87EC2" w:rsidRDefault="00A87EC2">
      <w:pPr>
        <w:pStyle w:val="ConsPlusNormal"/>
        <w:jc w:val="right"/>
      </w:pPr>
      <w:r>
        <w:t>Тульской области</w:t>
      </w:r>
    </w:p>
    <w:p w:rsidR="00A87EC2" w:rsidRDefault="00A87EC2">
      <w:pPr>
        <w:pStyle w:val="ConsPlusNormal"/>
        <w:jc w:val="right"/>
      </w:pPr>
      <w:r>
        <w:t>от 20.08.2014 N 418</w:t>
      </w:r>
    </w:p>
    <w:p w:rsidR="00A87EC2" w:rsidRDefault="00A87EC2">
      <w:pPr>
        <w:pStyle w:val="ConsPlusNormal"/>
        <w:jc w:val="both"/>
      </w:pPr>
    </w:p>
    <w:p w:rsidR="00A87EC2" w:rsidRDefault="00A87EC2">
      <w:pPr>
        <w:pStyle w:val="ConsPlusTitle"/>
        <w:jc w:val="center"/>
      </w:pPr>
      <w:bookmarkStart w:id="59" w:name="P2140"/>
      <w:bookmarkEnd w:id="59"/>
      <w:r>
        <w:t>ПРАВИЛА</w:t>
      </w:r>
    </w:p>
    <w:p w:rsidR="00A87EC2" w:rsidRDefault="00A87EC2">
      <w:pPr>
        <w:pStyle w:val="ConsPlusTitle"/>
        <w:jc w:val="center"/>
      </w:pPr>
      <w:r>
        <w:t>ПРЕДОСТАВЛЕНИЯ СУБСИДИЙ, ИСТОЧНИКОМ ФИНАНСОВОГО</w:t>
      </w:r>
    </w:p>
    <w:p w:rsidR="00A87EC2" w:rsidRDefault="00A87EC2">
      <w:pPr>
        <w:pStyle w:val="ConsPlusTitle"/>
        <w:jc w:val="center"/>
      </w:pPr>
      <w:proofErr w:type="gramStart"/>
      <w:r>
        <w:t>ОБЕСПЕЧЕНИЯ</w:t>
      </w:r>
      <w:proofErr w:type="gramEnd"/>
      <w:r>
        <w:t xml:space="preserve"> КОТОРЫХ ЯВЛЯЮТСЯ СУБСИДИИ ИЗ ФЕДЕРАЛЬНОГО</w:t>
      </w:r>
    </w:p>
    <w:p w:rsidR="00A87EC2" w:rsidRDefault="00A87EC2">
      <w:pPr>
        <w:pStyle w:val="ConsPlusTitle"/>
        <w:jc w:val="center"/>
      </w:pPr>
      <w:r>
        <w:t>БЮДЖЕТА И НАЛОГОВЫЕ И НЕНАЛОГОВЫЕ ДОХОДЫ БЮДЖЕТА</w:t>
      </w:r>
    </w:p>
    <w:p w:rsidR="00A87EC2" w:rsidRDefault="00A87EC2">
      <w:pPr>
        <w:pStyle w:val="ConsPlusTitle"/>
        <w:jc w:val="center"/>
      </w:pPr>
      <w:r>
        <w:t>ТУЛЬСКОЙ ОБЛАСТИ, НА ВОЗМЕЩЕНИЕ ЧАСТИ ЗАТРАТ</w:t>
      </w:r>
    </w:p>
    <w:p w:rsidR="00A87EC2" w:rsidRDefault="00A87EC2">
      <w:pPr>
        <w:pStyle w:val="ConsPlusTitle"/>
        <w:jc w:val="center"/>
      </w:pPr>
      <w:r>
        <w:t>НА ПРИОБРЕТЕНИЕ ЭЛИТНЫХ СЕМЯН</w:t>
      </w:r>
    </w:p>
    <w:p w:rsidR="00A87EC2" w:rsidRDefault="00A87EC2">
      <w:pPr>
        <w:pStyle w:val="ConsPlusNormal"/>
        <w:jc w:val="center"/>
      </w:pPr>
    </w:p>
    <w:p w:rsidR="00A87EC2" w:rsidRDefault="00A87EC2">
      <w:pPr>
        <w:pStyle w:val="ConsPlusNormal"/>
        <w:jc w:val="center"/>
      </w:pPr>
      <w:r>
        <w:t>Список изменяющих документов</w:t>
      </w:r>
    </w:p>
    <w:p w:rsidR="00A87EC2" w:rsidRDefault="00A87EC2">
      <w:pPr>
        <w:pStyle w:val="ConsPlusNormal"/>
        <w:jc w:val="center"/>
      </w:pPr>
      <w:proofErr w:type="gramStart"/>
      <w:r>
        <w:t>(в ред. Постановлений правительства Тульской области</w:t>
      </w:r>
      <w:proofErr w:type="gramEnd"/>
    </w:p>
    <w:p w:rsidR="00A87EC2" w:rsidRDefault="00A87EC2">
      <w:pPr>
        <w:pStyle w:val="ConsPlusNormal"/>
        <w:jc w:val="center"/>
      </w:pPr>
      <w:r>
        <w:t xml:space="preserve">от 05.06.2015 </w:t>
      </w:r>
      <w:hyperlink r:id="rId273" w:history="1">
        <w:r>
          <w:rPr>
            <w:color w:val="0000FF"/>
          </w:rPr>
          <w:t>N 267</w:t>
        </w:r>
      </w:hyperlink>
      <w:r>
        <w:t xml:space="preserve">, от 10.08.2015 </w:t>
      </w:r>
      <w:hyperlink r:id="rId274" w:history="1">
        <w:r>
          <w:rPr>
            <w:color w:val="0000FF"/>
          </w:rPr>
          <w:t>N 378</w:t>
        </w:r>
      </w:hyperlink>
      <w:r>
        <w:t>,</w:t>
      </w:r>
    </w:p>
    <w:p w:rsidR="00A87EC2" w:rsidRDefault="00A87EC2">
      <w:pPr>
        <w:pStyle w:val="ConsPlusNormal"/>
        <w:jc w:val="center"/>
      </w:pPr>
      <w:r>
        <w:t xml:space="preserve">от 02.09.2015 </w:t>
      </w:r>
      <w:hyperlink r:id="rId275" w:history="1">
        <w:r>
          <w:rPr>
            <w:color w:val="0000FF"/>
          </w:rPr>
          <w:t>N 413</w:t>
        </w:r>
      </w:hyperlink>
      <w:r>
        <w:t xml:space="preserve">, от 11.12.2015 </w:t>
      </w:r>
      <w:hyperlink r:id="rId276" w:history="1">
        <w:r>
          <w:rPr>
            <w:color w:val="0000FF"/>
          </w:rPr>
          <w:t>N 565</w:t>
        </w:r>
      </w:hyperlink>
      <w:r>
        <w:t xml:space="preserve">, от 29.03.2016 </w:t>
      </w:r>
      <w:hyperlink r:id="rId277" w:history="1">
        <w:r>
          <w:rPr>
            <w:color w:val="0000FF"/>
          </w:rPr>
          <w:t>N 112</w:t>
        </w:r>
      </w:hyperlink>
      <w:r>
        <w:t>,</w:t>
      </w:r>
    </w:p>
    <w:p w:rsidR="00A87EC2" w:rsidRDefault="00A87EC2">
      <w:pPr>
        <w:pStyle w:val="ConsPlusNormal"/>
        <w:jc w:val="center"/>
      </w:pPr>
      <w:r>
        <w:t xml:space="preserve">от 26.04.2016 </w:t>
      </w:r>
      <w:hyperlink r:id="rId278" w:history="1">
        <w:r>
          <w:rPr>
            <w:color w:val="0000FF"/>
          </w:rPr>
          <w:t>N 173</w:t>
        </w:r>
      </w:hyperlink>
      <w:r>
        <w:t xml:space="preserve">, от 28.12.2016 </w:t>
      </w:r>
      <w:hyperlink r:id="rId279" w:history="1">
        <w:r>
          <w:rPr>
            <w:color w:val="0000FF"/>
          </w:rPr>
          <w:t>N 638</w:t>
        </w:r>
      </w:hyperlink>
      <w:r>
        <w:t>)</w:t>
      </w:r>
    </w:p>
    <w:p w:rsidR="00A87EC2" w:rsidRDefault="00A87EC2">
      <w:pPr>
        <w:pStyle w:val="ConsPlusNormal"/>
        <w:jc w:val="both"/>
      </w:pPr>
    </w:p>
    <w:p w:rsidR="00A87EC2" w:rsidRDefault="00A87EC2">
      <w:pPr>
        <w:pStyle w:val="ConsPlusNormal"/>
        <w:ind w:firstLine="540"/>
        <w:jc w:val="both"/>
      </w:pPr>
      <w:r>
        <w:t>1. Настоящие Правила устанавливают порядок предоставления субсидий, источником финансового обеспечения которых являются субсидии из федерального бюджета и налоговые и неналоговые доходы бюджета Тульской области, на возмещение части затрат на приобретение элитных семян (далее - субсидии).</w:t>
      </w:r>
    </w:p>
    <w:p w:rsidR="00A87EC2" w:rsidRDefault="00A87EC2">
      <w:pPr>
        <w:pStyle w:val="ConsPlusNormal"/>
        <w:jc w:val="both"/>
      </w:pPr>
      <w:r>
        <w:t xml:space="preserve">(в ред. </w:t>
      </w:r>
      <w:hyperlink r:id="rId280" w:history="1">
        <w:r>
          <w:rPr>
            <w:color w:val="0000FF"/>
          </w:rPr>
          <w:t>Постановления</w:t>
        </w:r>
      </w:hyperlink>
      <w:r>
        <w:t xml:space="preserve"> правительства Тульской области от 29.03.2016 N 112)</w:t>
      </w:r>
    </w:p>
    <w:p w:rsidR="00A87EC2" w:rsidRDefault="00A87EC2">
      <w:pPr>
        <w:pStyle w:val="ConsPlusNormal"/>
        <w:ind w:firstLine="540"/>
        <w:jc w:val="both"/>
      </w:pPr>
      <w:r>
        <w:t xml:space="preserve">2. Субсидии предоставляются в целях оказания финансовой поддержки сельскохозяйственным товаропроизводителям Тульской области, за исключением граждан, ведущих личное подсобное хозяйство (далее - Заявители), осуществляющим приобретение элитных семян по перечню и ставкам согласно </w:t>
      </w:r>
      <w:hyperlink w:anchor="P2206" w:history="1">
        <w:r>
          <w:rPr>
            <w:color w:val="0000FF"/>
          </w:rPr>
          <w:t>приложению N 1</w:t>
        </w:r>
      </w:hyperlink>
      <w:r>
        <w:t xml:space="preserve"> к настоящим Правилам.</w:t>
      </w:r>
    </w:p>
    <w:p w:rsidR="00A87EC2" w:rsidRDefault="00A87EC2">
      <w:pPr>
        <w:pStyle w:val="ConsPlusNormal"/>
        <w:ind w:firstLine="540"/>
        <w:jc w:val="both"/>
      </w:pPr>
      <w:r>
        <w:t>3. Субсидии предоставляются при соблюдении следующих условий:</w:t>
      </w:r>
    </w:p>
    <w:p w:rsidR="00A87EC2" w:rsidRDefault="00A87EC2">
      <w:pPr>
        <w:pStyle w:val="ConsPlusNormal"/>
        <w:ind w:firstLine="540"/>
        <w:jc w:val="both"/>
      </w:pPr>
      <w:proofErr w:type="gramStart"/>
      <w:r>
        <w:t>а) наличие у сельскохозяйственных товаропроизводителей на территории Тульской области посевных площадей под сельскохозяйственными культурами, перечень которых определяется Министерством сельского хозяйства Российской Федерации (при условии, что элитные семена сельскохозяйственных культур относятся к сортам, включенным в Государственный реестр селекционных достижений, допущенных к использованию по 3 региону допуска (для защищенного грунта - по III световой зоне);</w:t>
      </w:r>
      <w:proofErr w:type="gramEnd"/>
    </w:p>
    <w:p w:rsidR="00A87EC2" w:rsidRDefault="00A87EC2">
      <w:pPr>
        <w:pStyle w:val="ConsPlusNormal"/>
        <w:ind w:firstLine="540"/>
        <w:jc w:val="both"/>
      </w:pPr>
      <w:r>
        <w:t xml:space="preserve">б) исключен. - </w:t>
      </w:r>
      <w:hyperlink r:id="rId281" w:history="1">
        <w:proofErr w:type="gramStart"/>
        <w:r>
          <w:rPr>
            <w:color w:val="0000FF"/>
          </w:rPr>
          <w:t>Постановление</w:t>
        </w:r>
      </w:hyperlink>
      <w:r>
        <w:t xml:space="preserve"> правительства Тульской области от 02.09.2015 N 413;</w:t>
      </w:r>
      <w:proofErr w:type="gramEnd"/>
    </w:p>
    <w:p w:rsidR="00A87EC2" w:rsidRDefault="00C67177">
      <w:pPr>
        <w:pStyle w:val="ConsPlusNormal"/>
        <w:ind w:firstLine="540"/>
        <w:jc w:val="both"/>
      </w:pPr>
      <w:hyperlink r:id="rId282" w:history="1">
        <w:proofErr w:type="gramStart"/>
        <w:r w:rsidR="00A87EC2">
          <w:rPr>
            <w:color w:val="0000FF"/>
          </w:rPr>
          <w:t>б</w:t>
        </w:r>
        <w:proofErr w:type="gramEnd"/>
      </w:hyperlink>
      <w:r w:rsidR="00A87EC2">
        <w:t>) приобретение элитных семян у организаций, занимающихся производством семян и (или) их подготовкой к посеву с полным технологическим циклом их подготовки к посеву в соответствии с принятой технологией по каждой сельскохозяйственной культуре, или у лиц, уполномоченных этими организациями.</w:t>
      </w:r>
    </w:p>
    <w:p w:rsidR="00A87EC2" w:rsidRDefault="00A87EC2">
      <w:pPr>
        <w:pStyle w:val="ConsPlusNormal"/>
        <w:ind w:firstLine="540"/>
        <w:jc w:val="both"/>
      </w:pPr>
      <w:r>
        <w:t>4. Субсидии предоставляются в период с 1 января по 25 декабря текущего года по затратам, произведенным с 1 января по 20 декабря текущего года.</w:t>
      </w:r>
    </w:p>
    <w:p w:rsidR="00A87EC2" w:rsidRDefault="00A87EC2">
      <w:pPr>
        <w:pStyle w:val="ConsPlusNormal"/>
        <w:jc w:val="both"/>
      </w:pPr>
      <w:r>
        <w:t>(</w:t>
      </w:r>
      <w:proofErr w:type="gramStart"/>
      <w:r>
        <w:t>в</w:t>
      </w:r>
      <w:proofErr w:type="gramEnd"/>
      <w:r>
        <w:t xml:space="preserve"> ред. </w:t>
      </w:r>
      <w:hyperlink r:id="rId283" w:history="1">
        <w:r>
          <w:rPr>
            <w:color w:val="0000FF"/>
          </w:rPr>
          <w:t>Постановления</w:t>
        </w:r>
      </w:hyperlink>
      <w:r>
        <w:t xml:space="preserve"> правительства Тульской области от 26.04.2016 N 173)</w:t>
      </w:r>
    </w:p>
    <w:p w:rsidR="00A87EC2" w:rsidRDefault="00A87EC2">
      <w:pPr>
        <w:pStyle w:val="ConsPlusNormal"/>
        <w:ind w:firstLine="540"/>
        <w:jc w:val="both"/>
      </w:pPr>
      <w:r>
        <w:t xml:space="preserve">5. Для получения субсидий Заявитель не позднее 25 декабря текущего года представляет в министерство сельского хозяйства Тульской области (далее - Министерство) заявление и справку-расчет по формам согласно </w:t>
      </w:r>
      <w:hyperlink w:anchor="P2327" w:history="1">
        <w:r>
          <w:rPr>
            <w:color w:val="0000FF"/>
          </w:rPr>
          <w:t>приложениям N 2</w:t>
        </w:r>
      </w:hyperlink>
      <w:r>
        <w:t xml:space="preserve">, </w:t>
      </w:r>
      <w:hyperlink w:anchor="P2367" w:history="1">
        <w:r>
          <w:rPr>
            <w:color w:val="0000FF"/>
          </w:rPr>
          <w:t>N 3</w:t>
        </w:r>
      </w:hyperlink>
      <w:r>
        <w:t xml:space="preserve"> к настоящим Правилам, а также заверенные Заявителем копии следующих документов:</w:t>
      </w:r>
    </w:p>
    <w:p w:rsidR="00A87EC2" w:rsidRDefault="00A87EC2">
      <w:pPr>
        <w:pStyle w:val="ConsPlusNormal"/>
        <w:ind w:firstLine="540"/>
        <w:jc w:val="both"/>
      </w:pPr>
      <w:r>
        <w:t>договоров, заключенных в предыдущем и текущем годах на поставку семян элиты, или договоров мены, заключенных в предыдущем и текущем годах при товарообменных операциях;</w:t>
      </w:r>
    </w:p>
    <w:p w:rsidR="00A87EC2" w:rsidRDefault="00A87EC2">
      <w:pPr>
        <w:pStyle w:val="ConsPlusNormal"/>
        <w:ind w:firstLine="540"/>
        <w:jc w:val="both"/>
      </w:pPr>
      <w:r>
        <w:t>счетов-фактур и накладных;</w:t>
      </w:r>
    </w:p>
    <w:p w:rsidR="00A87EC2" w:rsidRDefault="00A87EC2">
      <w:pPr>
        <w:pStyle w:val="ConsPlusNormal"/>
        <w:ind w:firstLine="540"/>
        <w:jc w:val="both"/>
      </w:pPr>
      <w:r>
        <w:t>платежных документов (за исключением товарообменных операций);</w:t>
      </w:r>
    </w:p>
    <w:p w:rsidR="00A87EC2" w:rsidRDefault="00A87EC2">
      <w:pPr>
        <w:pStyle w:val="ConsPlusNormal"/>
        <w:ind w:firstLine="540"/>
        <w:jc w:val="both"/>
      </w:pPr>
      <w:r>
        <w:t>сертификатов соответствия, выданных соответствующими органами по сертификации семян;</w:t>
      </w:r>
    </w:p>
    <w:p w:rsidR="00A87EC2" w:rsidRDefault="00A87EC2">
      <w:pPr>
        <w:pStyle w:val="ConsPlusNormal"/>
        <w:ind w:firstLine="540"/>
        <w:jc w:val="both"/>
      </w:pPr>
      <w:r>
        <w:t>акта расхода семян и посадочного материала;</w:t>
      </w:r>
    </w:p>
    <w:p w:rsidR="00A87EC2" w:rsidRDefault="00A87EC2">
      <w:pPr>
        <w:pStyle w:val="ConsPlusNormal"/>
        <w:ind w:firstLine="540"/>
        <w:jc w:val="both"/>
      </w:pPr>
      <w:r>
        <w:t>а также:</w:t>
      </w:r>
    </w:p>
    <w:p w:rsidR="00A87EC2" w:rsidRDefault="00A87EC2">
      <w:pPr>
        <w:pStyle w:val="ConsPlusNormal"/>
        <w:ind w:firstLine="540"/>
        <w:jc w:val="both"/>
      </w:pPr>
      <w:r>
        <w:t xml:space="preserve">сведения об итогах сева под урожай за текущий год, по форме согласно </w:t>
      </w:r>
      <w:hyperlink w:anchor="P5457" w:history="1">
        <w:r>
          <w:rPr>
            <w:color w:val="0000FF"/>
          </w:rPr>
          <w:t>приложению N 2</w:t>
        </w:r>
      </w:hyperlink>
      <w:r>
        <w:t xml:space="preserve"> к приложению N 14 к настоящим Правилам;</w:t>
      </w:r>
    </w:p>
    <w:p w:rsidR="00A87EC2" w:rsidRDefault="00A87EC2">
      <w:pPr>
        <w:pStyle w:val="ConsPlusNormal"/>
        <w:jc w:val="both"/>
      </w:pPr>
      <w:r>
        <w:lastRenderedPageBreak/>
        <w:t xml:space="preserve">(в ред. </w:t>
      </w:r>
      <w:hyperlink r:id="rId284" w:history="1">
        <w:r>
          <w:rPr>
            <w:color w:val="0000FF"/>
          </w:rPr>
          <w:t>Постановления</w:t>
        </w:r>
      </w:hyperlink>
      <w:r>
        <w:t xml:space="preserve"> правительства Тульской области от 26.04.2016 N 173)</w:t>
      </w:r>
    </w:p>
    <w:p w:rsidR="00A87EC2" w:rsidRDefault="00A87EC2">
      <w:pPr>
        <w:pStyle w:val="ConsPlusNormal"/>
        <w:ind w:firstLine="540"/>
        <w:jc w:val="both"/>
      </w:pPr>
      <w:r>
        <w:t>справку об отсутствии у Заявителя просроченной задолженности по заработной плате за подписью руководителя;</w:t>
      </w:r>
    </w:p>
    <w:p w:rsidR="00A87EC2" w:rsidRDefault="00A87EC2">
      <w:pPr>
        <w:pStyle w:val="ConsPlusNormal"/>
        <w:ind w:firstLine="540"/>
        <w:jc w:val="both"/>
      </w:pPr>
      <w:r>
        <w:t xml:space="preserve">справку об отсутствии в отношении Заявителя принятого решения о ликвидации либо введенной одной из процедур, применяемых в деле о банкротстве, предусмотренных Федеральным </w:t>
      </w:r>
      <w:hyperlink r:id="rId285" w:history="1">
        <w:r>
          <w:rPr>
            <w:color w:val="0000FF"/>
          </w:rPr>
          <w:t>законом</w:t>
        </w:r>
      </w:hyperlink>
      <w:r>
        <w:t xml:space="preserve"> от 26 октября 2002 года N 127-ФЗ "О несостоятельности (банкротстве)" за подписью руководителя.</w:t>
      </w:r>
    </w:p>
    <w:p w:rsidR="00A87EC2" w:rsidRDefault="00A87EC2">
      <w:pPr>
        <w:pStyle w:val="ConsPlusNormal"/>
        <w:ind w:firstLine="540"/>
        <w:jc w:val="both"/>
      </w:pPr>
      <w:r>
        <w:t>6. От имени индивидуальных предпринимателей заявление и иные документы в соответствии с настоящими Правилами могут подавать их представители, действующие в силу полномочий, основанных на доверенности.</w:t>
      </w:r>
    </w:p>
    <w:p w:rsidR="00A87EC2" w:rsidRDefault="00A87EC2">
      <w:pPr>
        <w:pStyle w:val="ConsPlusNormal"/>
        <w:ind w:firstLine="540"/>
        <w:jc w:val="both"/>
      </w:pPr>
      <w:r>
        <w:t>От имени юридических лиц заявление и иные документы в соответствии с настоящими Правилами могут подавать лица, действующие в соответствии с учредительными документами без доверенности, представители в силу полномочий, основанных на доверенности.</w:t>
      </w:r>
    </w:p>
    <w:p w:rsidR="00A87EC2" w:rsidRDefault="00A87EC2">
      <w:pPr>
        <w:pStyle w:val="ConsPlusNormal"/>
        <w:jc w:val="both"/>
      </w:pPr>
      <w:r>
        <w:t>(</w:t>
      </w:r>
      <w:proofErr w:type="gramStart"/>
      <w:r>
        <w:t>п</w:t>
      </w:r>
      <w:proofErr w:type="gramEnd"/>
      <w:r>
        <w:t xml:space="preserve">. 6 введен </w:t>
      </w:r>
      <w:hyperlink r:id="rId286" w:history="1">
        <w:r>
          <w:rPr>
            <w:color w:val="0000FF"/>
          </w:rPr>
          <w:t>Постановлением</w:t>
        </w:r>
      </w:hyperlink>
      <w:r>
        <w:t xml:space="preserve"> правительства Тульской области от 05.06.2015 N 267)</w:t>
      </w:r>
    </w:p>
    <w:p w:rsidR="00A87EC2" w:rsidRDefault="00C67177">
      <w:pPr>
        <w:pStyle w:val="ConsPlusNormal"/>
        <w:ind w:firstLine="540"/>
        <w:jc w:val="both"/>
      </w:pPr>
      <w:hyperlink r:id="rId287" w:history="1">
        <w:r w:rsidR="00A87EC2">
          <w:rPr>
            <w:color w:val="0000FF"/>
          </w:rPr>
          <w:t>7</w:t>
        </w:r>
      </w:hyperlink>
      <w:r w:rsidR="00A87EC2">
        <w:t xml:space="preserve">. Министерство осуществляет проверку представленных документов, регистрирует их в день поступления в порядке поступления в журнале регистрации заявлений, который нумеруется, </w:t>
      </w:r>
      <w:proofErr w:type="gramStart"/>
      <w:r w:rsidR="00A87EC2">
        <w:t>прошнуровывается и скрепляется</w:t>
      </w:r>
      <w:proofErr w:type="gramEnd"/>
      <w:r w:rsidR="00A87EC2">
        <w:t xml:space="preserve"> печатью.</w:t>
      </w:r>
    </w:p>
    <w:p w:rsidR="00A87EC2" w:rsidRDefault="00A87EC2">
      <w:pPr>
        <w:pStyle w:val="ConsPlusNormal"/>
        <w:ind w:firstLine="540"/>
        <w:jc w:val="both"/>
      </w:pPr>
      <w:r>
        <w:t>Представленные документы для получения субсидий рассматриваются Министерством в течение 10 рабочих дней со дня их регистрации.</w:t>
      </w:r>
    </w:p>
    <w:p w:rsidR="00A87EC2" w:rsidRDefault="00A87EC2">
      <w:pPr>
        <w:pStyle w:val="ConsPlusNormal"/>
        <w:ind w:firstLine="540"/>
        <w:jc w:val="both"/>
      </w:pPr>
      <w:r>
        <w:t xml:space="preserve">О принятом Министерством </w:t>
      </w:r>
      <w:proofErr w:type="gramStart"/>
      <w:r>
        <w:t>решении</w:t>
      </w:r>
      <w:proofErr w:type="gramEnd"/>
      <w:r>
        <w:t xml:space="preserve"> о предоставлении субсидии или об отказе в предоставлении субсидии делается соответствующая запись в журнале регистрации заявлений.</w:t>
      </w:r>
    </w:p>
    <w:p w:rsidR="00A87EC2" w:rsidRDefault="00A87EC2">
      <w:pPr>
        <w:pStyle w:val="ConsPlusNormal"/>
        <w:ind w:firstLine="540"/>
        <w:jc w:val="both"/>
      </w:pPr>
      <w:r>
        <w:t>В случае принятия решения об отказе в предоставлении субсидии Министерство в течение 10 рабочих дней со дня регистрации принятых документов направляет Заемщику письменное уведомление об отказе в предоставлении субсидии с указанием оснований для отказа.</w:t>
      </w:r>
    </w:p>
    <w:p w:rsidR="00A87EC2" w:rsidRDefault="00A87EC2">
      <w:pPr>
        <w:pStyle w:val="ConsPlusNormal"/>
        <w:ind w:firstLine="540"/>
        <w:jc w:val="both"/>
      </w:pPr>
      <w:r>
        <w:t>В случае принятия решения о предоставлении субсидии Министерство в течение 10 рабочих дней со дня регистрации принятых документов размещает на официальном сайте Министерства в информационно-телекоммуникационной сети "Интернет" перечень Заемщиков, по которым принято решение о предоставлении субсидии.</w:t>
      </w:r>
    </w:p>
    <w:p w:rsidR="00A87EC2" w:rsidRDefault="00C67177">
      <w:pPr>
        <w:pStyle w:val="ConsPlusNormal"/>
        <w:ind w:firstLine="540"/>
        <w:jc w:val="both"/>
      </w:pPr>
      <w:hyperlink r:id="rId288" w:history="1">
        <w:r w:rsidR="00A87EC2">
          <w:rPr>
            <w:color w:val="0000FF"/>
          </w:rPr>
          <w:t>8</w:t>
        </w:r>
      </w:hyperlink>
      <w:r w:rsidR="00A87EC2">
        <w:t xml:space="preserve">. Министерство в течение 10 рабочих дней с момента размещения на официальном сайте Министерства в информационно-телекоммуникационной сети "Интернет" перечня Заявителей, по которым принято решение о предоставлении субсидии, </w:t>
      </w:r>
      <w:proofErr w:type="gramStart"/>
      <w:r w:rsidR="00A87EC2">
        <w:t>формирует и направляет</w:t>
      </w:r>
      <w:proofErr w:type="gramEnd"/>
      <w:r w:rsidR="00A87EC2">
        <w:t xml:space="preserve"> заявку на финансирование в министерство финансов Тульской области.</w:t>
      </w:r>
    </w:p>
    <w:p w:rsidR="00A87EC2" w:rsidRDefault="00C67177">
      <w:pPr>
        <w:pStyle w:val="ConsPlusNormal"/>
        <w:ind w:firstLine="540"/>
        <w:jc w:val="both"/>
      </w:pPr>
      <w:hyperlink r:id="rId289" w:history="1">
        <w:r w:rsidR="00A87EC2">
          <w:rPr>
            <w:color w:val="0000FF"/>
          </w:rPr>
          <w:t>9</w:t>
        </w:r>
      </w:hyperlink>
      <w:r w:rsidR="00A87EC2">
        <w:t>. Министерство финансов Тульской области в течение 5 рабочих дней со дня получения заявки перечисляет средства на выплату субсидий на счет Министерства, открытый в установленном порядке.</w:t>
      </w:r>
    </w:p>
    <w:p w:rsidR="00A87EC2" w:rsidRDefault="00C67177">
      <w:pPr>
        <w:pStyle w:val="ConsPlusNormal"/>
        <w:ind w:firstLine="540"/>
        <w:jc w:val="both"/>
      </w:pPr>
      <w:hyperlink r:id="rId290" w:history="1">
        <w:r w:rsidR="00A87EC2">
          <w:rPr>
            <w:color w:val="0000FF"/>
          </w:rPr>
          <w:t>10</w:t>
        </w:r>
      </w:hyperlink>
      <w:r w:rsidR="00A87EC2">
        <w:t>. Министерство в течение 5 рабочих дней со дня получения средств перечисляет средства на счет Заявителя, открытый в установленном порядке.</w:t>
      </w:r>
    </w:p>
    <w:p w:rsidR="00A87EC2" w:rsidRDefault="00C67177">
      <w:pPr>
        <w:pStyle w:val="ConsPlusNormal"/>
        <w:ind w:firstLine="540"/>
        <w:jc w:val="both"/>
      </w:pPr>
      <w:hyperlink r:id="rId291" w:history="1">
        <w:r w:rsidR="00A87EC2">
          <w:rPr>
            <w:color w:val="0000FF"/>
          </w:rPr>
          <w:t>11</w:t>
        </w:r>
      </w:hyperlink>
      <w:r w:rsidR="00A87EC2">
        <w:t>. Министерство обеспечивает соблюдение получателями субсидий условий, целей и порядка, установленных при их предоставлении.</w:t>
      </w:r>
    </w:p>
    <w:p w:rsidR="00A87EC2" w:rsidRDefault="00C67177">
      <w:pPr>
        <w:pStyle w:val="ConsPlusNormal"/>
        <w:ind w:firstLine="540"/>
        <w:jc w:val="both"/>
      </w:pPr>
      <w:hyperlink r:id="rId292" w:history="1">
        <w:r w:rsidR="00A87EC2">
          <w:rPr>
            <w:color w:val="0000FF"/>
          </w:rPr>
          <w:t>12</w:t>
        </w:r>
      </w:hyperlink>
      <w:r w:rsidR="00A87EC2">
        <w:t>. Ответственность за достоверность представляемых в Министерство сведений и документов, в том числе, подтверждающих целевое использование субсидий, возлагается на Заявителя.</w:t>
      </w:r>
    </w:p>
    <w:p w:rsidR="00A87EC2" w:rsidRDefault="00A87EC2">
      <w:pPr>
        <w:pStyle w:val="ConsPlusNormal"/>
        <w:ind w:firstLine="540"/>
        <w:jc w:val="both"/>
      </w:pPr>
      <w:r>
        <w:t>Министерство в течение 10 рабочих дней со дня установления факта нарушения Заявителем условий, установленных при предоставлении субсидий, направляет Заявителю письменное требование о возврате субсидий.</w:t>
      </w:r>
    </w:p>
    <w:p w:rsidR="00A87EC2" w:rsidRDefault="00A87EC2">
      <w:pPr>
        <w:pStyle w:val="ConsPlusNormal"/>
        <w:jc w:val="both"/>
      </w:pPr>
      <w:r>
        <w:t xml:space="preserve">(абзац введен </w:t>
      </w:r>
      <w:hyperlink r:id="rId293" w:history="1">
        <w:r>
          <w:rPr>
            <w:color w:val="0000FF"/>
          </w:rPr>
          <w:t>Постановлением</w:t>
        </w:r>
      </w:hyperlink>
      <w:r>
        <w:t xml:space="preserve"> правительства Тульской области от 11.12.2015 N 565)</w:t>
      </w:r>
    </w:p>
    <w:p w:rsidR="00A87EC2" w:rsidRDefault="00A87EC2">
      <w:pPr>
        <w:pStyle w:val="ConsPlusNormal"/>
        <w:ind w:firstLine="540"/>
        <w:jc w:val="both"/>
      </w:pPr>
      <w:r>
        <w:t>В случае нарушения Заявителем условий, установленных при предоставлении субсидий, Заявитель обязан в течение десяти рабочих дней со дня получения письменного требования Министерства о возврате субсидии возвратить ее в доход бюджета Тульской области.</w:t>
      </w:r>
    </w:p>
    <w:p w:rsidR="00A87EC2" w:rsidRDefault="00A87EC2">
      <w:pPr>
        <w:pStyle w:val="ConsPlusNormal"/>
        <w:ind w:firstLine="540"/>
        <w:jc w:val="both"/>
      </w:pPr>
      <w:r>
        <w:t>В случае если субсидии не возвращены в установленный срок, они взыскиваются Министерством в доход бюджета Тульской области в порядке, установленном действующим законодательством.</w:t>
      </w:r>
    </w:p>
    <w:p w:rsidR="00A87EC2" w:rsidRDefault="00C67177">
      <w:pPr>
        <w:pStyle w:val="ConsPlusNormal"/>
        <w:ind w:firstLine="540"/>
        <w:jc w:val="both"/>
      </w:pPr>
      <w:hyperlink r:id="rId294" w:history="1">
        <w:r w:rsidR="00A87EC2">
          <w:rPr>
            <w:color w:val="0000FF"/>
          </w:rPr>
          <w:t>13</w:t>
        </w:r>
      </w:hyperlink>
      <w:r w:rsidR="00A87EC2">
        <w:t>. Министерство и орган государственного финансового контроля осуществляют проверку соблюдения условий, целей и порядка предоставления субсидий их получателями.</w:t>
      </w:r>
    </w:p>
    <w:p w:rsidR="00A87EC2" w:rsidRDefault="00A87EC2">
      <w:pPr>
        <w:pStyle w:val="ConsPlusNormal"/>
        <w:ind w:firstLine="540"/>
        <w:jc w:val="both"/>
      </w:pPr>
      <w:r>
        <w:lastRenderedPageBreak/>
        <w:t>14. В случаях, предусмотренных соглашениями (договорами) о предоставлении субсидий, не использованный Заявителем на 1 января текущего финансового года остаток субсидий подлежит возврату в бюджет Тульской области в соответствии с требованиями, установленными бюджетным законодательством Российской Федерации и Тульской области.</w:t>
      </w:r>
    </w:p>
    <w:p w:rsidR="00A87EC2" w:rsidRDefault="00A87EC2">
      <w:pPr>
        <w:pStyle w:val="ConsPlusNormal"/>
        <w:jc w:val="both"/>
      </w:pPr>
      <w:r>
        <w:t>(</w:t>
      </w:r>
      <w:proofErr w:type="gramStart"/>
      <w:r>
        <w:t>п</w:t>
      </w:r>
      <w:proofErr w:type="gramEnd"/>
      <w:r>
        <w:t xml:space="preserve">. 14 введен </w:t>
      </w:r>
      <w:hyperlink r:id="rId295" w:history="1">
        <w:r>
          <w:rPr>
            <w:color w:val="0000FF"/>
          </w:rPr>
          <w:t>Постановлением</w:t>
        </w:r>
      </w:hyperlink>
      <w:r>
        <w:t xml:space="preserve"> правительства Тульской области от 28.12.2016 N 638)</w:t>
      </w:r>
    </w:p>
    <w:p w:rsidR="00A87EC2" w:rsidRDefault="00A87EC2">
      <w:pPr>
        <w:pStyle w:val="ConsPlusNormal"/>
        <w:jc w:val="both"/>
      </w:pPr>
    </w:p>
    <w:p w:rsidR="00A87EC2" w:rsidRDefault="00A87EC2">
      <w:pPr>
        <w:pStyle w:val="ConsPlusNormal"/>
        <w:jc w:val="both"/>
      </w:pPr>
    </w:p>
    <w:p w:rsidR="00A87EC2" w:rsidRDefault="00A87EC2">
      <w:pPr>
        <w:pStyle w:val="ConsPlusNormal"/>
        <w:jc w:val="both"/>
      </w:pPr>
    </w:p>
    <w:p w:rsidR="00A87EC2" w:rsidRDefault="00A87EC2">
      <w:pPr>
        <w:pStyle w:val="ConsPlusNormal"/>
        <w:jc w:val="both"/>
      </w:pPr>
    </w:p>
    <w:p w:rsidR="00A87EC2" w:rsidRDefault="00A87EC2">
      <w:pPr>
        <w:pStyle w:val="ConsPlusNormal"/>
        <w:jc w:val="both"/>
      </w:pPr>
    </w:p>
    <w:p w:rsidR="00A87EC2" w:rsidRDefault="00A87EC2">
      <w:pPr>
        <w:pStyle w:val="ConsPlusNormal"/>
        <w:jc w:val="right"/>
        <w:outlineLvl w:val="1"/>
      </w:pPr>
      <w:r>
        <w:t>Приложение N 1</w:t>
      </w:r>
    </w:p>
    <w:p w:rsidR="00A87EC2" w:rsidRDefault="00A87EC2">
      <w:pPr>
        <w:pStyle w:val="ConsPlusNormal"/>
        <w:jc w:val="right"/>
      </w:pPr>
      <w:r>
        <w:t>к Правилам предоставления субсидий,</w:t>
      </w:r>
    </w:p>
    <w:p w:rsidR="00A87EC2" w:rsidRDefault="00A87EC2">
      <w:pPr>
        <w:pStyle w:val="ConsPlusNormal"/>
        <w:jc w:val="right"/>
      </w:pPr>
      <w:r>
        <w:t xml:space="preserve">источником финансового </w:t>
      </w:r>
      <w:proofErr w:type="gramStart"/>
      <w:r>
        <w:t>обеспечения</w:t>
      </w:r>
      <w:proofErr w:type="gramEnd"/>
      <w:r>
        <w:t xml:space="preserve"> которых</w:t>
      </w:r>
    </w:p>
    <w:p w:rsidR="00A87EC2" w:rsidRDefault="00A87EC2">
      <w:pPr>
        <w:pStyle w:val="ConsPlusNormal"/>
        <w:jc w:val="right"/>
      </w:pPr>
      <w:r>
        <w:t>являются субсидии из федерального бюджета</w:t>
      </w:r>
    </w:p>
    <w:p w:rsidR="00A87EC2" w:rsidRDefault="00A87EC2">
      <w:pPr>
        <w:pStyle w:val="ConsPlusNormal"/>
        <w:jc w:val="right"/>
      </w:pPr>
      <w:r>
        <w:t>и налоговые и неналоговые доходы бюджета Тульской области,</w:t>
      </w:r>
    </w:p>
    <w:p w:rsidR="00A87EC2" w:rsidRDefault="00A87EC2">
      <w:pPr>
        <w:pStyle w:val="ConsPlusNormal"/>
        <w:jc w:val="right"/>
      </w:pPr>
      <w:r>
        <w:t>на возмещение части затрат на приобретение</w:t>
      </w:r>
    </w:p>
    <w:p w:rsidR="00A87EC2" w:rsidRDefault="00A87EC2">
      <w:pPr>
        <w:pStyle w:val="ConsPlusNormal"/>
        <w:jc w:val="right"/>
      </w:pPr>
      <w:r>
        <w:t>элитных семян</w:t>
      </w:r>
    </w:p>
    <w:p w:rsidR="00A87EC2" w:rsidRDefault="00A87EC2">
      <w:pPr>
        <w:pStyle w:val="ConsPlusNormal"/>
        <w:jc w:val="both"/>
      </w:pPr>
    </w:p>
    <w:p w:rsidR="00A87EC2" w:rsidRDefault="00A87EC2">
      <w:pPr>
        <w:pStyle w:val="ConsPlusNormal"/>
        <w:jc w:val="center"/>
      </w:pPr>
      <w:bookmarkStart w:id="60" w:name="P2206"/>
      <w:bookmarkEnd w:id="60"/>
      <w:r>
        <w:t>ПЕРЕЧЕНЬ</w:t>
      </w:r>
    </w:p>
    <w:p w:rsidR="00A87EC2" w:rsidRDefault="00A87EC2">
      <w:pPr>
        <w:pStyle w:val="ConsPlusNormal"/>
        <w:jc w:val="center"/>
      </w:pPr>
      <w:r>
        <w:t>элитных семян сельскохозяйственных культур и ставки субсидий</w:t>
      </w:r>
    </w:p>
    <w:p w:rsidR="00A87EC2" w:rsidRDefault="00A87EC2">
      <w:pPr>
        <w:pStyle w:val="ConsPlusNormal"/>
        <w:jc w:val="center"/>
      </w:pPr>
      <w:r>
        <w:t>на возмещение части затрат на приобретение элитных семян</w:t>
      </w:r>
    </w:p>
    <w:p w:rsidR="00A87EC2" w:rsidRDefault="00A87EC2">
      <w:pPr>
        <w:pStyle w:val="ConsPlusNormal"/>
        <w:jc w:val="center"/>
      </w:pPr>
    </w:p>
    <w:p w:rsidR="00A87EC2" w:rsidRDefault="00A87EC2">
      <w:pPr>
        <w:pStyle w:val="ConsPlusNormal"/>
        <w:jc w:val="center"/>
      </w:pPr>
      <w:r>
        <w:t>Список изменяющих документов</w:t>
      </w:r>
    </w:p>
    <w:p w:rsidR="00A87EC2" w:rsidRDefault="00A87EC2">
      <w:pPr>
        <w:pStyle w:val="ConsPlusNormal"/>
        <w:jc w:val="center"/>
      </w:pPr>
      <w:proofErr w:type="gramStart"/>
      <w:r>
        <w:t xml:space="preserve">(в ред. </w:t>
      </w:r>
      <w:hyperlink r:id="rId296" w:history="1">
        <w:r>
          <w:rPr>
            <w:color w:val="0000FF"/>
          </w:rPr>
          <w:t>Постановления</w:t>
        </w:r>
      </w:hyperlink>
      <w:r>
        <w:t xml:space="preserve"> правительства Тульской области</w:t>
      </w:r>
      <w:proofErr w:type="gramEnd"/>
    </w:p>
    <w:p w:rsidR="00A87EC2" w:rsidRDefault="00A87EC2">
      <w:pPr>
        <w:pStyle w:val="ConsPlusNormal"/>
        <w:jc w:val="center"/>
      </w:pPr>
      <w:r>
        <w:t>от 26.04.2016 N 173)</w:t>
      </w:r>
    </w:p>
    <w:p w:rsidR="00A87EC2" w:rsidRDefault="00A87EC2">
      <w:pPr>
        <w:pStyle w:val="ConsPlusNormal"/>
        <w:jc w:val="both"/>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309"/>
        <w:gridCol w:w="1418"/>
        <w:gridCol w:w="1701"/>
        <w:gridCol w:w="1587"/>
      </w:tblGrid>
      <w:tr w:rsidR="00A87EC2">
        <w:tc>
          <w:tcPr>
            <w:tcW w:w="4309" w:type="dxa"/>
          </w:tcPr>
          <w:p w:rsidR="00A87EC2" w:rsidRDefault="00A87EC2">
            <w:pPr>
              <w:pStyle w:val="ConsPlusNormal"/>
              <w:jc w:val="center"/>
            </w:pPr>
            <w:r>
              <w:t>Виды расходов</w:t>
            </w:r>
          </w:p>
        </w:tc>
        <w:tc>
          <w:tcPr>
            <w:tcW w:w="1418" w:type="dxa"/>
          </w:tcPr>
          <w:p w:rsidR="00A87EC2" w:rsidRDefault="00A87EC2">
            <w:pPr>
              <w:pStyle w:val="ConsPlusNormal"/>
              <w:jc w:val="center"/>
            </w:pPr>
            <w:r>
              <w:t>Единица измерения</w:t>
            </w:r>
          </w:p>
        </w:tc>
        <w:tc>
          <w:tcPr>
            <w:tcW w:w="1701" w:type="dxa"/>
          </w:tcPr>
          <w:p w:rsidR="00A87EC2" w:rsidRDefault="00A87EC2">
            <w:pPr>
              <w:pStyle w:val="ConsPlusNormal"/>
              <w:jc w:val="center"/>
            </w:pPr>
            <w:r>
              <w:t>Ставка субсидий из бюджета области, рублей</w:t>
            </w:r>
          </w:p>
        </w:tc>
        <w:tc>
          <w:tcPr>
            <w:tcW w:w="1587" w:type="dxa"/>
          </w:tcPr>
          <w:p w:rsidR="00A87EC2" w:rsidRDefault="00A87EC2">
            <w:pPr>
              <w:pStyle w:val="ConsPlusNormal"/>
              <w:jc w:val="center"/>
            </w:pPr>
            <w:r>
              <w:t>Ставка субсидий из федерального бюджета, рублей</w:t>
            </w:r>
          </w:p>
        </w:tc>
      </w:tr>
      <w:tr w:rsidR="00A87EC2">
        <w:tc>
          <w:tcPr>
            <w:tcW w:w="9015" w:type="dxa"/>
            <w:gridSpan w:val="4"/>
          </w:tcPr>
          <w:p w:rsidR="00A87EC2" w:rsidRDefault="00A87EC2">
            <w:pPr>
              <w:pStyle w:val="ConsPlusNormal"/>
              <w:jc w:val="center"/>
              <w:outlineLvl w:val="2"/>
            </w:pPr>
            <w:r>
              <w:t>Поддержка элитного семеноводства</w:t>
            </w:r>
          </w:p>
        </w:tc>
      </w:tr>
      <w:tr w:rsidR="00A87EC2">
        <w:tc>
          <w:tcPr>
            <w:tcW w:w="4309" w:type="dxa"/>
          </w:tcPr>
          <w:p w:rsidR="00A87EC2" w:rsidRDefault="00A87EC2">
            <w:pPr>
              <w:pStyle w:val="ConsPlusNormal"/>
            </w:pPr>
            <w:r>
              <w:t>На приобретение элитных семян сельскохозяйственных культур</w:t>
            </w:r>
          </w:p>
        </w:tc>
        <w:tc>
          <w:tcPr>
            <w:tcW w:w="1418" w:type="dxa"/>
          </w:tcPr>
          <w:p w:rsidR="00A87EC2" w:rsidRDefault="00A87EC2">
            <w:pPr>
              <w:pStyle w:val="ConsPlusNormal"/>
            </w:pPr>
          </w:p>
        </w:tc>
        <w:tc>
          <w:tcPr>
            <w:tcW w:w="1701" w:type="dxa"/>
          </w:tcPr>
          <w:p w:rsidR="00A87EC2" w:rsidRDefault="00A87EC2">
            <w:pPr>
              <w:pStyle w:val="ConsPlusNormal"/>
            </w:pPr>
          </w:p>
        </w:tc>
        <w:tc>
          <w:tcPr>
            <w:tcW w:w="1587" w:type="dxa"/>
          </w:tcPr>
          <w:p w:rsidR="00A87EC2" w:rsidRDefault="00A87EC2">
            <w:pPr>
              <w:pStyle w:val="ConsPlusNormal"/>
            </w:pPr>
          </w:p>
        </w:tc>
      </w:tr>
      <w:tr w:rsidR="00A87EC2">
        <w:tc>
          <w:tcPr>
            <w:tcW w:w="4309" w:type="dxa"/>
          </w:tcPr>
          <w:p w:rsidR="00A87EC2" w:rsidRDefault="00A87EC2">
            <w:pPr>
              <w:pStyle w:val="ConsPlusNormal"/>
            </w:pPr>
            <w:r>
              <w:t>Зерновые и зернобобовые культуры, включая суперэлиту</w:t>
            </w:r>
          </w:p>
        </w:tc>
        <w:tc>
          <w:tcPr>
            <w:tcW w:w="1418" w:type="dxa"/>
          </w:tcPr>
          <w:p w:rsidR="00A87EC2" w:rsidRDefault="00A87EC2">
            <w:pPr>
              <w:pStyle w:val="ConsPlusNormal"/>
            </w:pPr>
          </w:p>
        </w:tc>
        <w:tc>
          <w:tcPr>
            <w:tcW w:w="1701" w:type="dxa"/>
          </w:tcPr>
          <w:p w:rsidR="00A87EC2" w:rsidRDefault="00A87EC2">
            <w:pPr>
              <w:pStyle w:val="ConsPlusNormal"/>
            </w:pPr>
          </w:p>
        </w:tc>
        <w:tc>
          <w:tcPr>
            <w:tcW w:w="1587" w:type="dxa"/>
          </w:tcPr>
          <w:p w:rsidR="00A87EC2" w:rsidRDefault="00A87EC2">
            <w:pPr>
              <w:pStyle w:val="ConsPlusNormal"/>
            </w:pPr>
          </w:p>
        </w:tc>
      </w:tr>
      <w:tr w:rsidR="00A87EC2">
        <w:tc>
          <w:tcPr>
            <w:tcW w:w="4309" w:type="dxa"/>
          </w:tcPr>
          <w:p w:rsidR="00A87EC2" w:rsidRDefault="00A87EC2">
            <w:pPr>
              <w:pStyle w:val="ConsPlusNormal"/>
            </w:pPr>
            <w:r>
              <w:t>В том числе:</w:t>
            </w:r>
          </w:p>
        </w:tc>
        <w:tc>
          <w:tcPr>
            <w:tcW w:w="1418" w:type="dxa"/>
          </w:tcPr>
          <w:p w:rsidR="00A87EC2" w:rsidRDefault="00A87EC2">
            <w:pPr>
              <w:pStyle w:val="ConsPlusNormal"/>
            </w:pPr>
          </w:p>
        </w:tc>
        <w:tc>
          <w:tcPr>
            <w:tcW w:w="1701" w:type="dxa"/>
          </w:tcPr>
          <w:p w:rsidR="00A87EC2" w:rsidRDefault="00A87EC2">
            <w:pPr>
              <w:pStyle w:val="ConsPlusNormal"/>
            </w:pPr>
          </w:p>
        </w:tc>
        <w:tc>
          <w:tcPr>
            <w:tcW w:w="1587" w:type="dxa"/>
          </w:tcPr>
          <w:p w:rsidR="00A87EC2" w:rsidRDefault="00A87EC2">
            <w:pPr>
              <w:pStyle w:val="ConsPlusNormal"/>
            </w:pPr>
          </w:p>
        </w:tc>
      </w:tr>
      <w:tr w:rsidR="00A87EC2">
        <w:tc>
          <w:tcPr>
            <w:tcW w:w="4309" w:type="dxa"/>
          </w:tcPr>
          <w:p w:rsidR="00A87EC2" w:rsidRDefault="00A87EC2">
            <w:pPr>
              <w:pStyle w:val="ConsPlusNormal"/>
            </w:pPr>
            <w:proofErr w:type="gramStart"/>
            <w:r>
              <w:t>колосовые</w:t>
            </w:r>
            <w:proofErr w:type="gramEnd"/>
            <w:r>
              <w:t>, включая овес</w:t>
            </w:r>
          </w:p>
        </w:tc>
        <w:tc>
          <w:tcPr>
            <w:tcW w:w="1418" w:type="dxa"/>
          </w:tcPr>
          <w:p w:rsidR="00A87EC2" w:rsidRDefault="00A87EC2">
            <w:pPr>
              <w:pStyle w:val="ConsPlusNormal"/>
              <w:jc w:val="center"/>
            </w:pPr>
            <w:r>
              <w:t>тонна</w:t>
            </w:r>
          </w:p>
        </w:tc>
        <w:tc>
          <w:tcPr>
            <w:tcW w:w="1701" w:type="dxa"/>
          </w:tcPr>
          <w:p w:rsidR="00A87EC2" w:rsidRDefault="00A87EC2">
            <w:pPr>
              <w:pStyle w:val="ConsPlusNormal"/>
              <w:jc w:val="center"/>
            </w:pPr>
            <w:r>
              <w:t>1477</w:t>
            </w:r>
          </w:p>
        </w:tc>
        <w:tc>
          <w:tcPr>
            <w:tcW w:w="1587" w:type="dxa"/>
          </w:tcPr>
          <w:p w:rsidR="00A87EC2" w:rsidRDefault="00A87EC2">
            <w:pPr>
              <w:pStyle w:val="ConsPlusNormal"/>
              <w:jc w:val="center"/>
            </w:pPr>
            <w:r>
              <w:t>4500</w:t>
            </w:r>
          </w:p>
        </w:tc>
      </w:tr>
      <w:tr w:rsidR="00A87EC2">
        <w:tc>
          <w:tcPr>
            <w:tcW w:w="4309" w:type="dxa"/>
          </w:tcPr>
          <w:p w:rsidR="00A87EC2" w:rsidRDefault="00A87EC2">
            <w:pPr>
              <w:pStyle w:val="ConsPlusNormal"/>
            </w:pPr>
            <w:r>
              <w:t>пшеница твердая</w:t>
            </w:r>
          </w:p>
        </w:tc>
        <w:tc>
          <w:tcPr>
            <w:tcW w:w="1418" w:type="dxa"/>
          </w:tcPr>
          <w:p w:rsidR="00A87EC2" w:rsidRDefault="00A87EC2">
            <w:pPr>
              <w:pStyle w:val="ConsPlusNormal"/>
              <w:jc w:val="center"/>
            </w:pPr>
            <w:r>
              <w:t>тонна</w:t>
            </w:r>
          </w:p>
        </w:tc>
        <w:tc>
          <w:tcPr>
            <w:tcW w:w="1701" w:type="dxa"/>
          </w:tcPr>
          <w:p w:rsidR="00A87EC2" w:rsidRDefault="00A87EC2">
            <w:pPr>
              <w:pStyle w:val="ConsPlusNormal"/>
              <w:jc w:val="center"/>
            </w:pPr>
            <w:r>
              <w:t>2133</w:t>
            </w:r>
          </w:p>
        </w:tc>
        <w:tc>
          <w:tcPr>
            <w:tcW w:w="1587" w:type="dxa"/>
          </w:tcPr>
          <w:p w:rsidR="00A87EC2" w:rsidRDefault="00A87EC2">
            <w:pPr>
              <w:pStyle w:val="ConsPlusNormal"/>
              <w:jc w:val="center"/>
            </w:pPr>
            <w:r>
              <w:t>6500</w:t>
            </w:r>
          </w:p>
        </w:tc>
      </w:tr>
      <w:tr w:rsidR="00A87EC2">
        <w:tc>
          <w:tcPr>
            <w:tcW w:w="4309" w:type="dxa"/>
          </w:tcPr>
          <w:p w:rsidR="00A87EC2" w:rsidRDefault="00A87EC2">
            <w:pPr>
              <w:pStyle w:val="ConsPlusNormal"/>
            </w:pPr>
            <w:r>
              <w:t>крупяные, включая сорго</w:t>
            </w:r>
          </w:p>
        </w:tc>
        <w:tc>
          <w:tcPr>
            <w:tcW w:w="1418" w:type="dxa"/>
          </w:tcPr>
          <w:p w:rsidR="00A87EC2" w:rsidRDefault="00A87EC2">
            <w:pPr>
              <w:pStyle w:val="ConsPlusNormal"/>
              <w:jc w:val="center"/>
            </w:pPr>
            <w:r>
              <w:t>тонна</w:t>
            </w:r>
          </w:p>
        </w:tc>
        <w:tc>
          <w:tcPr>
            <w:tcW w:w="1701" w:type="dxa"/>
          </w:tcPr>
          <w:p w:rsidR="00A87EC2" w:rsidRDefault="00A87EC2">
            <w:pPr>
              <w:pStyle w:val="ConsPlusNormal"/>
              <w:jc w:val="center"/>
            </w:pPr>
            <w:r>
              <w:t>2297</w:t>
            </w:r>
          </w:p>
        </w:tc>
        <w:tc>
          <w:tcPr>
            <w:tcW w:w="1587" w:type="dxa"/>
          </w:tcPr>
          <w:p w:rsidR="00A87EC2" w:rsidRDefault="00A87EC2">
            <w:pPr>
              <w:pStyle w:val="ConsPlusNormal"/>
              <w:jc w:val="center"/>
            </w:pPr>
            <w:r>
              <w:t>7000</w:t>
            </w:r>
          </w:p>
        </w:tc>
      </w:tr>
      <w:tr w:rsidR="00A87EC2">
        <w:tc>
          <w:tcPr>
            <w:tcW w:w="4309" w:type="dxa"/>
          </w:tcPr>
          <w:p w:rsidR="00A87EC2" w:rsidRDefault="00A87EC2">
            <w:pPr>
              <w:pStyle w:val="ConsPlusNormal"/>
            </w:pPr>
            <w:r>
              <w:t>зернобобовые</w:t>
            </w:r>
          </w:p>
        </w:tc>
        <w:tc>
          <w:tcPr>
            <w:tcW w:w="1418" w:type="dxa"/>
          </w:tcPr>
          <w:p w:rsidR="00A87EC2" w:rsidRDefault="00A87EC2">
            <w:pPr>
              <w:pStyle w:val="ConsPlusNormal"/>
              <w:jc w:val="center"/>
            </w:pPr>
            <w:r>
              <w:t>тонна</w:t>
            </w:r>
          </w:p>
        </w:tc>
        <w:tc>
          <w:tcPr>
            <w:tcW w:w="1701" w:type="dxa"/>
          </w:tcPr>
          <w:p w:rsidR="00A87EC2" w:rsidRDefault="00A87EC2">
            <w:pPr>
              <w:pStyle w:val="ConsPlusNormal"/>
              <w:jc w:val="center"/>
            </w:pPr>
            <w:r>
              <w:t>1641</w:t>
            </w:r>
          </w:p>
        </w:tc>
        <w:tc>
          <w:tcPr>
            <w:tcW w:w="1587" w:type="dxa"/>
          </w:tcPr>
          <w:p w:rsidR="00A87EC2" w:rsidRDefault="00A87EC2">
            <w:pPr>
              <w:pStyle w:val="ConsPlusNormal"/>
              <w:jc w:val="center"/>
            </w:pPr>
            <w:r>
              <w:t>5000</w:t>
            </w:r>
          </w:p>
        </w:tc>
      </w:tr>
      <w:tr w:rsidR="00A87EC2">
        <w:tc>
          <w:tcPr>
            <w:tcW w:w="4309" w:type="dxa"/>
          </w:tcPr>
          <w:p w:rsidR="00A87EC2" w:rsidRDefault="00A87EC2">
            <w:pPr>
              <w:pStyle w:val="ConsPlusNormal"/>
            </w:pPr>
            <w:r>
              <w:t>соя, включая суперэлиту</w:t>
            </w:r>
          </w:p>
        </w:tc>
        <w:tc>
          <w:tcPr>
            <w:tcW w:w="1418" w:type="dxa"/>
          </w:tcPr>
          <w:p w:rsidR="00A87EC2" w:rsidRDefault="00A87EC2">
            <w:pPr>
              <w:pStyle w:val="ConsPlusNormal"/>
              <w:jc w:val="center"/>
            </w:pPr>
            <w:r>
              <w:t>тонна</w:t>
            </w:r>
          </w:p>
        </w:tc>
        <w:tc>
          <w:tcPr>
            <w:tcW w:w="1701" w:type="dxa"/>
          </w:tcPr>
          <w:p w:rsidR="00A87EC2" w:rsidRDefault="00A87EC2">
            <w:pPr>
              <w:pStyle w:val="ConsPlusNormal"/>
              <w:jc w:val="center"/>
            </w:pPr>
            <w:r>
              <w:t>2625</w:t>
            </w:r>
          </w:p>
        </w:tc>
        <w:tc>
          <w:tcPr>
            <w:tcW w:w="1587" w:type="dxa"/>
          </w:tcPr>
          <w:p w:rsidR="00A87EC2" w:rsidRDefault="00A87EC2">
            <w:pPr>
              <w:pStyle w:val="ConsPlusNormal"/>
              <w:jc w:val="center"/>
            </w:pPr>
            <w:r>
              <w:t>8000</w:t>
            </w:r>
          </w:p>
        </w:tc>
      </w:tr>
      <w:tr w:rsidR="00A87EC2">
        <w:tc>
          <w:tcPr>
            <w:tcW w:w="4309" w:type="dxa"/>
          </w:tcPr>
          <w:p w:rsidR="00A87EC2" w:rsidRDefault="00A87EC2">
            <w:pPr>
              <w:pStyle w:val="ConsPlusNormal"/>
            </w:pPr>
            <w:r>
              <w:t>Клевер, люцерна, козлятник</w:t>
            </w:r>
          </w:p>
        </w:tc>
        <w:tc>
          <w:tcPr>
            <w:tcW w:w="1418" w:type="dxa"/>
          </w:tcPr>
          <w:p w:rsidR="00A87EC2" w:rsidRDefault="00A87EC2">
            <w:pPr>
              <w:pStyle w:val="ConsPlusNormal"/>
              <w:jc w:val="center"/>
            </w:pPr>
            <w:r>
              <w:t>тонна</w:t>
            </w:r>
          </w:p>
        </w:tc>
        <w:tc>
          <w:tcPr>
            <w:tcW w:w="1701" w:type="dxa"/>
          </w:tcPr>
          <w:p w:rsidR="00A87EC2" w:rsidRDefault="00A87EC2">
            <w:pPr>
              <w:pStyle w:val="ConsPlusNormal"/>
              <w:jc w:val="center"/>
            </w:pPr>
            <w:r>
              <w:t>16401</w:t>
            </w:r>
          </w:p>
        </w:tc>
        <w:tc>
          <w:tcPr>
            <w:tcW w:w="1587" w:type="dxa"/>
          </w:tcPr>
          <w:p w:rsidR="00A87EC2" w:rsidRDefault="00A87EC2">
            <w:pPr>
              <w:pStyle w:val="ConsPlusNormal"/>
              <w:jc w:val="center"/>
            </w:pPr>
            <w:r>
              <w:t>50000</w:t>
            </w:r>
          </w:p>
        </w:tc>
      </w:tr>
      <w:tr w:rsidR="00A87EC2">
        <w:tc>
          <w:tcPr>
            <w:tcW w:w="4309" w:type="dxa"/>
          </w:tcPr>
          <w:p w:rsidR="00A87EC2" w:rsidRDefault="00A87EC2">
            <w:pPr>
              <w:pStyle w:val="ConsPlusNormal"/>
            </w:pPr>
            <w:r>
              <w:t>Подсолнечник</w:t>
            </w:r>
          </w:p>
        </w:tc>
        <w:tc>
          <w:tcPr>
            <w:tcW w:w="1418" w:type="dxa"/>
          </w:tcPr>
          <w:p w:rsidR="00A87EC2" w:rsidRDefault="00A87EC2">
            <w:pPr>
              <w:pStyle w:val="ConsPlusNormal"/>
            </w:pPr>
          </w:p>
        </w:tc>
        <w:tc>
          <w:tcPr>
            <w:tcW w:w="1701" w:type="dxa"/>
          </w:tcPr>
          <w:p w:rsidR="00A87EC2" w:rsidRDefault="00A87EC2">
            <w:pPr>
              <w:pStyle w:val="ConsPlusNormal"/>
            </w:pPr>
          </w:p>
        </w:tc>
        <w:tc>
          <w:tcPr>
            <w:tcW w:w="1587" w:type="dxa"/>
          </w:tcPr>
          <w:p w:rsidR="00A87EC2" w:rsidRDefault="00A87EC2">
            <w:pPr>
              <w:pStyle w:val="ConsPlusNormal"/>
            </w:pPr>
          </w:p>
        </w:tc>
      </w:tr>
      <w:tr w:rsidR="00A87EC2">
        <w:tc>
          <w:tcPr>
            <w:tcW w:w="4309" w:type="dxa"/>
          </w:tcPr>
          <w:p w:rsidR="00A87EC2" w:rsidRDefault="00A87EC2">
            <w:pPr>
              <w:pStyle w:val="ConsPlusNormal"/>
            </w:pPr>
            <w:r>
              <w:lastRenderedPageBreak/>
              <w:t>В том числе:</w:t>
            </w:r>
          </w:p>
        </w:tc>
        <w:tc>
          <w:tcPr>
            <w:tcW w:w="1418" w:type="dxa"/>
          </w:tcPr>
          <w:p w:rsidR="00A87EC2" w:rsidRDefault="00A87EC2">
            <w:pPr>
              <w:pStyle w:val="ConsPlusNormal"/>
            </w:pPr>
          </w:p>
        </w:tc>
        <w:tc>
          <w:tcPr>
            <w:tcW w:w="1701" w:type="dxa"/>
          </w:tcPr>
          <w:p w:rsidR="00A87EC2" w:rsidRDefault="00A87EC2">
            <w:pPr>
              <w:pStyle w:val="ConsPlusNormal"/>
            </w:pPr>
          </w:p>
        </w:tc>
        <w:tc>
          <w:tcPr>
            <w:tcW w:w="1587" w:type="dxa"/>
          </w:tcPr>
          <w:p w:rsidR="00A87EC2" w:rsidRDefault="00A87EC2">
            <w:pPr>
              <w:pStyle w:val="ConsPlusNormal"/>
            </w:pPr>
          </w:p>
        </w:tc>
      </w:tr>
      <w:tr w:rsidR="00A87EC2">
        <w:tc>
          <w:tcPr>
            <w:tcW w:w="4309" w:type="dxa"/>
          </w:tcPr>
          <w:p w:rsidR="00A87EC2" w:rsidRDefault="00A87EC2">
            <w:pPr>
              <w:pStyle w:val="ConsPlusNormal"/>
            </w:pPr>
            <w:r>
              <w:t>сорта масличного типа</w:t>
            </w:r>
          </w:p>
        </w:tc>
        <w:tc>
          <w:tcPr>
            <w:tcW w:w="1418" w:type="dxa"/>
          </w:tcPr>
          <w:p w:rsidR="00A87EC2" w:rsidRDefault="00A87EC2">
            <w:pPr>
              <w:pStyle w:val="ConsPlusNormal"/>
              <w:jc w:val="center"/>
            </w:pPr>
            <w:r>
              <w:t>тонна</w:t>
            </w:r>
          </w:p>
        </w:tc>
        <w:tc>
          <w:tcPr>
            <w:tcW w:w="1701" w:type="dxa"/>
          </w:tcPr>
          <w:p w:rsidR="00A87EC2" w:rsidRDefault="00A87EC2">
            <w:pPr>
              <w:pStyle w:val="ConsPlusNormal"/>
              <w:jc w:val="center"/>
            </w:pPr>
            <w:r>
              <w:t>9841</w:t>
            </w:r>
          </w:p>
        </w:tc>
        <w:tc>
          <w:tcPr>
            <w:tcW w:w="1587" w:type="dxa"/>
          </w:tcPr>
          <w:p w:rsidR="00A87EC2" w:rsidRDefault="00A87EC2">
            <w:pPr>
              <w:pStyle w:val="ConsPlusNormal"/>
              <w:jc w:val="center"/>
            </w:pPr>
            <w:r>
              <w:t>30000</w:t>
            </w:r>
          </w:p>
        </w:tc>
      </w:tr>
      <w:tr w:rsidR="00A87EC2">
        <w:tc>
          <w:tcPr>
            <w:tcW w:w="4309" w:type="dxa"/>
          </w:tcPr>
          <w:p w:rsidR="00A87EC2" w:rsidRDefault="00A87EC2">
            <w:pPr>
              <w:pStyle w:val="ConsPlusNormal"/>
            </w:pPr>
            <w:r>
              <w:t>Гибриды F1</w:t>
            </w:r>
          </w:p>
        </w:tc>
        <w:tc>
          <w:tcPr>
            <w:tcW w:w="1418" w:type="dxa"/>
          </w:tcPr>
          <w:p w:rsidR="00A87EC2" w:rsidRDefault="00A87EC2">
            <w:pPr>
              <w:pStyle w:val="ConsPlusNormal"/>
              <w:jc w:val="center"/>
            </w:pPr>
            <w:r>
              <w:t>посевная единица</w:t>
            </w:r>
          </w:p>
        </w:tc>
        <w:tc>
          <w:tcPr>
            <w:tcW w:w="1701" w:type="dxa"/>
          </w:tcPr>
          <w:p w:rsidR="00A87EC2" w:rsidRDefault="00A87EC2">
            <w:pPr>
              <w:pStyle w:val="ConsPlusNormal"/>
              <w:jc w:val="center"/>
            </w:pPr>
            <w:r>
              <w:t>38</w:t>
            </w:r>
          </w:p>
        </w:tc>
        <w:tc>
          <w:tcPr>
            <w:tcW w:w="1587" w:type="dxa"/>
          </w:tcPr>
          <w:p w:rsidR="00A87EC2" w:rsidRDefault="00A87EC2">
            <w:pPr>
              <w:pStyle w:val="ConsPlusNormal"/>
              <w:jc w:val="center"/>
            </w:pPr>
            <w:r>
              <w:t>115</w:t>
            </w:r>
          </w:p>
        </w:tc>
      </w:tr>
      <w:tr w:rsidR="00A87EC2">
        <w:tc>
          <w:tcPr>
            <w:tcW w:w="4309" w:type="dxa"/>
          </w:tcPr>
          <w:p w:rsidR="00A87EC2" w:rsidRDefault="00A87EC2">
            <w:pPr>
              <w:pStyle w:val="ConsPlusNormal"/>
            </w:pPr>
            <w:r>
              <w:t>Гибриды F1</w:t>
            </w:r>
          </w:p>
        </w:tc>
        <w:tc>
          <w:tcPr>
            <w:tcW w:w="1418" w:type="dxa"/>
          </w:tcPr>
          <w:p w:rsidR="00A87EC2" w:rsidRDefault="00A87EC2">
            <w:pPr>
              <w:pStyle w:val="ConsPlusNormal"/>
              <w:jc w:val="center"/>
            </w:pPr>
            <w:r>
              <w:t>тонна</w:t>
            </w:r>
          </w:p>
        </w:tc>
        <w:tc>
          <w:tcPr>
            <w:tcW w:w="1701" w:type="dxa"/>
          </w:tcPr>
          <w:p w:rsidR="00A87EC2" w:rsidRDefault="00A87EC2">
            <w:pPr>
              <w:pStyle w:val="ConsPlusNormal"/>
              <w:jc w:val="center"/>
            </w:pPr>
            <w:r>
              <w:t>10497</w:t>
            </w:r>
          </w:p>
        </w:tc>
        <w:tc>
          <w:tcPr>
            <w:tcW w:w="1587" w:type="dxa"/>
          </w:tcPr>
          <w:p w:rsidR="00A87EC2" w:rsidRDefault="00A87EC2">
            <w:pPr>
              <w:pStyle w:val="ConsPlusNormal"/>
              <w:jc w:val="center"/>
            </w:pPr>
            <w:r>
              <w:t>32000</w:t>
            </w:r>
          </w:p>
        </w:tc>
      </w:tr>
      <w:tr w:rsidR="00A87EC2">
        <w:tc>
          <w:tcPr>
            <w:tcW w:w="4309" w:type="dxa"/>
          </w:tcPr>
          <w:p w:rsidR="00A87EC2" w:rsidRDefault="00A87EC2">
            <w:pPr>
              <w:pStyle w:val="ConsPlusNormal"/>
            </w:pPr>
            <w:r>
              <w:t xml:space="preserve">Рапс, рыжик, горчица </w:t>
            </w:r>
            <w:proofErr w:type="spellStart"/>
            <w:r>
              <w:t>сарептская</w:t>
            </w:r>
            <w:proofErr w:type="spellEnd"/>
            <w:r>
              <w:t>, сурепица, лен масличный (включая суперэлиту по всем сортам)</w:t>
            </w:r>
          </w:p>
        </w:tc>
        <w:tc>
          <w:tcPr>
            <w:tcW w:w="1418" w:type="dxa"/>
          </w:tcPr>
          <w:p w:rsidR="00A87EC2" w:rsidRDefault="00A87EC2">
            <w:pPr>
              <w:pStyle w:val="ConsPlusNormal"/>
              <w:jc w:val="center"/>
            </w:pPr>
            <w:r>
              <w:t>тонна</w:t>
            </w:r>
          </w:p>
        </w:tc>
        <w:tc>
          <w:tcPr>
            <w:tcW w:w="1701" w:type="dxa"/>
          </w:tcPr>
          <w:p w:rsidR="00A87EC2" w:rsidRDefault="00A87EC2">
            <w:pPr>
              <w:pStyle w:val="ConsPlusNormal"/>
              <w:jc w:val="center"/>
            </w:pPr>
            <w:r>
              <w:t>5577</w:t>
            </w:r>
          </w:p>
        </w:tc>
        <w:tc>
          <w:tcPr>
            <w:tcW w:w="1587" w:type="dxa"/>
          </w:tcPr>
          <w:p w:rsidR="00A87EC2" w:rsidRDefault="00A87EC2">
            <w:pPr>
              <w:pStyle w:val="ConsPlusNormal"/>
              <w:jc w:val="center"/>
            </w:pPr>
            <w:r>
              <w:t>17000</w:t>
            </w:r>
          </w:p>
        </w:tc>
      </w:tr>
      <w:tr w:rsidR="00A87EC2">
        <w:tc>
          <w:tcPr>
            <w:tcW w:w="4309" w:type="dxa"/>
          </w:tcPr>
          <w:p w:rsidR="00A87EC2" w:rsidRDefault="00A87EC2">
            <w:pPr>
              <w:pStyle w:val="ConsPlusNormal"/>
            </w:pPr>
            <w:r>
              <w:t>Лен-долгунец, включая маточную элиту и суперэлиту</w:t>
            </w:r>
          </w:p>
        </w:tc>
        <w:tc>
          <w:tcPr>
            <w:tcW w:w="1418" w:type="dxa"/>
          </w:tcPr>
          <w:p w:rsidR="00A87EC2" w:rsidRDefault="00A87EC2">
            <w:pPr>
              <w:pStyle w:val="ConsPlusNormal"/>
              <w:jc w:val="center"/>
            </w:pPr>
            <w:r>
              <w:t>тонна</w:t>
            </w:r>
          </w:p>
        </w:tc>
        <w:tc>
          <w:tcPr>
            <w:tcW w:w="1701" w:type="dxa"/>
          </w:tcPr>
          <w:p w:rsidR="00A87EC2" w:rsidRDefault="00A87EC2">
            <w:pPr>
              <w:pStyle w:val="ConsPlusNormal"/>
              <w:jc w:val="center"/>
            </w:pPr>
            <w:r>
              <w:t>6561</w:t>
            </w:r>
          </w:p>
        </w:tc>
        <w:tc>
          <w:tcPr>
            <w:tcW w:w="1587" w:type="dxa"/>
          </w:tcPr>
          <w:p w:rsidR="00A87EC2" w:rsidRDefault="00A87EC2">
            <w:pPr>
              <w:pStyle w:val="ConsPlusNormal"/>
              <w:jc w:val="center"/>
            </w:pPr>
            <w:r>
              <w:t>20000</w:t>
            </w:r>
          </w:p>
        </w:tc>
      </w:tr>
      <w:tr w:rsidR="00A87EC2">
        <w:tc>
          <w:tcPr>
            <w:tcW w:w="4309" w:type="dxa"/>
          </w:tcPr>
          <w:p w:rsidR="00A87EC2" w:rsidRDefault="00A87EC2">
            <w:pPr>
              <w:pStyle w:val="ConsPlusNormal"/>
            </w:pPr>
            <w:r>
              <w:t>Кукуруза, гибриды F1</w:t>
            </w:r>
          </w:p>
        </w:tc>
        <w:tc>
          <w:tcPr>
            <w:tcW w:w="1418" w:type="dxa"/>
          </w:tcPr>
          <w:p w:rsidR="00A87EC2" w:rsidRDefault="00A87EC2">
            <w:pPr>
              <w:pStyle w:val="ConsPlusNormal"/>
              <w:jc w:val="center"/>
            </w:pPr>
            <w:r>
              <w:t>посевная единица</w:t>
            </w:r>
          </w:p>
        </w:tc>
        <w:tc>
          <w:tcPr>
            <w:tcW w:w="1701" w:type="dxa"/>
          </w:tcPr>
          <w:p w:rsidR="00A87EC2" w:rsidRDefault="00A87EC2">
            <w:pPr>
              <w:pStyle w:val="ConsPlusNormal"/>
              <w:jc w:val="center"/>
            </w:pPr>
            <w:r>
              <w:t>53</w:t>
            </w:r>
          </w:p>
        </w:tc>
        <w:tc>
          <w:tcPr>
            <w:tcW w:w="1587" w:type="dxa"/>
          </w:tcPr>
          <w:p w:rsidR="00A87EC2" w:rsidRDefault="00A87EC2">
            <w:pPr>
              <w:pStyle w:val="ConsPlusNormal"/>
              <w:jc w:val="center"/>
            </w:pPr>
            <w:r>
              <w:t>160</w:t>
            </w:r>
          </w:p>
        </w:tc>
      </w:tr>
      <w:tr w:rsidR="00A87EC2">
        <w:tc>
          <w:tcPr>
            <w:tcW w:w="4309" w:type="dxa"/>
          </w:tcPr>
          <w:p w:rsidR="00A87EC2" w:rsidRDefault="00A87EC2">
            <w:pPr>
              <w:pStyle w:val="ConsPlusNormal"/>
            </w:pPr>
            <w:r>
              <w:t>Кукуруза, гибриды F1</w:t>
            </w:r>
          </w:p>
        </w:tc>
        <w:tc>
          <w:tcPr>
            <w:tcW w:w="1418" w:type="dxa"/>
          </w:tcPr>
          <w:p w:rsidR="00A87EC2" w:rsidRDefault="00A87EC2">
            <w:pPr>
              <w:pStyle w:val="ConsPlusNormal"/>
              <w:jc w:val="center"/>
            </w:pPr>
            <w:r>
              <w:t>тонна</w:t>
            </w:r>
          </w:p>
        </w:tc>
        <w:tc>
          <w:tcPr>
            <w:tcW w:w="1701" w:type="dxa"/>
          </w:tcPr>
          <w:p w:rsidR="00A87EC2" w:rsidRDefault="00A87EC2">
            <w:pPr>
              <w:pStyle w:val="ConsPlusNormal"/>
              <w:jc w:val="center"/>
            </w:pPr>
            <w:r>
              <w:t>3281</w:t>
            </w:r>
          </w:p>
        </w:tc>
        <w:tc>
          <w:tcPr>
            <w:tcW w:w="1587" w:type="dxa"/>
          </w:tcPr>
          <w:p w:rsidR="00A87EC2" w:rsidRDefault="00A87EC2">
            <w:pPr>
              <w:pStyle w:val="ConsPlusNormal"/>
              <w:jc w:val="center"/>
            </w:pPr>
            <w:r>
              <w:t>10000</w:t>
            </w:r>
          </w:p>
        </w:tc>
      </w:tr>
      <w:tr w:rsidR="00A87EC2">
        <w:tc>
          <w:tcPr>
            <w:tcW w:w="4309" w:type="dxa"/>
          </w:tcPr>
          <w:p w:rsidR="00A87EC2" w:rsidRDefault="00A87EC2">
            <w:pPr>
              <w:pStyle w:val="ConsPlusNormal"/>
            </w:pPr>
            <w:r>
              <w:t>Сахарная свекла, гибриды F1</w:t>
            </w:r>
          </w:p>
        </w:tc>
        <w:tc>
          <w:tcPr>
            <w:tcW w:w="1418" w:type="dxa"/>
          </w:tcPr>
          <w:p w:rsidR="00A87EC2" w:rsidRDefault="00A87EC2">
            <w:pPr>
              <w:pStyle w:val="ConsPlusNormal"/>
              <w:jc w:val="center"/>
            </w:pPr>
            <w:r>
              <w:t>посевная единица</w:t>
            </w:r>
          </w:p>
        </w:tc>
        <w:tc>
          <w:tcPr>
            <w:tcW w:w="1701" w:type="dxa"/>
          </w:tcPr>
          <w:p w:rsidR="00A87EC2" w:rsidRDefault="00A87EC2">
            <w:pPr>
              <w:pStyle w:val="ConsPlusNormal"/>
              <w:jc w:val="center"/>
            </w:pPr>
            <w:r>
              <w:t>86</w:t>
            </w:r>
          </w:p>
        </w:tc>
        <w:tc>
          <w:tcPr>
            <w:tcW w:w="1587" w:type="dxa"/>
          </w:tcPr>
          <w:p w:rsidR="00A87EC2" w:rsidRDefault="00A87EC2">
            <w:pPr>
              <w:pStyle w:val="ConsPlusNormal"/>
              <w:jc w:val="center"/>
            </w:pPr>
            <w:r>
              <w:t>260</w:t>
            </w:r>
          </w:p>
        </w:tc>
      </w:tr>
      <w:tr w:rsidR="00A87EC2">
        <w:tc>
          <w:tcPr>
            <w:tcW w:w="4309" w:type="dxa"/>
          </w:tcPr>
          <w:p w:rsidR="00A87EC2" w:rsidRDefault="00A87EC2">
            <w:pPr>
              <w:pStyle w:val="ConsPlusNormal"/>
            </w:pPr>
            <w:r>
              <w:t xml:space="preserve">Картофель, включая </w:t>
            </w:r>
            <w:proofErr w:type="gramStart"/>
            <w:r>
              <w:t>супер-суперэлиту</w:t>
            </w:r>
            <w:proofErr w:type="gramEnd"/>
            <w:r>
              <w:t>, суперэлиту, элиту</w:t>
            </w:r>
          </w:p>
        </w:tc>
        <w:tc>
          <w:tcPr>
            <w:tcW w:w="1418" w:type="dxa"/>
          </w:tcPr>
          <w:p w:rsidR="00A87EC2" w:rsidRDefault="00A87EC2">
            <w:pPr>
              <w:pStyle w:val="ConsPlusNormal"/>
              <w:jc w:val="center"/>
            </w:pPr>
            <w:r>
              <w:t>тонна</w:t>
            </w:r>
          </w:p>
        </w:tc>
        <w:tc>
          <w:tcPr>
            <w:tcW w:w="1701" w:type="dxa"/>
          </w:tcPr>
          <w:p w:rsidR="00A87EC2" w:rsidRDefault="00A87EC2">
            <w:pPr>
              <w:pStyle w:val="ConsPlusNormal"/>
              <w:jc w:val="center"/>
            </w:pPr>
            <w:r>
              <w:t>1641</w:t>
            </w:r>
          </w:p>
        </w:tc>
        <w:tc>
          <w:tcPr>
            <w:tcW w:w="1587" w:type="dxa"/>
          </w:tcPr>
          <w:p w:rsidR="00A87EC2" w:rsidRDefault="00A87EC2">
            <w:pPr>
              <w:pStyle w:val="ConsPlusNormal"/>
              <w:jc w:val="center"/>
            </w:pPr>
            <w:r>
              <w:t>5000</w:t>
            </w:r>
          </w:p>
        </w:tc>
      </w:tr>
      <w:tr w:rsidR="00A87EC2">
        <w:tc>
          <w:tcPr>
            <w:tcW w:w="4309" w:type="dxa"/>
          </w:tcPr>
          <w:p w:rsidR="00A87EC2" w:rsidRDefault="00A87EC2">
            <w:pPr>
              <w:pStyle w:val="ConsPlusNormal"/>
            </w:pPr>
            <w:r>
              <w:t>Овощные и бахчевые культуры, включая суперэлиту, элиту и гибриды F1</w:t>
            </w:r>
          </w:p>
        </w:tc>
        <w:tc>
          <w:tcPr>
            <w:tcW w:w="1418" w:type="dxa"/>
          </w:tcPr>
          <w:p w:rsidR="00A87EC2" w:rsidRDefault="00A87EC2">
            <w:pPr>
              <w:pStyle w:val="ConsPlusNormal"/>
              <w:jc w:val="center"/>
            </w:pPr>
            <w:r>
              <w:t>тонна, центнер, килограмм, штука</w:t>
            </w:r>
          </w:p>
        </w:tc>
        <w:tc>
          <w:tcPr>
            <w:tcW w:w="1701" w:type="dxa"/>
          </w:tcPr>
          <w:p w:rsidR="00A87EC2" w:rsidRDefault="00A87EC2">
            <w:pPr>
              <w:pStyle w:val="ConsPlusNormal"/>
              <w:jc w:val="center"/>
            </w:pPr>
            <w:r>
              <w:t>10% от стоимости семян</w:t>
            </w:r>
          </w:p>
        </w:tc>
        <w:tc>
          <w:tcPr>
            <w:tcW w:w="1587" w:type="dxa"/>
          </w:tcPr>
          <w:p w:rsidR="00A87EC2" w:rsidRDefault="00A87EC2">
            <w:pPr>
              <w:pStyle w:val="ConsPlusNormal"/>
              <w:jc w:val="center"/>
            </w:pPr>
            <w:r>
              <w:t>30% от стоимости семян</w:t>
            </w:r>
          </w:p>
        </w:tc>
      </w:tr>
      <w:tr w:rsidR="00A87EC2">
        <w:tc>
          <w:tcPr>
            <w:tcW w:w="4309" w:type="dxa"/>
          </w:tcPr>
          <w:p w:rsidR="00A87EC2" w:rsidRDefault="00A87EC2">
            <w:pPr>
              <w:pStyle w:val="ConsPlusNormal"/>
            </w:pPr>
            <w:r>
              <w:t>Лук-севок, чеснок-севок</w:t>
            </w:r>
          </w:p>
        </w:tc>
        <w:tc>
          <w:tcPr>
            <w:tcW w:w="1418" w:type="dxa"/>
          </w:tcPr>
          <w:p w:rsidR="00A87EC2" w:rsidRDefault="00A87EC2">
            <w:pPr>
              <w:pStyle w:val="ConsPlusNormal"/>
              <w:jc w:val="center"/>
            </w:pPr>
            <w:r>
              <w:t>тонна</w:t>
            </w:r>
          </w:p>
        </w:tc>
        <w:tc>
          <w:tcPr>
            <w:tcW w:w="1701" w:type="dxa"/>
          </w:tcPr>
          <w:p w:rsidR="00A87EC2" w:rsidRDefault="00A87EC2">
            <w:pPr>
              <w:pStyle w:val="ConsPlusNormal"/>
              <w:jc w:val="center"/>
            </w:pPr>
            <w:r>
              <w:t>985</w:t>
            </w:r>
          </w:p>
        </w:tc>
        <w:tc>
          <w:tcPr>
            <w:tcW w:w="1587" w:type="dxa"/>
          </w:tcPr>
          <w:p w:rsidR="00A87EC2" w:rsidRDefault="00A87EC2">
            <w:pPr>
              <w:pStyle w:val="ConsPlusNormal"/>
              <w:jc w:val="center"/>
            </w:pPr>
            <w:r>
              <w:t>3000</w:t>
            </w:r>
          </w:p>
        </w:tc>
      </w:tr>
    </w:tbl>
    <w:p w:rsidR="00A87EC2" w:rsidRDefault="00A87EC2">
      <w:pPr>
        <w:pStyle w:val="ConsPlusNormal"/>
        <w:jc w:val="both"/>
      </w:pPr>
    </w:p>
    <w:p w:rsidR="00A87EC2" w:rsidRDefault="00A87EC2">
      <w:pPr>
        <w:pStyle w:val="ConsPlusNormal"/>
        <w:jc w:val="both"/>
      </w:pPr>
    </w:p>
    <w:p w:rsidR="00A87EC2" w:rsidRDefault="00A87EC2">
      <w:pPr>
        <w:pStyle w:val="ConsPlusNormal"/>
        <w:jc w:val="both"/>
      </w:pPr>
    </w:p>
    <w:p w:rsidR="00A87EC2" w:rsidRDefault="00A87EC2">
      <w:pPr>
        <w:pStyle w:val="ConsPlusNormal"/>
        <w:jc w:val="both"/>
      </w:pPr>
    </w:p>
    <w:p w:rsidR="00A87EC2" w:rsidRDefault="00A87EC2">
      <w:pPr>
        <w:pStyle w:val="ConsPlusNormal"/>
        <w:jc w:val="both"/>
      </w:pPr>
    </w:p>
    <w:p w:rsidR="00A87EC2" w:rsidRDefault="00A87EC2">
      <w:pPr>
        <w:pStyle w:val="ConsPlusNormal"/>
        <w:jc w:val="right"/>
        <w:outlineLvl w:val="1"/>
      </w:pPr>
      <w:r>
        <w:t>Приложение N 2</w:t>
      </w:r>
    </w:p>
    <w:p w:rsidR="00A87EC2" w:rsidRDefault="00A87EC2">
      <w:pPr>
        <w:pStyle w:val="ConsPlusNormal"/>
        <w:jc w:val="right"/>
      </w:pPr>
      <w:r>
        <w:t>к Правилам предоставления субсидий,</w:t>
      </w:r>
    </w:p>
    <w:p w:rsidR="00A87EC2" w:rsidRDefault="00A87EC2">
      <w:pPr>
        <w:pStyle w:val="ConsPlusNormal"/>
        <w:jc w:val="right"/>
      </w:pPr>
      <w:r>
        <w:t xml:space="preserve">источником финансового </w:t>
      </w:r>
      <w:proofErr w:type="gramStart"/>
      <w:r>
        <w:t>обеспечения</w:t>
      </w:r>
      <w:proofErr w:type="gramEnd"/>
      <w:r>
        <w:t xml:space="preserve"> которых</w:t>
      </w:r>
    </w:p>
    <w:p w:rsidR="00A87EC2" w:rsidRDefault="00A87EC2">
      <w:pPr>
        <w:pStyle w:val="ConsPlusNormal"/>
        <w:jc w:val="right"/>
      </w:pPr>
      <w:r>
        <w:t>являются субсидии из федерального бюджета</w:t>
      </w:r>
    </w:p>
    <w:p w:rsidR="00A87EC2" w:rsidRDefault="00A87EC2">
      <w:pPr>
        <w:pStyle w:val="ConsPlusNormal"/>
        <w:jc w:val="right"/>
      </w:pPr>
      <w:r>
        <w:t>и налоговые и неналоговые доходы бюджета Тульской области,</w:t>
      </w:r>
    </w:p>
    <w:p w:rsidR="00A87EC2" w:rsidRDefault="00A87EC2">
      <w:pPr>
        <w:pStyle w:val="ConsPlusNormal"/>
        <w:jc w:val="right"/>
      </w:pPr>
      <w:r>
        <w:t>на возмещение части затрат на приобретение</w:t>
      </w:r>
    </w:p>
    <w:p w:rsidR="00A87EC2" w:rsidRDefault="00A87EC2">
      <w:pPr>
        <w:pStyle w:val="ConsPlusNormal"/>
        <w:jc w:val="right"/>
      </w:pPr>
      <w:r>
        <w:t>элитных семян</w:t>
      </w:r>
    </w:p>
    <w:p w:rsidR="00A87EC2" w:rsidRDefault="00A87EC2">
      <w:pPr>
        <w:pStyle w:val="ConsPlusNormal"/>
        <w:jc w:val="center"/>
      </w:pPr>
    </w:p>
    <w:p w:rsidR="00A87EC2" w:rsidRDefault="00A87EC2">
      <w:pPr>
        <w:pStyle w:val="ConsPlusNormal"/>
        <w:jc w:val="center"/>
      </w:pPr>
      <w:r>
        <w:t>Список изменяющих документов</w:t>
      </w:r>
    </w:p>
    <w:p w:rsidR="00A87EC2" w:rsidRDefault="00A87EC2">
      <w:pPr>
        <w:pStyle w:val="ConsPlusNormal"/>
        <w:jc w:val="center"/>
      </w:pPr>
      <w:proofErr w:type="gramStart"/>
      <w:r>
        <w:t xml:space="preserve">(в ред. </w:t>
      </w:r>
      <w:hyperlink r:id="rId297" w:history="1">
        <w:r>
          <w:rPr>
            <w:color w:val="0000FF"/>
          </w:rPr>
          <w:t>Постановления</w:t>
        </w:r>
      </w:hyperlink>
      <w:r>
        <w:t xml:space="preserve"> правительства Тульской области</w:t>
      </w:r>
      <w:proofErr w:type="gramEnd"/>
    </w:p>
    <w:p w:rsidR="00A87EC2" w:rsidRDefault="00A87EC2">
      <w:pPr>
        <w:pStyle w:val="ConsPlusNormal"/>
        <w:jc w:val="center"/>
      </w:pPr>
      <w:r>
        <w:t>от 29.03.2016 N 112)</w:t>
      </w:r>
    </w:p>
    <w:p w:rsidR="00A87EC2" w:rsidRDefault="00A87EC2">
      <w:pPr>
        <w:pStyle w:val="ConsPlusNormal"/>
        <w:jc w:val="both"/>
      </w:pPr>
    </w:p>
    <w:p w:rsidR="00A87EC2" w:rsidRDefault="00A87EC2">
      <w:pPr>
        <w:pStyle w:val="ConsPlusNonformat"/>
        <w:jc w:val="both"/>
      </w:pPr>
      <w:r>
        <w:t xml:space="preserve">                                      Министру сельского хозяйства</w:t>
      </w:r>
    </w:p>
    <w:p w:rsidR="00A87EC2" w:rsidRDefault="00A87EC2">
      <w:pPr>
        <w:pStyle w:val="ConsPlusNonformat"/>
        <w:jc w:val="both"/>
      </w:pPr>
      <w:r>
        <w:t xml:space="preserve">                                                     Тульской области</w:t>
      </w:r>
    </w:p>
    <w:p w:rsidR="00A87EC2" w:rsidRDefault="00A87EC2">
      <w:pPr>
        <w:pStyle w:val="ConsPlusNonformat"/>
        <w:jc w:val="both"/>
      </w:pPr>
    </w:p>
    <w:p w:rsidR="00A87EC2" w:rsidRDefault="00A87EC2">
      <w:pPr>
        <w:pStyle w:val="ConsPlusNonformat"/>
        <w:jc w:val="both"/>
      </w:pPr>
      <w:bookmarkStart w:id="61" w:name="P2327"/>
      <w:bookmarkEnd w:id="61"/>
      <w:r>
        <w:t xml:space="preserve">                                заявление.</w:t>
      </w:r>
    </w:p>
    <w:p w:rsidR="00A87EC2" w:rsidRDefault="00A87EC2">
      <w:pPr>
        <w:pStyle w:val="ConsPlusNonformat"/>
        <w:jc w:val="both"/>
      </w:pPr>
    </w:p>
    <w:p w:rsidR="00A87EC2" w:rsidRDefault="00A87EC2">
      <w:pPr>
        <w:pStyle w:val="ConsPlusNonformat"/>
        <w:jc w:val="both"/>
      </w:pPr>
      <w:r>
        <w:t>___________________________________________________________________________</w:t>
      </w:r>
    </w:p>
    <w:p w:rsidR="00A87EC2" w:rsidRDefault="00A87EC2">
      <w:pPr>
        <w:pStyle w:val="ConsPlusNonformat"/>
        <w:jc w:val="both"/>
      </w:pPr>
      <w:r>
        <w:lastRenderedPageBreak/>
        <w:t xml:space="preserve">                    (наименование организации, района)</w:t>
      </w:r>
    </w:p>
    <w:p w:rsidR="00A87EC2" w:rsidRDefault="00A87EC2">
      <w:pPr>
        <w:pStyle w:val="ConsPlusNonformat"/>
        <w:jc w:val="both"/>
      </w:pPr>
      <w:r>
        <w:t xml:space="preserve">Тульской  области  просит оказать государственную поддержку из </w:t>
      </w:r>
      <w:proofErr w:type="gramStart"/>
      <w:r>
        <w:t>федерального</w:t>
      </w:r>
      <w:proofErr w:type="gramEnd"/>
    </w:p>
    <w:p w:rsidR="00A87EC2" w:rsidRDefault="00A87EC2">
      <w:pPr>
        <w:pStyle w:val="ConsPlusNonformat"/>
        <w:jc w:val="both"/>
      </w:pPr>
      <w:r>
        <w:t>бюджета  и  бюджета Тульской области на приобретение элитных семян согласно</w:t>
      </w:r>
    </w:p>
    <w:p w:rsidR="00A87EC2" w:rsidRDefault="00A87EC2">
      <w:pPr>
        <w:pStyle w:val="ConsPlusNonformat"/>
        <w:jc w:val="both"/>
      </w:pPr>
      <w:r>
        <w:t>Постановлению правительства Тульской области от __________________ N ______</w:t>
      </w:r>
    </w:p>
    <w:p w:rsidR="00A87EC2" w:rsidRDefault="00A87EC2">
      <w:pPr>
        <w:pStyle w:val="ConsPlusNonformat"/>
        <w:jc w:val="both"/>
      </w:pPr>
      <w:r>
        <w:t>"О  предоставлении  субсидий,  источником  финансового  обеспечения которых</w:t>
      </w:r>
    </w:p>
    <w:p w:rsidR="00A87EC2" w:rsidRDefault="00A87EC2">
      <w:pPr>
        <w:pStyle w:val="ConsPlusNonformat"/>
        <w:jc w:val="both"/>
      </w:pPr>
      <w:r>
        <w:t>являются  субсидии из федерального бюджета и налоговые и неналоговые доходы</w:t>
      </w:r>
    </w:p>
    <w:p w:rsidR="00A87EC2" w:rsidRDefault="00A87EC2">
      <w:pPr>
        <w:pStyle w:val="ConsPlusNonformat"/>
        <w:jc w:val="both"/>
      </w:pPr>
      <w:r>
        <w:t>бюджета Тульской области, на развитие сельского хозяйства Тульской области"</w:t>
      </w:r>
    </w:p>
    <w:p w:rsidR="00A87EC2" w:rsidRDefault="00A87EC2">
      <w:pPr>
        <w:pStyle w:val="ConsPlusNonformat"/>
        <w:jc w:val="both"/>
      </w:pPr>
      <w:r>
        <w:t>и принять пакет документов для рассмотрения:</w:t>
      </w:r>
    </w:p>
    <w:p w:rsidR="00A87EC2" w:rsidRDefault="00A87EC2">
      <w:pPr>
        <w:pStyle w:val="ConsPlusNonformat"/>
        <w:jc w:val="both"/>
      </w:pPr>
    </w:p>
    <w:p w:rsidR="00A87EC2" w:rsidRDefault="00A87EC2">
      <w:pPr>
        <w:pStyle w:val="ConsPlusNonformat"/>
        <w:jc w:val="both"/>
      </w:pPr>
      <w:r>
        <w:t xml:space="preserve">    Перечень документов прилагается:</w:t>
      </w:r>
    </w:p>
    <w:p w:rsidR="00A87EC2" w:rsidRDefault="00A87EC2">
      <w:pPr>
        <w:pStyle w:val="ConsPlusNonformat"/>
        <w:jc w:val="both"/>
      </w:pPr>
      <w:r>
        <w:t xml:space="preserve">    1.</w:t>
      </w:r>
    </w:p>
    <w:p w:rsidR="00A87EC2" w:rsidRDefault="00A87EC2">
      <w:pPr>
        <w:pStyle w:val="ConsPlusNonformat"/>
        <w:jc w:val="both"/>
      </w:pPr>
      <w:r>
        <w:t xml:space="preserve">    2.</w:t>
      </w:r>
    </w:p>
    <w:p w:rsidR="00A87EC2" w:rsidRDefault="00A87EC2">
      <w:pPr>
        <w:pStyle w:val="ConsPlusNonformat"/>
        <w:jc w:val="both"/>
      </w:pPr>
      <w:r>
        <w:t xml:space="preserve">    3.</w:t>
      </w:r>
    </w:p>
    <w:p w:rsidR="00A87EC2" w:rsidRDefault="00A87EC2">
      <w:pPr>
        <w:pStyle w:val="ConsPlusNonformat"/>
        <w:jc w:val="both"/>
      </w:pPr>
      <w:r>
        <w:t xml:space="preserve">    ...</w:t>
      </w:r>
    </w:p>
    <w:p w:rsidR="00A87EC2" w:rsidRDefault="00A87EC2">
      <w:pPr>
        <w:pStyle w:val="ConsPlusNonformat"/>
        <w:jc w:val="both"/>
      </w:pPr>
      <w:r>
        <w:t xml:space="preserve">    Итого листов:</w:t>
      </w:r>
    </w:p>
    <w:p w:rsidR="00A87EC2" w:rsidRDefault="00A87EC2">
      <w:pPr>
        <w:pStyle w:val="ConsPlusNonformat"/>
        <w:jc w:val="both"/>
      </w:pPr>
      <w:r>
        <w:t>Руководитель организации-получателя субсидий</w:t>
      </w:r>
    </w:p>
    <w:p w:rsidR="00A87EC2" w:rsidRDefault="00A87EC2">
      <w:pPr>
        <w:pStyle w:val="ConsPlusNonformat"/>
        <w:jc w:val="both"/>
      </w:pPr>
      <w:r>
        <w:t>___________________________                    ____________________________</w:t>
      </w:r>
    </w:p>
    <w:p w:rsidR="00A87EC2" w:rsidRDefault="00A87EC2">
      <w:pPr>
        <w:pStyle w:val="ConsPlusNonformat"/>
        <w:jc w:val="both"/>
      </w:pPr>
      <w:r>
        <w:t xml:space="preserve">          (подпись)                                         (Ф.И.О.)</w:t>
      </w:r>
    </w:p>
    <w:p w:rsidR="00A87EC2" w:rsidRDefault="00A87EC2">
      <w:pPr>
        <w:pStyle w:val="ConsPlusNonformat"/>
        <w:jc w:val="both"/>
      </w:pPr>
      <w:r>
        <w:t>М.П.</w:t>
      </w:r>
    </w:p>
    <w:p w:rsidR="00A87EC2" w:rsidRDefault="00A87EC2">
      <w:pPr>
        <w:pStyle w:val="ConsPlusNonformat"/>
        <w:jc w:val="both"/>
      </w:pPr>
      <w:r>
        <w:t>"___" _________ 20__ г.</w:t>
      </w:r>
    </w:p>
    <w:p w:rsidR="00A87EC2" w:rsidRDefault="00A87EC2">
      <w:pPr>
        <w:pStyle w:val="ConsPlusNormal"/>
        <w:jc w:val="both"/>
      </w:pPr>
    </w:p>
    <w:p w:rsidR="00A87EC2" w:rsidRDefault="00A87EC2">
      <w:pPr>
        <w:pStyle w:val="ConsPlusNormal"/>
        <w:jc w:val="both"/>
      </w:pPr>
    </w:p>
    <w:p w:rsidR="00A87EC2" w:rsidRDefault="00A87EC2">
      <w:pPr>
        <w:pStyle w:val="ConsPlusNormal"/>
        <w:jc w:val="both"/>
      </w:pPr>
    </w:p>
    <w:p w:rsidR="00A87EC2" w:rsidRDefault="00A87EC2">
      <w:pPr>
        <w:pStyle w:val="ConsPlusNormal"/>
        <w:jc w:val="both"/>
      </w:pPr>
    </w:p>
    <w:p w:rsidR="00A87EC2" w:rsidRDefault="00A87EC2">
      <w:pPr>
        <w:pStyle w:val="ConsPlusNormal"/>
        <w:jc w:val="both"/>
      </w:pPr>
    </w:p>
    <w:p w:rsidR="00A87EC2" w:rsidRDefault="00A87EC2">
      <w:pPr>
        <w:pStyle w:val="ConsPlusNormal"/>
        <w:jc w:val="right"/>
        <w:outlineLvl w:val="1"/>
      </w:pPr>
      <w:r>
        <w:t>Приложение N 3</w:t>
      </w:r>
    </w:p>
    <w:p w:rsidR="00A87EC2" w:rsidRDefault="00A87EC2">
      <w:pPr>
        <w:pStyle w:val="ConsPlusNormal"/>
        <w:jc w:val="right"/>
      </w:pPr>
      <w:r>
        <w:t>к Правилам предоставления субсидий,</w:t>
      </w:r>
    </w:p>
    <w:p w:rsidR="00A87EC2" w:rsidRDefault="00A87EC2">
      <w:pPr>
        <w:pStyle w:val="ConsPlusNormal"/>
        <w:jc w:val="right"/>
      </w:pPr>
      <w:r>
        <w:t xml:space="preserve">источником финансового </w:t>
      </w:r>
      <w:proofErr w:type="gramStart"/>
      <w:r>
        <w:t>обеспечения</w:t>
      </w:r>
      <w:proofErr w:type="gramEnd"/>
      <w:r>
        <w:t xml:space="preserve"> которых</w:t>
      </w:r>
    </w:p>
    <w:p w:rsidR="00A87EC2" w:rsidRDefault="00A87EC2">
      <w:pPr>
        <w:pStyle w:val="ConsPlusNormal"/>
        <w:jc w:val="right"/>
      </w:pPr>
      <w:r>
        <w:t>являются субсидии из федерального бюджета</w:t>
      </w:r>
    </w:p>
    <w:p w:rsidR="00A87EC2" w:rsidRDefault="00A87EC2">
      <w:pPr>
        <w:pStyle w:val="ConsPlusNormal"/>
        <w:jc w:val="right"/>
      </w:pPr>
      <w:r>
        <w:t>и налоговые и неналоговые доходы бюджета Тульской области,</w:t>
      </w:r>
    </w:p>
    <w:p w:rsidR="00A87EC2" w:rsidRDefault="00A87EC2">
      <w:pPr>
        <w:pStyle w:val="ConsPlusNormal"/>
        <w:jc w:val="right"/>
      </w:pPr>
      <w:r>
        <w:t>на возмещение части затрат на приобретение</w:t>
      </w:r>
    </w:p>
    <w:p w:rsidR="00A87EC2" w:rsidRDefault="00A87EC2">
      <w:pPr>
        <w:pStyle w:val="ConsPlusNormal"/>
        <w:jc w:val="right"/>
      </w:pPr>
      <w:r>
        <w:t>элитных семян</w:t>
      </w:r>
    </w:p>
    <w:p w:rsidR="00A87EC2" w:rsidRDefault="00A87EC2">
      <w:pPr>
        <w:pStyle w:val="ConsPlusNormal"/>
        <w:jc w:val="center"/>
      </w:pPr>
    </w:p>
    <w:p w:rsidR="00A87EC2" w:rsidRDefault="00A87EC2">
      <w:pPr>
        <w:pStyle w:val="ConsPlusNormal"/>
        <w:jc w:val="center"/>
      </w:pPr>
      <w:r>
        <w:t>Список изменяющих документов</w:t>
      </w:r>
    </w:p>
    <w:p w:rsidR="00A87EC2" w:rsidRDefault="00A87EC2">
      <w:pPr>
        <w:pStyle w:val="ConsPlusNormal"/>
        <w:jc w:val="center"/>
      </w:pPr>
      <w:proofErr w:type="gramStart"/>
      <w:r>
        <w:t>(в ред. Постановлений правительства Тульской области</w:t>
      </w:r>
      <w:proofErr w:type="gramEnd"/>
    </w:p>
    <w:p w:rsidR="00A87EC2" w:rsidRDefault="00A87EC2">
      <w:pPr>
        <w:pStyle w:val="ConsPlusNormal"/>
        <w:jc w:val="center"/>
      </w:pPr>
      <w:r>
        <w:t xml:space="preserve">от 10.08.2015 </w:t>
      </w:r>
      <w:hyperlink r:id="rId298" w:history="1">
        <w:r>
          <w:rPr>
            <w:color w:val="0000FF"/>
          </w:rPr>
          <w:t>N 378</w:t>
        </w:r>
      </w:hyperlink>
      <w:r>
        <w:t xml:space="preserve">, от 29.03.2016 </w:t>
      </w:r>
      <w:hyperlink r:id="rId299" w:history="1">
        <w:r>
          <w:rPr>
            <w:color w:val="0000FF"/>
          </w:rPr>
          <w:t>N 112</w:t>
        </w:r>
      </w:hyperlink>
      <w:r>
        <w:t>)</w:t>
      </w:r>
    </w:p>
    <w:p w:rsidR="00A87EC2" w:rsidRDefault="00A87EC2">
      <w:pPr>
        <w:pStyle w:val="ConsPlusNormal"/>
        <w:jc w:val="both"/>
      </w:pPr>
    </w:p>
    <w:p w:rsidR="00A87EC2" w:rsidRDefault="00A87EC2">
      <w:pPr>
        <w:pStyle w:val="ConsPlusNonformat"/>
        <w:jc w:val="both"/>
      </w:pPr>
      <w:bookmarkStart w:id="62" w:name="P2367"/>
      <w:bookmarkEnd w:id="62"/>
      <w:r>
        <w:t xml:space="preserve">                              СПРАВКА-РАСЧЕТ</w:t>
      </w:r>
    </w:p>
    <w:p w:rsidR="00A87EC2" w:rsidRDefault="00A87EC2">
      <w:pPr>
        <w:pStyle w:val="ConsPlusNonformat"/>
        <w:jc w:val="both"/>
      </w:pPr>
      <w:r>
        <w:t xml:space="preserve">            на предоставление из федерального бюджета и бюджета</w:t>
      </w:r>
    </w:p>
    <w:p w:rsidR="00A87EC2" w:rsidRDefault="00A87EC2">
      <w:pPr>
        <w:pStyle w:val="ConsPlusNonformat"/>
        <w:jc w:val="both"/>
      </w:pPr>
      <w:r>
        <w:t xml:space="preserve">                 Тульской области субсидий на приобретение</w:t>
      </w:r>
    </w:p>
    <w:p w:rsidR="00A87EC2" w:rsidRDefault="00A87EC2">
      <w:pPr>
        <w:pStyle w:val="ConsPlusNonformat"/>
        <w:jc w:val="both"/>
      </w:pPr>
      <w:r>
        <w:t xml:space="preserve">                элитных семян сельскохозяйственных культур</w:t>
      </w:r>
    </w:p>
    <w:p w:rsidR="00A87EC2" w:rsidRDefault="00A87EC2">
      <w:pPr>
        <w:pStyle w:val="ConsPlusNonformat"/>
        <w:jc w:val="both"/>
      </w:pPr>
      <w:r>
        <w:t xml:space="preserve">                                за 20__ год</w:t>
      </w:r>
    </w:p>
    <w:p w:rsidR="00A87EC2" w:rsidRDefault="00A87EC2">
      <w:pPr>
        <w:pStyle w:val="ConsPlusNonformat"/>
        <w:jc w:val="both"/>
      </w:pPr>
    </w:p>
    <w:p w:rsidR="00A87EC2" w:rsidRDefault="00A87EC2">
      <w:pPr>
        <w:pStyle w:val="ConsPlusNonformat"/>
        <w:jc w:val="both"/>
      </w:pPr>
      <w:r>
        <w:t>По _______________________________________________________ Тульской области</w:t>
      </w:r>
    </w:p>
    <w:p w:rsidR="00A87EC2" w:rsidRDefault="00A87EC2">
      <w:pPr>
        <w:pStyle w:val="ConsPlusNonformat"/>
        <w:jc w:val="both"/>
      </w:pPr>
      <w:r>
        <w:t xml:space="preserve">                (организация - получатель субсидий, район)</w:t>
      </w:r>
    </w:p>
    <w:p w:rsidR="00A87EC2" w:rsidRDefault="00A87EC2">
      <w:pPr>
        <w:pStyle w:val="ConsPlusNonformat"/>
        <w:jc w:val="both"/>
      </w:pPr>
      <w:r>
        <w:t>Банковские реквизиты:</w:t>
      </w:r>
    </w:p>
    <w:p w:rsidR="00A87EC2" w:rsidRDefault="00A87EC2">
      <w:pPr>
        <w:pStyle w:val="ConsPlusNonformat"/>
        <w:jc w:val="both"/>
      </w:pPr>
      <w:r>
        <w:t xml:space="preserve">ИНН/КПП _____________________________ </w:t>
      </w:r>
      <w:proofErr w:type="gramStart"/>
      <w:r>
        <w:t>Р</w:t>
      </w:r>
      <w:proofErr w:type="gramEnd"/>
      <w:r>
        <w:t>/с _________________________________</w:t>
      </w:r>
    </w:p>
    <w:p w:rsidR="00A87EC2" w:rsidRDefault="00A87EC2">
      <w:pPr>
        <w:pStyle w:val="ConsPlusNonformat"/>
        <w:jc w:val="both"/>
      </w:pPr>
      <w:r>
        <w:t>БИК ___________________________________ К/с _______________________________</w:t>
      </w:r>
    </w:p>
    <w:p w:rsidR="00A87EC2" w:rsidRDefault="00A87EC2">
      <w:pPr>
        <w:pStyle w:val="ConsPlusNonformat"/>
        <w:jc w:val="both"/>
      </w:pPr>
      <w:r>
        <w:t xml:space="preserve">ОКПО _______________________________ </w:t>
      </w:r>
      <w:hyperlink r:id="rId300" w:history="1">
        <w:r>
          <w:rPr>
            <w:color w:val="0000FF"/>
          </w:rPr>
          <w:t>ОКАТО</w:t>
        </w:r>
      </w:hyperlink>
      <w:r>
        <w:t xml:space="preserve"> ________________________________</w:t>
      </w:r>
    </w:p>
    <w:p w:rsidR="00A87EC2" w:rsidRDefault="00A87EC2">
      <w:pPr>
        <w:pStyle w:val="ConsPlusNonformat"/>
        <w:jc w:val="both"/>
      </w:pPr>
      <w:r>
        <w:t>Банк ______________________________________________________________________</w:t>
      </w:r>
    </w:p>
    <w:p w:rsidR="00A87EC2" w:rsidRDefault="00A87EC2">
      <w:pPr>
        <w:pStyle w:val="ConsPlusNonformat"/>
        <w:jc w:val="both"/>
      </w:pPr>
      <w:r>
        <w:t>Юридический адрес _________________________________________________________</w:t>
      </w:r>
    </w:p>
    <w:p w:rsidR="00A87EC2" w:rsidRDefault="00A87EC2">
      <w:pPr>
        <w:pStyle w:val="ConsPlusNormal"/>
        <w:jc w:val="both"/>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417"/>
        <w:gridCol w:w="964"/>
        <w:gridCol w:w="1134"/>
        <w:gridCol w:w="1134"/>
        <w:gridCol w:w="1077"/>
        <w:gridCol w:w="964"/>
        <w:gridCol w:w="1247"/>
        <w:gridCol w:w="1077"/>
      </w:tblGrid>
      <w:tr w:rsidR="00A87EC2">
        <w:tc>
          <w:tcPr>
            <w:tcW w:w="1417" w:type="dxa"/>
            <w:vMerge w:val="restart"/>
          </w:tcPr>
          <w:p w:rsidR="00A87EC2" w:rsidRDefault="00A87EC2">
            <w:pPr>
              <w:pStyle w:val="ConsPlusNormal"/>
              <w:jc w:val="center"/>
            </w:pPr>
            <w:r>
              <w:t xml:space="preserve">Группы сельскохозяйственных культур, по которым установлены </w:t>
            </w:r>
            <w:r>
              <w:lastRenderedPageBreak/>
              <w:t>размеры (ставки) субсидий</w:t>
            </w:r>
          </w:p>
        </w:tc>
        <w:tc>
          <w:tcPr>
            <w:tcW w:w="964" w:type="dxa"/>
            <w:vMerge w:val="restart"/>
          </w:tcPr>
          <w:p w:rsidR="00A87EC2" w:rsidRDefault="00A87EC2">
            <w:pPr>
              <w:pStyle w:val="ConsPlusNormal"/>
              <w:jc w:val="center"/>
            </w:pPr>
            <w:r>
              <w:lastRenderedPageBreak/>
              <w:t>Количество тонн</w:t>
            </w:r>
          </w:p>
        </w:tc>
        <w:tc>
          <w:tcPr>
            <w:tcW w:w="2268" w:type="dxa"/>
            <w:gridSpan w:val="2"/>
          </w:tcPr>
          <w:p w:rsidR="00A87EC2" w:rsidRDefault="00A87EC2">
            <w:pPr>
              <w:pStyle w:val="ConsPlusNormal"/>
              <w:jc w:val="center"/>
            </w:pPr>
            <w:r>
              <w:t>Затраты на приобретение (без транспортных расходов)</w:t>
            </w:r>
          </w:p>
        </w:tc>
        <w:tc>
          <w:tcPr>
            <w:tcW w:w="2041" w:type="dxa"/>
            <w:gridSpan w:val="2"/>
          </w:tcPr>
          <w:p w:rsidR="00A87EC2" w:rsidRDefault="00A87EC2">
            <w:pPr>
              <w:pStyle w:val="ConsPlusNormal"/>
              <w:jc w:val="center"/>
            </w:pPr>
            <w:r>
              <w:t>Размер (ставка) субсидий, рублей на 1 тонну</w:t>
            </w:r>
          </w:p>
        </w:tc>
        <w:tc>
          <w:tcPr>
            <w:tcW w:w="2324" w:type="dxa"/>
            <w:gridSpan w:val="2"/>
          </w:tcPr>
          <w:p w:rsidR="00A87EC2" w:rsidRDefault="00A87EC2">
            <w:pPr>
              <w:pStyle w:val="ConsPlusNormal"/>
              <w:jc w:val="center"/>
            </w:pPr>
            <w:r>
              <w:t>Сумма причитающейся субсидии, рублей</w:t>
            </w:r>
          </w:p>
        </w:tc>
      </w:tr>
      <w:tr w:rsidR="00A87EC2">
        <w:tc>
          <w:tcPr>
            <w:tcW w:w="1417" w:type="dxa"/>
            <w:vMerge/>
          </w:tcPr>
          <w:p w:rsidR="00A87EC2" w:rsidRDefault="00A87EC2"/>
        </w:tc>
        <w:tc>
          <w:tcPr>
            <w:tcW w:w="964" w:type="dxa"/>
            <w:vMerge/>
          </w:tcPr>
          <w:p w:rsidR="00A87EC2" w:rsidRDefault="00A87EC2"/>
        </w:tc>
        <w:tc>
          <w:tcPr>
            <w:tcW w:w="1134" w:type="dxa"/>
          </w:tcPr>
          <w:p w:rsidR="00A87EC2" w:rsidRDefault="00A87EC2">
            <w:pPr>
              <w:pStyle w:val="ConsPlusNormal"/>
              <w:jc w:val="center"/>
            </w:pPr>
            <w:r>
              <w:t xml:space="preserve">всего, тыс. </w:t>
            </w:r>
            <w:r>
              <w:lastRenderedPageBreak/>
              <w:t>рублей</w:t>
            </w:r>
          </w:p>
        </w:tc>
        <w:tc>
          <w:tcPr>
            <w:tcW w:w="1134" w:type="dxa"/>
          </w:tcPr>
          <w:p w:rsidR="00A87EC2" w:rsidRDefault="00A87EC2">
            <w:pPr>
              <w:pStyle w:val="ConsPlusNormal"/>
              <w:jc w:val="center"/>
            </w:pPr>
            <w:r>
              <w:lastRenderedPageBreak/>
              <w:t xml:space="preserve">на 1 </w:t>
            </w:r>
            <w:r>
              <w:lastRenderedPageBreak/>
              <w:t>тонну, рублей</w:t>
            </w:r>
          </w:p>
        </w:tc>
        <w:tc>
          <w:tcPr>
            <w:tcW w:w="1077" w:type="dxa"/>
          </w:tcPr>
          <w:p w:rsidR="00A87EC2" w:rsidRDefault="00A87EC2">
            <w:pPr>
              <w:pStyle w:val="ConsPlusNormal"/>
              <w:jc w:val="center"/>
            </w:pPr>
            <w:r>
              <w:lastRenderedPageBreak/>
              <w:t xml:space="preserve">из </w:t>
            </w:r>
            <w:r>
              <w:lastRenderedPageBreak/>
              <w:t>федерального бюджета</w:t>
            </w:r>
          </w:p>
        </w:tc>
        <w:tc>
          <w:tcPr>
            <w:tcW w:w="964" w:type="dxa"/>
          </w:tcPr>
          <w:p w:rsidR="00A87EC2" w:rsidRDefault="00A87EC2">
            <w:pPr>
              <w:pStyle w:val="ConsPlusNormal"/>
              <w:jc w:val="center"/>
            </w:pPr>
            <w:r>
              <w:lastRenderedPageBreak/>
              <w:t xml:space="preserve">из </w:t>
            </w:r>
            <w:r>
              <w:lastRenderedPageBreak/>
              <w:t>бюджета Тульской области</w:t>
            </w:r>
          </w:p>
        </w:tc>
        <w:tc>
          <w:tcPr>
            <w:tcW w:w="1247" w:type="dxa"/>
          </w:tcPr>
          <w:p w:rsidR="00A87EC2" w:rsidRDefault="00A87EC2">
            <w:pPr>
              <w:pStyle w:val="ConsPlusNormal"/>
              <w:jc w:val="center"/>
            </w:pPr>
            <w:r>
              <w:lastRenderedPageBreak/>
              <w:t xml:space="preserve">из </w:t>
            </w:r>
            <w:r>
              <w:lastRenderedPageBreak/>
              <w:t>федерального бюджета (</w:t>
            </w:r>
            <w:hyperlink w:anchor="P2394" w:history="1">
              <w:r>
                <w:rPr>
                  <w:color w:val="0000FF"/>
                </w:rPr>
                <w:t>гр. 2</w:t>
              </w:r>
            </w:hyperlink>
            <w:r>
              <w:t xml:space="preserve"> x </w:t>
            </w:r>
            <w:hyperlink w:anchor="P2397" w:history="1">
              <w:r>
                <w:rPr>
                  <w:color w:val="0000FF"/>
                </w:rPr>
                <w:t>гр. 5</w:t>
              </w:r>
            </w:hyperlink>
            <w:r>
              <w:t>)</w:t>
            </w:r>
          </w:p>
        </w:tc>
        <w:tc>
          <w:tcPr>
            <w:tcW w:w="1077" w:type="dxa"/>
          </w:tcPr>
          <w:p w:rsidR="00A87EC2" w:rsidRDefault="00A87EC2">
            <w:pPr>
              <w:pStyle w:val="ConsPlusNormal"/>
              <w:jc w:val="center"/>
            </w:pPr>
            <w:r>
              <w:lastRenderedPageBreak/>
              <w:t xml:space="preserve">из </w:t>
            </w:r>
            <w:r>
              <w:lastRenderedPageBreak/>
              <w:t>бюджета Тульской области (</w:t>
            </w:r>
            <w:hyperlink w:anchor="P2394" w:history="1">
              <w:r>
                <w:rPr>
                  <w:color w:val="0000FF"/>
                </w:rPr>
                <w:t>гр. 2</w:t>
              </w:r>
            </w:hyperlink>
            <w:r>
              <w:t xml:space="preserve"> x </w:t>
            </w:r>
            <w:hyperlink w:anchor="P2398" w:history="1">
              <w:r>
                <w:rPr>
                  <w:color w:val="0000FF"/>
                </w:rPr>
                <w:t>гр. 6</w:t>
              </w:r>
            </w:hyperlink>
            <w:r>
              <w:t>)</w:t>
            </w:r>
          </w:p>
        </w:tc>
      </w:tr>
      <w:tr w:rsidR="00A87EC2">
        <w:tc>
          <w:tcPr>
            <w:tcW w:w="1417" w:type="dxa"/>
          </w:tcPr>
          <w:p w:rsidR="00A87EC2" w:rsidRDefault="00A87EC2">
            <w:pPr>
              <w:pStyle w:val="ConsPlusNormal"/>
              <w:jc w:val="center"/>
            </w:pPr>
            <w:r>
              <w:lastRenderedPageBreak/>
              <w:t>1</w:t>
            </w:r>
          </w:p>
        </w:tc>
        <w:tc>
          <w:tcPr>
            <w:tcW w:w="964" w:type="dxa"/>
          </w:tcPr>
          <w:p w:rsidR="00A87EC2" w:rsidRDefault="00A87EC2">
            <w:pPr>
              <w:pStyle w:val="ConsPlusNormal"/>
              <w:jc w:val="center"/>
            </w:pPr>
            <w:bookmarkStart w:id="63" w:name="P2394"/>
            <w:bookmarkEnd w:id="63"/>
            <w:r>
              <w:t>2</w:t>
            </w:r>
          </w:p>
        </w:tc>
        <w:tc>
          <w:tcPr>
            <w:tcW w:w="1134" w:type="dxa"/>
          </w:tcPr>
          <w:p w:rsidR="00A87EC2" w:rsidRDefault="00A87EC2">
            <w:pPr>
              <w:pStyle w:val="ConsPlusNormal"/>
              <w:jc w:val="center"/>
            </w:pPr>
            <w:r>
              <w:t>3</w:t>
            </w:r>
          </w:p>
        </w:tc>
        <w:tc>
          <w:tcPr>
            <w:tcW w:w="1134" w:type="dxa"/>
          </w:tcPr>
          <w:p w:rsidR="00A87EC2" w:rsidRDefault="00A87EC2">
            <w:pPr>
              <w:pStyle w:val="ConsPlusNormal"/>
              <w:jc w:val="center"/>
            </w:pPr>
            <w:r>
              <w:t>4</w:t>
            </w:r>
          </w:p>
        </w:tc>
        <w:tc>
          <w:tcPr>
            <w:tcW w:w="1077" w:type="dxa"/>
          </w:tcPr>
          <w:p w:rsidR="00A87EC2" w:rsidRDefault="00A87EC2">
            <w:pPr>
              <w:pStyle w:val="ConsPlusNormal"/>
              <w:jc w:val="center"/>
            </w:pPr>
            <w:bookmarkStart w:id="64" w:name="P2397"/>
            <w:bookmarkEnd w:id="64"/>
            <w:r>
              <w:t>5</w:t>
            </w:r>
          </w:p>
        </w:tc>
        <w:tc>
          <w:tcPr>
            <w:tcW w:w="964" w:type="dxa"/>
          </w:tcPr>
          <w:p w:rsidR="00A87EC2" w:rsidRDefault="00A87EC2">
            <w:pPr>
              <w:pStyle w:val="ConsPlusNormal"/>
              <w:jc w:val="center"/>
            </w:pPr>
            <w:bookmarkStart w:id="65" w:name="P2398"/>
            <w:bookmarkEnd w:id="65"/>
            <w:r>
              <w:t>6</w:t>
            </w:r>
          </w:p>
        </w:tc>
        <w:tc>
          <w:tcPr>
            <w:tcW w:w="1247" w:type="dxa"/>
          </w:tcPr>
          <w:p w:rsidR="00A87EC2" w:rsidRDefault="00A87EC2">
            <w:pPr>
              <w:pStyle w:val="ConsPlusNormal"/>
              <w:jc w:val="center"/>
            </w:pPr>
            <w:r>
              <w:t>7</w:t>
            </w:r>
          </w:p>
        </w:tc>
        <w:tc>
          <w:tcPr>
            <w:tcW w:w="1077" w:type="dxa"/>
          </w:tcPr>
          <w:p w:rsidR="00A87EC2" w:rsidRDefault="00A87EC2">
            <w:pPr>
              <w:pStyle w:val="ConsPlusNormal"/>
              <w:jc w:val="center"/>
            </w:pPr>
            <w:r>
              <w:t>8</w:t>
            </w:r>
          </w:p>
        </w:tc>
      </w:tr>
      <w:tr w:rsidR="00A87EC2">
        <w:tc>
          <w:tcPr>
            <w:tcW w:w="1417" w:type="dxa"/>
          </w:tcPr>
          <w:p w:rsidR="00A87EC2" w:rsidRDefault="00A87EC2">
            <w:pPr>
              <w:pStyle w:val="ConsPlusNormal"/>
              <w:jc w:val="right"/>
            </w:pPr>
            <w:r>
              <w:t>Итого</w:t>
            </w:r>
          </w:p>
        </w:tc>
        <w:tc>
          <w:tcPr>
            <w:tcW w:w="964" w:type="dxa"/>
          </w:tcPr>
          <w:p w:rsidR="00A87EC2" w:rsidRDefault="00A87EC2">
            <w:pPr>
              <w:pStyle w:val="ConsPlusNormal"/>
            </w:pPr>
          </w:p>
        </w:tc>
        <w:tc>
          <w:tcPr>
            <w:tcW w:w="1134" w:type="dxa"/>
          </w:tcPr>
          <w:p w:rsidR="00A87EC2" w:rsidRDefault="00A87EC2">
            <w:pPr>
              <w:pStyle w:val="ConsPlusNormal"/>
            </w:pPr>
          </w:p>
        </w:tc>
        <w:tc>
          <w:tcPr>
            <w:tcW w:w="1134" w:type="dxa"/>
          </w:tcPr>
          <w:p w:rsidR="00A87EC2" w:rsidRDefault="00A87EC2">
            <w:pPr>
              <w:pStyle w:val="ConsPlusNormal"/>
            </w:pPr>
          </w:p>
        </w:tc>
        <w:tc>
          <w:tcPr>
            <w:tcW w:w="1077" w:type="dxa"/>
          </w:tcPr>
          <w:p w:rsidR="00A87EC2" w:rsidRDefault="00A87EC2">
            <w:pPr>
              <w:pStyle w:val="ConsPlusNormal"/>
            </w:pPr>
          </w:p>
        </w:tc>
        <w:tc>
          <w:tcPr>
            <w:tcW w:w="964" w:type="dxa"/>
          </w:tcPr>
          <w:p w:rsidR="00A87EC2" w:rsidRDefault="00A87EC2">
            <w:pPr>
              <w:pStyle w:val="ConsPlusNormal"/>
            </w:pPr>
          </w:p>
        </w:tc>
        <w:tc>
          <w:tcPr>
            <w:tcW w:w="1247" w:type="dxa"/>
          </w:tcPr>
          <w:p w:rsidR="00A87EC2" w:rsidRDefault="00A87EC2">
            <w:pPr>
              <w:pStyle w:val="ConsPlusNormal"/>
            </w:pPr>
          </w:p>
        </w:tc>
        <w:tc>
          <w:tcPr>
            <w:tcW w:w="1077" w:type="dxa"/>
          </w:tcPr>
          <w:p w:rsidR="00A87EC2" w:rsidRDefault="00A87EC2">
            <w:pPr>
              <w:pStyle w:val="ConsPlusNormal"/>
            </w:pPr>
          </w:p>
        </w:tc>
      </w:tr>
    </w:tbl>
    <w:p w:rsidR="00A87EC2" w:rsidRDefault="00A87EC2">
      <w:pPr>
        <w:pStyle w:val="ConsPlusNormal"/>
        <w:jc w:val="both"/>
      </w:pPr>
    </w:p>
    <w:p w:rsidR="00A87EC2" w:rsidRDefault="00A87EC2">
      <w:pPr>
        <w:pStyle w:val="ConsPlusNonformat"/>
        <w:jc w:val="both"/>
      </w:pPr>
      <w:r>
        <w:t>Руководитель организации - получателя субсидий  ____________________ Ф.И.О.</w:t>
      </w:r>
    </w:p>
    <w:p w:rsidR="00A87EC2" w:rsidRDefault="00A87EC2">
      <w:pPr>
        <w:pStyle w:val="ConsPlusNonformat"/>
        <w:jc w:val="both"/>
      </w:pPr>
      <w:r>
        <w:t xml:space="preserve">                                                      (подпись)</w:t>
      </w:r>
    </w:p>
    <w:p w:rsidR="00A87EC2" w:rsidRDefault="00A87EC2">
      <w:pPr>
        <w:pStyle w:val="ConsPlusNonformat"/>
        <w:jc w:val="both"/>
      </w:pPr>
      <w:r>
        <w:t>Главный бухгалтер организации - получателя субсидий ________________ Ф.И.О.</w:t>
      </w:r>
    </w:p>
    <w:p w:rsidR="00A87EC2" w:rsidRDefault="00A87EC2">
      <w:pPr>
        <w:pStyle w:val="ConsPlusNonformat"/>
        <w:jc w:val="both"/>
      </w:pPr>
      <w:r>
        <w:t xml:space="preserve">                                                       (подпись)</w:t>
      </w:r>
    </w:p>
    <w:p w:rsidR="00A87EC2" w:rsidRDefault="00A87EC2">
      <w:pPr>
        <w:pStyle w:val="ConsPlusNonformat"/>
        <w:jc w:val="both"/>
      </w:pPr>
      <w:r>
        <w:t>М.П. "___" ____________ 20__ г.</w:t>
      </w:r>
    </w:p>
    <w:p w:rsidR="00A87EC2" w:rsidRDefault="00A87EC2">
      <w:pPr>
        <w:pStyle w:val="ConsPlusNonformat"/>
        <w:jc w:val="both"/>
      </w:pPr>
    </w:p>
    <w:p w:rsidR="00A87EC2" w:rsidRDefault="00A87EC2">
      <w:pPr>
        <w:pStyle w:val="ConsPlusNonformat"/>
        <w:jc w:val="both"/>
      </w:pPr>
      <w:r>
        <w:t>исп. __________ телефон ___________</w:t>
      </w:r>
    </w:p>
    <w:p w:rsidR="00A87EC2" w:rsidRDefault="00A87EC2">
      <w:pPr>
        <w:pStyle w:val="ConsPlusNonformat"/>
        <w:jc w:val="both"/>
      </w:pPr>
    </w:p>
    <w:p w:rsidR="00A87EC2" w:rsidRDefault="00A87EC2">
      <w:pPr>
        <w:pStyle w:val="ConsPlusNonformat"/>
        <w:jc w:val="both"/>
      </w:pPr>
      <w:r>
        <w:t>Справка-расчет и приложенные документы проверены:</w:t>
      </w:r>
    </w:p>
    <w:p w:rsidR="00A87EC2" w:rsidRDefault="00A87EC2">
      <w:pPr>
        <w:pStyle w:val="ConsPlusNonformat"/>
        <w:jc w:val="both"/>
      </w:pPr>
      <w:r>
        <w:t>______________    ______________________________________________________</w:t>
      </w:r>
    </w:p>
    <w:p w:rsidR="00A87EC2" w:rsidRDefault="00A87EC2">
      <w:pPr>
        <w:pStyle w:val="ConsPlusNonformat"/>
        <w:jc w:val="both"/>
      </w:pPr>
      <w:r>
        <w:t>(подпись)               (Ф.И.О. исполнителя отраслевого отдела)</w:t>
      </w:r>
    </w:p>
    <w:p w:rsidR="00A87EC2" w:rsidRDefault="00A87EC2">
      <w:pPr>
        <w:pStyle w:val="ConsPlusNonformat"/>
        <w:jc w:val="both"/>
      </w:pPr>
      <w:r>
        <w:t>______________    ______________________________________________________</w:t>
      </w:r>
    </w:p>
    <w:p w:rsidR="00A87EC2" w:rsidRDefault="00A87EC2">
      <w:pPr>
        <w:pStyle w:val="ConsPlusNonformat"/>
        <w:jc w:val="both"/>
      </w:pPr>
      <w:r>
        <w:t>(подпись)          (Ф.И.О. исполнителя отдела государственной поддержки)</w:t>
      </w:r>
    </w:p>
    <w:p w:rsidR="00A87EC2" w:rsidRDefault="00A87EC2">
      <w:pPr>
        <w:pStyle w:val="ConsPlusNormal"/>
        <w:jc w:val="both"/>
      </w:pPr>
    </w:p>
    <w:p w:rsidR="00A87EC2" w:rsidRDefault="00A87EC2">
      <w:pPr>
        <w:pStyle w:val="ConsPlusNormal"/>
        <w:jc w:val="both"/>
      </w:pPr>
    </w:p>
    <w:p w:rsidR="00A87EC2" w:rsidRDefault="00A87EC2">
      <w:pPr>
        <w:pStyle w:val="ConsPlusNormal"/>
        <w:jc w:val="both"/>
      </w:pPr>
    </w:p>
    <w:p w:rsidR="00A87EC2" w:rsidRDefault="00A87EC2">
      <w:pPr>
        <w:pStyle w:val="ConsPlusNormal"/>
        <w:jc w:val="both"/>
      </w:pPr>
    </w:p>
    <w:p w:rsidR="00A87EC2" w:rsidRDefault="00A87EC2">
      <w:pPr>
        <w:pStyle w:val="ConsPlusNormal"/>
        <w:jc w:val="both"/>
      </w:pPr>
    </w:p>
    <w:p w:rsidR="00A87EC2" w:rsidRDefault="00A87EC2">
      <w:pPr>
        <w:pStyle w:val="ConsPlusNormal"/>
        <w:jc w:val="right"/>
        <w:outlineLvl w:val="0"/>
      </w:pPr>
      <w:r>
        <w:t>Приложение N 6</w:t>
      </w:r>
    </w:p>
    <w:p w:rsidR="00A87EC2" w:rsidRDefault="00A87EC2">
      <w:pPr>
        <w:pStyle w:val="ConsPlusNormal"/>
        <w:jc w:val="right"/>
      </w:pPr>
      <w:r>
        <w:t>к Постановлению правительства</w:t>
      </w:r>
    </w:p>
    <w:p w:rsidR="00A87EC2" w:rsidRDefault="00A87EC2">
      <w:pPr>
        <w:pStyle w:val="ConsPlusNormal"/>
        <w:jc w:val="right"/>
      </w:pPr>
      <w:r>
        <w:t>Тульской области</w:t>
      </w:r>
    </w:p>
    <w:p w:rsidR="00A87EC2" w:rsidRDefault="00A87EC2">
      <w:pPr>
        <w:pStyle w:val="ConsPlusNormal"/>
        <w:jc w:val="right"/>
      </w:pPr>
      <w:r>
        <w:t>от 20.08.2014 N 418</w:t>
      </w:r>
    </w:p>
    <w:p w:rsidR="00A87EC2" w:rsidRDefault="00A87EC2">
      <w:pPr>
        <w:pStyle w:val="ConsPlusNormal"/>
        <w:jc w:val="both"/>
      </w:pPr>
    </w:p>
    <w:p w:rsidR="00A87EC2" w:rsidRDefault="00A87EC2">
      <w:pPr>
        <w:pStyle w:val="ConsPlusTitle"/>
        <w:jc w:val="center"/>
      </w:pPr>
      <w:bookmarkStart w:id="66" w:name="P2433"/>
      <w:bookmarkEnd w:id="66"/>
      <w:r>
        <w:t>ПРАВИЛА</w:t>
      </w:r>
    </w:p>
    <w:p w:rsidR="00A87EC2" w:rsidRDefault="00A87EC2">
      <w:pPr>
        <w:pStyle w:val="ConsPlusTitle"/>
        <w:jc w:val="center"/>
      </w:pPr>
      <w:r>
        <w:t>ПРЕДОСТАВЛЕНИЯ СУБСИДИЙ, ИСТОЧНИКОМ ФИНАНСОВОГО</w:t>
      </w:r>
    </w:p>
    <w:p w:rsidR="00A87EC2" w:rsidRDefault="00A87EC2">
      <w:pPr>
        <w:pStyle w:val="ConsPlusTitle"/>
        <w:jc w:val="center"/>
      </w:pPr>
      <w:proofErr w:type="gramStart"/>
      <w:r>
        <w:t>ОБЕСПЕЧЕНИЯ</w:t>
      </w:r>
      <w:proofErr w:type="gramEnd"/>
      <w:r>
        <w:t xml:space="preserve"> КОТОРЫХ ЯВЛЯЮТСЯ СУБСИДИИ ИЗ ФЕДЕРАЛЬНОГО</w:t>
      </w:r>
    </w:p>
    <w:p w:rsidR="00A87EC2" w:rsidRDefault="00A87EC2">
      <w:pPr>
        <w:pStyle w:val="ConsPlusTitle"/>
        <w:jc w:val="center"/>
      </w:pPr>
      <w:r>
        <w:t>БЮДЖЕТА И НАЛОГОВЫЕ И НЕНАЛОГОВЫЕ ДОХОДЫ БЮДЖЕТА</w:t>
      </w:r>
    </w:p>
    <w:p w:rsidR="00A87EC2" w:rsidRDefault="00A87EC2">
      <w:pPr>
        <w:pStyle w:val="ConsPlusTitle"/>
        <w:jc w:val="center"/>
      </w:pPr>
      <w:r>
        <w:t>ТУЛЬСКОЙ ОБЛАСТИ, НА ВОЗМЕЩЕНИЕ ЧАСТИ ЗАТРАТ НА ЗАКЛАДКУ</w:t>
      </w:r>
    </w:p>
    <w:p w:rsidR="00A87EC2" w:rsidRDefault="00A87EC2">
      <w:pPr>
        <w:pStyle w:val="ConsPlusTitle"/>
        <w:jc w:val="center"/>
      </w:pPr>
      <w:r>
        <w:t>И УХОД ЗА МНОГОЛЕТНИМИ ПЛОДОВЫМИ И ЯГОДНЫМИ НАСАЖДЕНИЯМИ</w:t>
      </w:r>
    </w:p>
    <w:p w:rsidR="00A87EC2" w:rsidRDefault="00A87EC2">
      <w:pPr>
        <w:pStyle w:val="ConsPlusNormal"/>
        <w:jc w:val="center"/>
      </w:pPr>
    </w:p>
    <w:p w:rsidR="00A87EC2" w:rsidRDefault="00A87EC2">
      <w:pPr>
        <w:pStyle w:val="ConsPlusNormal"/>
        <w:jc w:val="center"/>
      </w:pPr>
      <w:r>
        <w:t>Список изменяющих документов</w:t>
      </w:r>
    </w:p>
    <w:p w:rsidR="00A87EC2" w:rsidRDefault="00A87EC2">
      <w:pPr>
        <w:pStyle w:val="ConsPlusNormal"/>
        <w:jc w:val="center"/>
      </w:pPr>
      <w:proofErr w:type="gramStart"/>
      <w:r>
        <w:t>(в ред. Постановлений правительства Тульской области</w:t>
      </w:r>
      <w:proofErr w:type="gramEnd"/>
    </w:p>
    <w:p w:rsidR="00A87EC2" w:rsidRDefault="00A87EC2">
      <w:pPr>
        <w:pStyle w:val="ConsPlusNormal"/>
        <w:jc w:val="center"/>
      </w:pPr>
      <w:r>
        <w:t xml:space="preserve">от 05.06.2015 </w:t>
      </w:r>
      <w:hyperlink r:id="rId301" w:history="1">
        <w:r>
          <w:rPr>
            <w:color w:val="0000FF"/>
          </w:rPr>
          <w:t>N 267</w:t>
        </w:r>
      </w:hyperlink>
      <w:r>
        <w:t xml:space="preserve">, от 10.08.2015 </w:t>
      </w:r>
      <w:hyperlink r:id="rId302" w:history="1">
        <w:r>
          <w:rPr>
            <w:color w:val="0000FF"/>
          </w:rPr>
          <w:t>N 378</w:t>
        </w:r>
      </w:hyperlink>
      <w:r>
        <w:t>,</w:t>
      </w:r>
    </w:p>
    <w:p w:rsidR="00A87EC2" w:rsidRDefault="00A87EC2">
      <w:pPr>
        <w:pStyle w:val="ConsPlusNormal"/>
        <w:jc w:val="center"/>
      </w:pPr>
      <w:r>
        <w:t xml:space="preserve">от 02.09.2015 </w:t>
      </w:r>
      <w:hyperlink r:id="rId303" w:history="1">
        <w:r>
          <w:rPr>
            <w:color w:val="0000FF"/>
          </w:rPr>
          <w:t>N 413</w:t>
        </w:r>
      </w:hyperlink>
      <w:r>
        <w:t xml:space="preserve">, от 11.12.2015 </w:t>
      </w:r>
      <w:hyperlink r:id="rId304" w:history="1">
        <w:r>
          <w:rPr>
            <w:color w:val="0000FF"/>
          </w:rPr>
          <w:t>N 565</w:t>
        </w:r>
      </w:hyperlink>
      <w:r>
        <w:t xml:space="preserve">, от 29.03.2016 </w:t>
      </w:r>
      <w:hyperlink r:id="rId305" w:history="1">
        <w:r>
          <w:rPr>
            <w:color w:val="0000FF"/>
          </w:rPr>
          <w:t>N 112</w:t>
        </w:r>
      </w:hyperlink>
      <w:r>
        <w:t>,</w:t>
      </w:r>
    </w:p>
    <w:p w:rsidR="00A87EC2" w:rsidRDefault="00A87EC2">
      <w:pPr>
        <w:pStyle w:val="ConsPlusNormal"/>
        <w:jc w:val="center"/>
      </w:pPr>
      <w:r>
        <w:t xml:space="preserve">от 26.04.2016 </w:t>
      </w:r>
      <w:hyperlink r:id="rId306" w:history="1">
        <w:r>
          <w:rPr>
            <w:color w:val="0000FF"/>
          </w:rPr>
          <w:t>N 173</w:t>
        </w:r>
      </w:hyperlink>
      <w:r>
        <w:t xml:space="preserve">, от 28.12.2016 </w:t>
      </w:r>
      <w:hyperlink r:id="rId307" w:history="1">
        <w:r>
          <w:rPr>
            <w:color w:val="0000FF"/>
          </w:rPr>
          <w:t>N 638</w:t>
        </w:r>
      </w:hyperlink>
      <w:r>
        <w:t>)</w:t>
      </w:r>
    </w:p>
    <w:p w:rsidR="00A87EC2" w:rsidRDefault="00A87EC2">
      <w:pPr>
        <w:pStyle w:val="ConsPlusNormal"/>
        <w:jc w:val="both"/>
      </w:pPr>
    </w:p>
    <w:p w:rsidR="00A87EC2" w:rsidRDefault="00A87EC2">
      <w:pPr>
        <w:pStyle w:val="ConsPlusNormal"/>
        <w:ind w:firstLine="540"/>
        <w:jc w:val="both"/>
      </w:pPr>
      <w:r>
        <w:t>1. Настоящие Правила устанавливают порядок предоставления субсидий, источником финансового обеспечения которых являются субсидии из федерального бюджета и налоговые и неналоговые доходы бюджета Тульской области, на возмещение части затрат на закладку и уход за многолетними плодовыми и ягодными насаждениями (далее - субсидии).</w:t>
      </w:r>
    </w:p>
    <w:p w:rsidR="00A87EC2" w:rsidRDefault="00A87EC2">
      <w:pPr>
        <w:pStyle w:val="ConsPlusNormal"/>
        <w:jc w:val="both"/>
      </w:pPr>
      <w:r>
        <w:t xml:space="preserve">(в ред. </w:t>
      </w:r>
      <w:hyperlink r:id="rId308" w:history="1">
        <w:r>
          <w:rPr>
            <w:color w:val="0000FF"/>
          </w:rPr>
          <w:t>Постановления</w:t>
        </w:r>
      </w:hyperlink>
      <w:r>
        <w:t xml:space="preserve"> правительства Тульской области от 29.03.2016 N 112)</w:t>
      </w:r>
    </w:p>
    <w:p w:rsidR="00A87EC2" w:rsidRDefault="00A87EC2">
      <w:pPr>
        <w:pStyle w:val="ConsPlusNormal"/>
        <w:ind w:firstLine="540"/>
        <w:jc w:val="both"/>
      </w:pPr>
      <w:r>
        <w:t xml:space="preserve">2. Субсидии предоставляются в целях оказания финансовой поддержки сельскохозяйственным товаропроизводителям Тульской области, за исключением граждан, ведущих личное подсобное хозяйство (далее - Заявители), осуществляющим закладку и уход за многолетними плодовыми и ягодными насаждениями, по ставкам согласно </w:t>
      </w:r>
      <w:hyperlink w:anchor="P2503" w:history="1">
        <w:r>
          <w:rPr>
            <w:color w:val="0000FF"/>
          </w:rPr>
          <w:t>приложению N 1</w:t>
        </w:r>
      </w:hyperlink>
      <w:r>
        <w:t xml:space="preserve"> к </w:t>
      </w:r>
      <w:r>
        <w:lastRenderedPageBreak/>
        <w:t>настоящим Правилам, но не более фактически понесенных затрат.</w:t>
      </w:r>
    </w:p>
    <w:p w:rsidR="00A87EC2" w:rsidRDefault="00A87EC2">
      <w:pPr>
        <w:pStyle w:val="ConsPlusNormal"/>
        <w:jc w:val="both"/>
      </w:pPr>
      <w:r>
        <w:t>(</w:t>
      </w:r>
      <w:proofErr w:type="gramStart"/>
      <w:r>
        <w:t>п</w:t>
      </w:r>
      <w:proofErr w:type="gramEnd"/>
      <w:r>
        <w:t xml:space="preserve">. 2 в ред. </w:t>
      </w:r>
      <w:hyperlink r:id="rId309" w:history="1">
        <w:r>
          <w:rPr>
            <w:color w:val="0000FF"/>
          </w:rPr>
          <w:t>Постановления</w:t>
        </w:r>
      </w:hyperlink>
      <w:r>
        <w:t xml:space="preserve"> правительства Тульской области от 05.06.2015 N 267)</w:t>
      </w:r>
    </w:p>
    <w:p w:rsidR="00A87EC2" w:rsidRDefault="00A87EC2">
      <w:pPr>
        <w:pStyle w:val="ConsPlusNormal"/>
        <w:ind w:firstLine="540"/>
        <w:jc w:val="both"/>
      </w:pPr>
      <w:r>
        <w:t>3. Субсидии предоставляются при соблюдении следующих условий:</w:t>
      </w:r>
    </w:p>
    <w:p w:rsidR="00A87EC2" w:rsidRDefault="00A87EC2">
      <w:pPr>
        <w:pStyle w:val="ConsPlusNormal"/>
        <w:ind w:firstLine="540"/>
        <w:jc w:val="both"/>
      </w:pPr>
      <w:r>
        <w:t>а) наличие у сельскохозяйственных производителей на территории Тульской области площадей многолетних плодовых и ягодных насаждений;</w:t>
      </w:r>
    </w:p>
    <w:p w:rsidR="00A87EC2" w:rsidRDefault="00A87EC2">
      <w:pPr>
        <w:pStyle w:val="ConsPlusNormal"/>
        <w:ind w:firstLine="540"/>
        <w:jc w:val="both"/>
      </w:pPr>
      <w:r>
        <w:t>б) осуществление в текущем году закладки указанных насаждений площадью не менее 1 гектара - для получения возмещения части затрат на закладку;</w:t>
      </w:r>
    </w:p>
    <w:p w:rsidR="00A87EC2" w:rsidRDefault="00A87EC2">
      <w:pPr>
        <w:pStyle w:val="ConsPlusNormal"/>
        <w:ind w:firstLine="540"/>
        <w:jc w:val="both"/>
      </w:pPr>
      <w:r>
        <w:t>наличие на начало текущего финансового года не менее 1 гектара площади указанных насаждений - для получения возмещения части затрат на работы по уходу за многолетними плодовыми насаждениями, возраст которых не превышает шести лет, и ягодными насаждениями, возраст которых не превышает двух лет, включая год закладки;</w:t>
      </w:r>
    </w:p>
    <w:p w:rsidR="00A87EC2" w:rsidRDefault="00A87EC2">
      <w:pPr>
        <w:pStyle w:val="ConsPlusNormal"/>
        <w:jc w:val="both"/>
      </w:pPr>
      <w:r>
        <w:t xml:space="preserve">(в ред. </w:t>
      </w:r>
      <w:hyperlink r:id="rId310" w:history="1">
        <w:r>
          <w:rPr>
            <w:color w:val="0000FF"/>
          </w:rPr>
          <w:t>Постановления</w:t>
        </w:r>
      </w:hyperlink>
      <w:r>
        <w:t xml:space="preserve"> правительства Тульской области от 26.04.2016 N 173)</w:t>
      </w:r>
    </w:p>
    <w:p w:rsidR="00A87EC2" w:rsidRDefault="00A87EC2">
      <w:pPr>
        <w:pStyle w:val="ConsPlusNormal"/>
        <w:ind w:firstLine="540"/>
        <w:jc w:val="both"/>
      </w:pPr>
      <w:r>
        <w:t>в) наличие у сельскохозяйственных производителей проекта на закладку сада.</w:t>
      </w:r>
    </w:p>
    <w:p w:rsidR="00A87EC2" w:rsidRDefault="00A87EC2">
      <w:pPr>
        <w:pStyle w:val="ConsPlusNormal"/>
        <w:jc w:val="both"/>
      </w:pPr>
      <w:r>
        <w:t xml:space="preserve">(п. 3 в ред. </w:t>
      </w:r>
      <w:hyperlink r:id="rId311" w:history="1">
        <w:r>
          <w:rPr>
            <w:color w:val="0000FF"/>
          </w:rPr>
          <w:t>Постановления</w:t>
        </w:r>
      </w:hyperlink>
      <w:r>
        <w:t xml:space="preserve"> правительства Тульской области от 05.06.2015 N 267)</w:t>
      </w:r>
    </w:p>
    <w:p w:rsidR="00A87EC2" w:rsidRDefault="00A87EC2">
      <w:pPr>
        <w:pStyle w:val="ConsPlusNormal"/>
        <w:ind w:firstLine="540"/>
        <w:jc w:val="both"/>
      </w:pPr>
      <w:r>
        <w:t>4. Субсидии предоставляются в период с 1 января по 25 декабря текущего года по затратам, произведенным в период с 1 января предыдущего года по 25 декабря текущего года.</w:t>
      </w:r>
    </w:p>
    <w:p w:rsidR="00A87EC2" w:rsidRDefault="00A87EC2">
      <w:pPr>
        <w:pStyle w:val="ConsPlusNormal"/>
        <w:jc w:val="both"/>
      </w:pPr>
      <w:r>
        <w:t>(</w:t>
      </w:r>
      <w:proofErr w:type="gramStart"/>
      <w:r>
        <w:t>п</w:t>
      </w:r>
      <w:proofErr w:type="gramEnd"/>
      <w:r>
        <w:t xml:space="preserve">. 4 в ред. </w:t>
      </w:r>
      <w:hyperlink r:id="rId312" w:history="1">
        <w:r>
          <w:rPr>
            <w:color w:val="0000FF"/>
          </w:rPr>
          <w:t>Постановления</w:t>
        </w:r>
      </w:hyperlink>
      <w:r>
        <w:t xml:space="preserve"> правительства Тульской области от 26.04.2016 N 173)</w:t>
      </w:r>
    </w:p>
    <w:p w:rsidR="00A87EC2" w:rsidRDefault="00A87EC2">
      <w:pPr>
        <w:pStyle w:val="ConsPlusNormal"/>
        <w:ind w:firstLine="540"/>
        <w:jc w:val="both"/>
      </w:pPr>
      <w:r>
        <w:t xml:space="preserve">5. Для получения субсидий Заявитель не позднее 25 декабря текущего года представляет в министерство сельского хозяйства Тульской области (далее - Министерство) заявление и справку-расчет по формам согласно </w:t>
      </w:r>
      <w:hyperlink w:anchor="P2558" w:history="1">
        <w:r>
          <w:rPr>
            <w:color w:val="0000FF"/>
          </w:rPr>
          <w:t>приложениям N 2</w:t>
        </w:r>
      </w:hyperlink>
      <w:r>
        <w:t xml:space="preserve">, </w:t>
      </w:r>
      <w:hyperlink w:anchor="P2600" w:history="1">
        <w:r>
          <w:rPr>
            <w:color w:val="0000FF"/>
          </w:rPr>
          <w:t>N 3</w:t>
        </w:r>
      </w:hyperlink>
      <w:r>
        <w:t xml:space="preserve"> к настоящим Правилам, а также заверенные Заявителем копии следующих документов:</w:t>
      </w:r>
    </w:p>
    <w:p w:rsidR="00A87EC2" w:rsidRDefault="00A87EC2">
      <w:pPr>
        <w:pStyle w:val="ConsPlusNormal"/>
        <w:ind w:firstLine="540"/>
        <w:jc w:val="both"/>
      </w:pPr>
      <w:r>
        <w:t>сертификатов соответствия посадочного материала (при закладке многолетних насаждений);</w:t>
      </w:r>
    </w:p>
    <w:p w:rsidR="00A87EC2" w:rsidRDefault="00A87EC2">
      <w:pPr>
        <w:pStyle w:val="ConsPlusNormal"/>
        <w:ind w:firstLine="540"/>
        <w:jc w:val="both"/>
      </w:pPr>
      <w:r>
        <w:t>проекта на закладку сада (при закладке многолетних насаждений);</w:t>
      </w:r>
    </w:p>
    <w:p w:rsidR="00A87EC2" w:rsidRDefault="00A87EC2">
      <w:pPr>
        <w:pStyle w:val="ConsPlusNormal"/>
        <w:ind w:firstLine="540"/>
        <w:jc w:val="both"/>
      </w:pPr>
      <w:r>
        <w:t xml:space="preserve">актов выполнения работ (при закладке и уходе за многолетними насаждениями) по форме согласно </w:t>
      </w:r>
      <w:hyperlink w:anchor="P2694" w:history="1">
        <w:r>
          <w:rPr>
            <w:color w:val="0000FF"/>
          </w:rPr>
          <w:t>приложению N 4</w:t>
        </w:r>
      </w:hyperlink>
      <w:r>
        <w:t xml:space="preserve"> к настоящим Правилам;</w:t>
      </w:r>
    </w:p>
    <w:p w:rsidR="00A87EC2" w:rsidRDefault="00A87EC2">
      <w:pPr>
        <w:pStyle w:val="ConsPlusNormal"/>
        <w:ind w:firstLine="540"/>
        <w:jc w:val="both"/>
      </w:pPr>
      <w:r>
        <w:t>акта расхода семян и посадочного материала;</w:t>
      </w:r>
    </w:p>
    <w:p w:rsidR="00A87EC2" w:rsidRDefault="00A87EC2">
      <w:pPr>
        <w:pStyle w:val="ConsPlusNormal"/>
        <w:ind w:firstLine="540"/>
        <w:jc w:val="both"/>
      </w:pPr>
      <w:r>
        <w:t>актов расходов семян и посадочного материала за предыдущие периоды, подтверждающих возраст сада (при уходе за многолетними насаждениями);</w:t>
      </w:r>
    </w:p>
    <w:p w:rsidR="00A87EC2" w:rsidRDefault="00A87EC2">
      <w:pPr>
        <w:pStyle w:val="ConsPlusNormal"/>
        <w:jc w:val="both"/>
      </w:pPr>
      <w:r>
        <w:t xml:space="preserve">(абзац введен </w:t>
      </w:r>
      <w:hyperlink r:id="rId313" w:history="1">
        <w:r>
          <w:rPr>
            <w:color w:val="0000FF"/>
          </w:rPr>
          <w:t>Постановлением</w:t>
        </w:r>
      </w:hyperlink>
      <w:r>
        <w:t xml:space="preserve"> правительства Тульской области от 26.04.2016 N 173)</w:t>
      </w:r>
    </w:p>
    <w:p w:rsidR="00A87EC2" w:rsidRDefault="00A87EC2">
      <w:pPr>
        <w:pStyle w:val="ConsPlusNormal"/>
        <w:ind w:firstLine="540"/>
        <w:jc w:val="both"/>
      </w:pPr>
      <w:r>
        <w:t>а также:</w:t>
      </w:r>
    </w:p>
    <w:p w:rsidR="00A87EC2" w:rsidRDefault="00A87EC2">
      <w:pPr>
        <w:pStyle w:val="ConsPlusNormal"/>
        <w:ind w:firstLine="540"/>
        <w:jc w:val="both"/>
      </w:pPr>
      <w:r>
        <w:t xml:space="preserve">сведения о наличии многолетних насаждений по форме согласно </w:t>
      </w:r>
      <w:hyperlink w:anchor="P2796" w:history="1">
        <w:r>
          <w:rPr>
            <w:color w:val="0000FF"/>
          </w:rPr>
          <w:t>приложению N 5</w:t>
        </w:r>
      </w:hyperlink>
      <w:r>
        <w:t xml:space="preserve"> к настоящим Правилам;</w:t>
      </w:r>
    </w:p>
    <w:p w:rsidR="00A87EC2" w:rsidRDefault="00A87EC2">
      <w:pPr>
        <w:pStyle w:val="ConsPlusNormal"/>
        <w:ind w:firstLine="540"/>
        <w:jc w:val="both"/>
      </w:pPr>
      <w:r>
        <w:t>справку об отсутствии у Заявителя просроченной задолженности по заработной плате за подписью руководителя;</w:t>
      </w:r>
    </w:p>
    <w:p w:rsidR="00A87EC2" w:rsidRDefault="00A87EC2">
      <w:pPr>
        <w:pStyle w:val="ConsPlusNormal"/>
        <w:ind w:firstLine="540"/>
        <w:jc w:val="both"/>
      </w:pPr>
      <w:r>
        <w:t xml:space="preserve">справку об отсутствии в отношении Заявителя принятого решения о ликвидации либо введенной одной из процедур, применяемых в деле о банкротстве, предусмотренных Федеральным </w:t>
      </w:r>
      <w:hyperlink r:id="rId314" w:history="1">
        <w:r>
          <w:rPr>
            <w:color w:val="0000FF"/>
          </w:rPr>
          <w:t>законом</w:t>
        </w:r>
      </w:hyperlink>
      <w:r>
        <w:t xml:space="preserve"> от 26 октября 2002 года N 127-ФЗ "О несостоятельности (банкротстве)" за подписью руководителя.</w:t>
      </w:r>
    </w:p>
    <w:p w:rsidR="00A87EC2" w:rsidRDefault="00A87EC2">
      <w:pPr>
        <w:pStyle w:val="ConsPlusNormal"/>
        <w:ind w:firstLine="540"/>
        <w:jc w:val="both"/>
      </w:pPr>
      <w:r>
        <w:t>6. От имени индивидуальных предпринимателей заявление и иные документы в соответствии с настоящими Правилами могут подавать их представители, действующие в силу полномочий, основанных на доверенности.</w:t>
      </w:r>
    </w:p>
    <w:p w:rsidR="00A87EC2" w:rsidRDefault="00A87EC2">
      <w:pPr>
        <w:pStyle w:val="ConsPlusNormal"/>
        <w:ind w:firstLine="540"/>
        <w:jc w:val="both"/>
      </w:pPr>
      <w:r>
        <w:t>От имени юридических лиц заявление и иные документы в соответствии с настоящими Правилами могут подавать лица, действующие в соответствии с учредительными документами без доверенности, представители в силу полномочий, основанных на доверенности.</w:t>
      </w:r>
    </w:p>
    <w:p w:rsidR="00A87EC2" w:rsidRDefault="00A87EC2">
      <w:pPr>
        <w:pStyle w:val="ConsPlusNormal"/>
        <w:jc w:val="both"/>
      </w:pPr>
      <w:r>
        <w:t>(</w:t>
      </w:r>
      <w:proofErr w:type="gramStart"/>
      <w:r>
        <w:t>п</w:t>
      </w:r>
      <w:proofErr w:type="gramEnd"/>
      <w:r>
        <w:t xml:space="preserve">. 6 введен </w:t>
      </w:r>
      <w:hyperlink r:id="rId315" w:history="1">
        <w:r>
          <w:rPr>
            <w:color w:val="0000FF"/>
          </w:rPr>
          <w:t>Постановлением</w:t>
        </w:r>
      </w:hyperlink>
      <w:r>
        <w:t xml:space="preserve"> правительства Тульской области от 05.06.2015 N 267)</w:t>
      </w:r>
    </w:p>
    <w:p w:rsidR="00A87EC2" w:rsidRDefault="00C67177">
      <w:pPr>
        <w:pStyle w:val="ConsPlusNormal"/>
        <w:ind w:firstLine="540"/>
        <w:jc w:val="both"/>
      </w:pPr>
      <w:hyperlink r:id="rId316" w:history="1">
        <w:r w:rsidR="00A87EC2">
          <w:rPr>
            <w:color w:val="0000FF"/>
          </w:rPr>
          <w:t>7</w:t>
        </w:r>
      </w:hyperlink>
      <w:r w:rsidR="00A87EC2">
        <w:t xml:space="preserve">. Министерство осуществляет проверку представленных документов, регистрирует их в день поступления в порядке поступления в журнале регистрации заявлений, который нумеруется, </w:t>
      </w:r>
      <w:proofErr w:type="gramStart"/>
      <w:r w:rsidR="00A87EC2">
        <w:t>прошнуровывается и скрепляется</w:t>
      </w:r>
      <w:proofErr w:type="gramEnd"/>
      <w:r w:rsidR="00A87EC2">
        <w:t xml:space="preserve"> печатью.</w:t>
      </w:r>
    </w:p>
    <w:p w:rsidR="00A87EC2" w:rsidRDefault="00A87EC2">
      <w:pPr>
        <w:pStyle w:val="ConsPlusNormal"/>
        <w:ind w:firstLine="540"/>
        <w:jc w:val="both"/>
      </w:pPr>
      <w:r>
        <w:t>Представленные документы для получения субсидий рассматриваются Министерством в течение 10 рабочих дней со дня их регистрации.</w:t>
      </w:r>
    </w:p>
    <w:p w:rsidR="00A87EC2" w:rsidRDefault="00A87EC2">
      <w:pPr>
        <w:pStyle w:val="ConsPlusNormal"/>
        <w:ind w:firstLine="540"/>
        <w:jc w:val="both"/>
      </w:pPr>
      <w:r>
        <w:t xml:space="preserve">О принятом Министерством </w:t>
      </w:r>
      <w:proofErr w:type="gramStart"/>
      <w:r>
        <w:t>решении</w:t>
      </w:r>
      <w:proofErr w:type="gramEnd"/>
      <w:r>
        <w:t xml:space="preserve"> о предоставлении субсидии или об отказе в предоставлении субсидии делается соответствующая запись в журнале регистрации заявлений.</w:t>
      </w:r>
    </w:p>
    <w:p w:rsidR="00A87EC2" w:rsidRDefault="00A87EC2">
      <w:pPr>
        <w:pStyle w:val="ConsPlusNormal"/>
        <w:ind w:firstLine="540"/>
        <w:jc w:val="both"/>
      </w:pPr>
      <w:r>
        <w:t xml:space="preserve">В случае принятия решения об отказе в предоставлении субсидии Министерство в течение </w:t>
      </w:r>
      <w:r>
        <w:lastRenderedPageBreak/>
        <w:t>10 рабочих дней со дня регистрации принятых документов направляет Заявителю письменное уведомление об отказе в предоставлении субсидии с указанием оснований для отказа.</w:t>
      </w:r>
    </w:p>
    <w:p w:rsidR="00A87EC2" w:rsidRDefault="00A87EC2">
      <w:pPr>
        <w:pStyle w:val="ConsPlusNormal"/>
        <w:ind w:firstLine="540"/>
        <w:jc w:val="both"/>
      </w:pPr>
      <w:r>
        <w:t>В случае принятия решения о предоставлении субсидии Министерство в течение 10 рабочих дней со дня регистрации принятых документов размещает на официальном сайте Министерства в информационно-телекоммуникационной сети "Интернет" перечень Заявителей, по которым принято решение о предоставлении субсидии.</w:t>
      </w:r>
    </w:p>
    <w:p w:rsidR="00A87EC2" w:rsidRDefault="00C67177">
      <w:pPr>
        <w:pStyle w:val="ConsPlusNormal"/>
        <w:ind w:firstLine="540"/>
        <w:jc w:val="both"/>
      </w:pPr>
      <w:hyperlink r:id="rId317" w:history="1">
        <w:r w:rsidR="00A87EC2">
          <w:rPr>
            <w:color w:val="0000FF"/>
          </w:rPr>
          <w:t>8</w:t>
        </w:r>
      </w:hyperlink>
      <w:r w:rsidR="00A87EC2">
        <w:t xml:space="preserve">. Министерство в течение 10 рабочих дней с момента размещения на официальном сайте Министерства в информационно-телекоммуникационной сети "Интернет" перечня Заявителей, по которым принято решение о предоставлении субсидии, </w:t>
      </w:r>
      <w:proofErr w:type="gramStart"/>
      <w:r w:rsidR="00A87EC2">
        <w:t>формирует и направляет</w:t>
      </w:r>
      <w:proofErr w:type="gramEnd"/>
      <w:r w:rsidR="00A87EC2">
        <w:t xml:space="preserve"> заявку на финансирование в министерство финансов Тульской области.</w:t>
      </w:r>
    </w:p>
    <w:p w:rsidR="00A87EC2" w:rsidRDefault="00C67177">
      <w:pPr>
        <w:pStyle w:val="ConsPlusNormal"/>
        <w:ind w:firstLine="540"/>
        <w:jc w:val="both"/>
      </w:pPr>
      <w:hyperlink r:id="rId318" w:history="1">
        <w:r w:rsidR="00A87EC2">
          <w:rPr>
            <w:color w:val="0000FF"/>
          </w:rPr>
          <w:t>9</w:t>
        </w:r>
      </w:hyperlink>
      <w:r w:rsidR="00A87EC2">
        <w:t>. Министерство финансов Тульской области в течение 5 рабочих дней со дня получения заявки перечисляет средства на выплату субсидий на счет Министерства, открытый в установленном порядке.</w:t>
      </w:r>
    </w:p>
    <w:p w:rsidR="00A87EC2" w:rsidRDefault="00C67177">
      <w:pPr>
        <w:pStyle w:val="ConsPlusNormal"/>
        <w:ind w:firstLine="540"/>
        <w:jc w:val="both"/>
      </w:pPr>
      <w:hyperlink r:id="rId319" w:history="1">
        <w:r w:rsidR="00A87EC2">
          <w:rPr>
            <w:color w:val="0000FF"/>
          </w:rPr>
          <w:t>10</w:t>
        </w:r>
      </w:hyperlink>
      <w:r w:rsidR="00A87EC2">
        <w:t>. Министерство в течение 5 рабочих дней со дня получения средств перечисляет средства на счет Заявителя, открытый в установленном порядке.</w:t>
      </w:r>
    </w:p>
    <w:p w:rsidR="00A87EC2" w:rsidRDefault="00C67177">
      <w:pPr>
        <w:pStyle w:val="ConsPlusNormal"/>
        <w:ind w:firstLine="540"/>
        <w:jc w:val="both"/>
      </w:pPr>
      <w:hyperlink r:id="rId320" w:history="1">
        <w:r w:rsidR="00A87EC2">
          <w:rPr>
            <w:color w:val="0000FF"/>
          </w:rPr>
          <w:t>11</w:t>
        </w:r>
      </w:hyperlink>
      <w:r w:rsidR="00A87EC2">
        <w:t>. Министерство обеспечивает соблюдение получателями субсидий условий, целей и порядка, установленных при их предоставлении.</w:t>
      </w:r>
    </w:p>
    <w:p w:rsidR="00A87EC2" w:rsidRDefault="00C67177">
      <w:pPr>
        <w:pStyle w:val="ConsPlusNormal"/>
        <w:ind w:firstLine="540"/>
        <w:jc w:val="both"/>
      </w:pPr>
      <w:hyperlink r:id="rId321" w:history="1">
        <w:r w:rsidR="00A87EC2">
          <w:rPr>
            <w:color w:val="0000FF"/>
          </w:rPr>
          <w:t>12</w:t>
        </w:r>
      </w:hyperlink>
      <w:r w:rsidR="00A87EC2">
        <w:t>. Ответственность за достоверность представляемых в Министерство сведений и документов, в том числе, подтверждающих целевое использование субсидий, возлагается на Заявителя.</w:t>
      </w:r>
    </w:p>
    <w:p w:rsidR="00A87EC2" w:rsidRDefault="00A87EC2">
      <w:pPr>
        <w:pStyle w:val="ConsPlusNormal"/>
        <w:ind w:firstLine="540"/>
        <w:jc w:val="both"/>
      </w:pPr>
      <w:r>
        <w:t>Министерство в течение 10 рабочих дней со дня установления факта нарушения Заявителем условий, установленных при предоставлении субсидий, направляет Заявителю письменное требование о возврате субсидий.</w:t>
      </w:r>
    </w:p>
    <w:p w:rsidR="00A87EC2" w:rsidRDefault="00A87EC2">
      <w:pPr>
        <w:pStyle w:val="ConsPlusNormal"/>
        <w:jc w:val="both"/>
      </w:pPr>
      <w:r>
        <w:t xml:space="preserve">(абзац введен </w:t>
      </w:r>
      <w:hyperlink r:id="rId322" w:history="1">
        <w:r>
          <w:rPr>
            <w:color w:val="0000FF"/>
          </w:rPr>
          <w:t>Постановлением</w:t>
        </w:r>
      </w:hyperlink>
      <w:r>
        <w:t xml:space="preserve"> правительства Тульской области от 11.12.2015 N 565)</w:t>
      </w:r>
    </w:p>
    <w:p w:rsidR="00A87EC2" w:rsidRDefault="00A87EC2">
      <w:pPr>
        <w:pStyle w:val="ConsPlusNormal"/>
        <w:ind w:firstLine="540"/>
        <w:jc w:val="both"/>
      </w:pPr>
      <w:r>
        <w:t>В случае нарушения Заявителем условий, установленных при предоставлении субсидий, Заявитель обязан в течение десяти рабочих дней со дня получения письменного требования Министерства о возврате субсидии возвратить ее в доход бюджета Тульской области.</w:t>
      </w:r>
    </w:p>
    <w:p w:rsidR="00A87EC2" w:rsidRDefault="00A87EC2">
      <w:pPr>
        <w:pStyle w:val="ConsPlusNormal"/>
        <w:ind w:firstLine="540"/>
        <w:jc w:val="both"/>
      </w:pPr>
      <w:r>
        <w:t>В случае</w:t>
      </w:r>
      <w:proofErr w:type="gramStart"/>
      <w:r>
        <w:t>,</w:t>
      </w:r>
      <w:proofErr w:type="gramEnd"/>
      <w:r>
        <w:t xml:space="preserve"> если субсидии не возвращены в установленный срок, они взыскиваются Министерством в доход бюджета Тульской области в порядке, установленном действующим законодательством.</w:t>
      </w:r>
    </w:p>
    <w:p w:rsidR="00A87EC2" w:rsidRDefault="00C67177">
      <w:pPr>
        <w:pStyle w:val="ConsPlusNormal"/>
        <w:ind w:firstLine="540"/>
        <w:jc w:val="both"/>
      </w:pPr>
      <w:hyperlink r:id="rId323" w:history="1">
        <w:r w:rsidR="00A87EC2">
          <w:rPr>
            <w:color w:val="0000FF"/>
          </w:rPr>
          <w:t>13</w:t>
        </w:r>
      </w:hyperlink>
      <w:r w:rsidR="00A87EC2">
        <w:t>. Министерство и орган государственного финансового контроля осуществляют проверку соблюдения условий, целей и порядка предоставления субсидий их получателями.</w:t>
      </w:r>
    </w:p>
    <w:p w:rsidR="00A87EC2" w:rsidRDefault="00A87EC2">
      <w:pPr>
        <w:pStyle w:val="ConsPlusNormal"/>
        <w:ind w:firstLine="540"/>
        <w:jc w:val="both"/>
      </w:pPr>
      <w:r>
        <w:t>14. В случаях, предусмотренных соглашениями (договорами) о предоставлении субсидий, не использованный Заявителем на 1 января текущего финансового года остаток субсидий подлежит возврату в бюджет Тульской области в соответствии с требованиями, установленными бюджетным законодательством Российской Федерации и Тульской области.</w:t>
      </w:r>
    </w:p>
    <w:p w:rsidR="00A87EC2" w:rsidRDefault="00A87EC2">
      <w:pPr>
        <w:pStyle w:val="ConsPlusNormal"/>
        <w:jc w:val="both"/>
      </w:pPr>
      <w:r>
        <w:t>(</w:t>
      </w:r>
      <w:proofErr w:type="gramStart"/>
      <w:r>
        <w:t>п</w:t>
      </w:r>
      <w:proofErr w:type="gramEnd"/>
      <w:r>
        <w:t xml:space="preserve">. 14 введен </w:t>
      </w:r>
      <w:hyperlink r:id="rId324" w:history="1">
        <w:r>
          <w:rPr>
            <w:color w:val="0000FF"/>
          </w:rPr>
          <w:t>Постановлением</w:t>
        </w:r>
      </w:hyperlink>
      <w:r>
        <w:t xml:space="preserve"> правительства Тульской области от 28.12.2016 N 638)</w:t>
      </w:r>
    </w:p>
    <w:p w:rsidR="00A87EC2" w:rsidRDefault="00A87EC2">
      <w:pPr>
        <w:pStyle w:val="ConsPlusNormal"/>
        <w:jc w:val="both"/>
      </w:pPr>
    </w:p>
    <w:p w:rsidR="00A87EC2" w:rsidRDefault="00A87EC2">
      <w:pPr>
        <w:pStyle w:val="ConsPlusNormal"/>
        <w:jc w:val="both"/>
      </w:pPr>
    </w:p>
    <w:p w:rsidR="00A87EC2" w:rsidRDefault="00A87EC2">
      <w:pPr>
        <w:pStyle w:val="ConsPlusNormal"/>
        <w:jc w:val="both"/>
      </w:pPr>
    </w:p>
    <w:p w:rsidR="00A87EC2" w:rsidRDefault="00A87EC2">
      <w:pPr>
        <w:pStyle w:val="ConsPlusNormal"/>
        <w:jc w:val="both"/>
      </w:pPr>
    </w:p>
    <w:p w:rsidR="00A87EC2" w:rsidRDefault="00A87EC2">
      <w:pPr>
        <w:pStyle w:val="ConsPlusNormal"/>
        <w:jc w:val="both"/>
      </w:pPr>
    </w:p>
    <w:p w:rsidR="00A87EC2" w:rsidRDefault="00A87EC2">
      <w:pPr>
        <w:pStyle w:val="ConsPlusNormal"/>
        <w:jc w:val="right"/>
        <w:outlineLvl w:val="1"/>
      </w:pPr>
      <w:r>
        <w:t>Приложение N 1</w:t>
      </w:r>
    </w:p>
    <w:p w:rsidR="00A87EC2" w:rsidRDefault="00A87EC2">
      <w:pPr>
        <w:pStyle w:val="ConsPlusNormal"/>
        <w:jc w:val="right"/>
      </w:pPr>
      <w:r>
        <w:t>к Правилам предоставления субсидий,</w:t>
      </w:r>
    </w:p>
    <w:p w:rsidR="00A87EC2" w:rsidRDefault="00A87EC2">
      <w:pPr>
        <w:pStyle w:val="ConsPlusNormal"/>
        <w:jc w:val="right"/>
      </w:pPr>
      <w:r>
        <w:t xml:space="preserve">источником финансового </w:t>
      </w:r>
      <w:proofErr w:type="gramStart"/>
      <w:r>
        <w:t>обеспечения</w:t>
      </w:r>
      <w:proofErr w:type="gramEnd"/>
      <w:r>
        <w:t xml:space="preserve"> которых</w:t>
      </w:r>
    </w:p>
    <w:p w:rsidR="00A87EC2" w:rsidRDefault="00A87EC2">
      <w:pPr>
        <w:pStyle w:val="ConsPlusNormal"/>
        <w:jc w:val="right"/>
      </w:pPr>
      <w:r>
        <w:t>являются субсидии из федерального бюджета</w:t>
      </w:r>
    </w:p>
    <w:p w:rsidR="00A87EC2" w:rsidRDefault="00A87EC2">
      <w:pPr>
        <w:pStyle w:val="ConsPlusNormal"/>
        <w:jc w:val="right"/>
      </w:pPr>
      <w:r>
        <w:t>и налоговые и неналоговые доходы бюджета Тульской области,</w:t>
      </w:r>
    </w:p>
    <w:p w:rsidR="00A87EC2" w:rsidRDefault="00A87EC2">
      <w:pPr>
        <w:pStyle w:val="ConsPlusNormal"/>
        <w:jc w:val="right"/>
      </w:pPr>
      <w:r>
        <w:t>на возмещение части затрат на закладку и уход</w:t>
      </w:r>
    </w:p>
    <w:p w:rsidR="00A87EC2" w:rsidRDefault="00A87EC2">
      <w:pPr>
        <w:pStyle w:val="ConsPlusNormal"/>
        <w:jc w:val="right"/>
      </w:pPr>
      <w:r>
        <w:t>за многолетними плодовыми и ягодными насаждениями</w:t>
      </w:r>
    </w:p>
    <w:p w:rsidR="00A87EC2" w:rsidRDefault="00A87EC2">
      <w:pPr>
        <w:pStyle w:val="ConsPlusNormal"/>
        <w:jc w:val="both"/>
      </w:pPr>
    </w:p>
    <w:p w:rsidR="00A87EC2" w:rsidRDefault="00A87EC2">
      <w:pPr>
        <w:pStyle w:val="ConsPlusNormal"/>
        <w:jc w:val="center"/>
      </w:pPr>
      <w:bookmarkStart w:id="67" w:name="P2503"/>
      <w:bookmarkEnd w:id="67"/>
      <w:r>
        <w:t>СТАВКИ</w:t>
      </w:r>
    </w:p>
    <w:p w:rsidR="00A87EC2" w:rsidRDefault="00A87EC2">
      <w:pPr>
        <w:pStyle w:val="ConsPlusNormal"/>
        <w:jc w:val="center"/>
      </w:pPr>
      <w:r>
        <w:t>субсидий на возмещение части затрат на закладку</w:t>
      </w:r>
    </w:p>
    <w:p w:rsidR="00A87EC2" w:rsidRDefault="00A87EC2">
      <w:pPr>
        <w:pStyle w:val="ConsPlusNormal"/>
        <w:jc w:val="center"/>
      </w:pPr>
      <w:r>
        <w:t>и уход за многолетними насаждениями</w:t>
      </w:r>
    </w:p>
    <w:p w:rsidR="00A87EC2" w:rsidRDefault="00A87EC2">
      <w:pPr>
        <w:pStyle w:val="ConsPlusNormal"/>
        <w:jc w:val="center"/>
      </w:pPr>
    </w:p>
    <w:p w:rsidR="00A87EC2" w:rsidRDefault="00A87EC2">
      <w:pPr>
        <w:pStyle w:val="ConsPlusNormal"/>
        <w:jc w:val="center"/>
      </w:pPr>
      <w:r>
        <w:lastRenderedPageBreak/>
        <w:t>Список изменяющих документов</w:t>
      </w:r>
    </w:p>
    <w:p w:rsidR="00A87EC2" w:rsidRDefault="00A87EC2">
      <w:pPr>
        <w:pStyle w:val="ConsPlusNormal"/>
        <w:jc w:val="center"/>
      </w:pPr>
      <w:proofErr w:type="gramStart"/>
      <w:r>
        <w:t>(в ред. Постановлений правительства Тульской области</w:t>
      </w:r>
      <w:proofErr w:type="gramEnd"/>
    </w:p>
    <w:p w:rsidR="00A87EC2" w:rsidRDefault="00A87EC2">
      <w:pPr>
        <w:pStyle w:val="ConsPlusNormal"/>
        <w:jc w:val="center"/>
      </w:pPr>
      <w:r>
        <w:t xml:space="preserve">от 02.09.2015 </w:t>
      </w:r>
      <w:hyperlink r:id="rId325" w:history="1">
        <w:r>
          <w:rPr>
            <w:color w:val="0000FF"/>
          </w:rPr>
          <w:t>N 413</w:t>
        </w:r>
      </w:hyperlink>
      <w:r>
        <w:t xml:space="preserve">, от 29.03.2016 </w:t>
      </w:r>
      <w:hyperlink r:id="rId326" w:history="1">
        <w:r>
          <w:rPr>
            <w:color w:val="0000FF"/>
          </w:rPr>
          <w:t>N 112</w:t>
        </w:r>
      </w:hyperlink>
      <w:r>
        <w:t xml:space="preserve">, от 26.04.2016 </w:t>
      </w:r>
      <w:hyperlink r:id="rId327" w:history="1">
        <w:r>
          <w:rPr>
            <w:color w:val="0000FF"/>
          </w:rPr>
          <w:t>N 173</w:t>
        </w:r>
      </w:hyperlink>
      <w:r>
        <w:t>)</w:t>
      </w:r>
    </w:p>
    <w:p w:rsidR="00A87EC2" w:rsidRDefault="00A87EC2">
      <w:pPr>
        <w:pStyle w:val="ConsPlusNormal"/>
        <w:jc w:val="both"/>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458"/>
        <w:gridCol w:w="1418"/>
        <w:gridCol w:w="2172"/>
        <w:gridCol w:w="1871"/>
      </w:tblGrid>
      <w:tr w:rsidR="00A87EC2">
        <w:tc>
          <w:tcPr>
            <w:tcW w:w="3458" w:type="dxa"/>
          </w:tcPr>
          <w:p w:rsidR="00A87EC2" w:rsidRDefault="00A87EC2">
            <w:pPr>
              <w:pStyle w:val="ConsPlusNormal"/>
              <w:jc w:val="center"/>
            </w:pPr>
            <w:r>
              <w:t>Виды расходов</w:t>
            </w:r>
          </w:p>
        </w:tc>
        <w:tc>
          <w:tcPr>
            <w:tcW w:w="1418" w:type="dxa"/>
          </w:tcPr>
          <w:p w:rsidR="00A87EC2" w:rsidRDefault="00A87EC2">
            <w:pPr>
              <w:pStyle w:val="ConsPlusNormal"/>
              <w:jc w:val="center"/>
            </w:pPr>
            <w:r>
              <w:t>Единица измерения</w:t>
            </w:r>
          </w:p>
        </w:tc>
        <w:tc>
          <w:tcPr>
            <w:tcW w:w="2172" w:type="dxa"/>
          </w:tcPr>
          <w:p w:rsidR="00A87EC2" w:rsidRDefault="00A87EC2">
            <w:pPr>
              <w:pStyle w:val="ConsPlusNormal"/>
              <w:jc w:val="center"/>
            </w:pPr>
            <w:r>
              <w:t xml:space="preserve">Ставка субсидий из бюджета области, рублей </w:t>
            </w:r>
            <w:hyperlink w:anchor="P2537" w:history="1">
              <w:r>
                <w:rPr>
                  <w:color w:val="0000FF"/>
                </w:rPr>
                <w:t>&lt;*&gt;</w:t>
              </w:r>
            </w:hyperlink>
          </w:p>
        </w:tc>
        <w:tc>
          <w:tcPr>
            <w:tcW w:w="1871" w:type="dxa"/>
          </w:tcPr>
          <w:p w:rsidR="00A87EC2" w:rsidRDefault="00A87EC2">
            <w:pPr>
              <w:pStyle w:val="ConsPlusNormal"/>
              <w:jc w:val="center"/>
            </w:pPr>
            <w:r>
              <w:t>Ставка субсидий из федерального бюджета, рублей</w:t>
            </w:r>
          </w:p>
        </w:tc>
      </w:tr>
      <w:tr w:rsidR="00A87EC2">
        <w:tc>
          <w:tcPr>
            <w:tcW w:w="3458" w:type="dxa"/>
          </w:tcPr>
          <w:p w:rsidR="00A87EC2" w:rsidRDefault="00A87EC2">
            <w:pPr>
              <w:pStyle w:val="ConsPlusNormal"/>
              <w:jc w:val="center"/>
            </w:pPr>
            <w:r>
              <w:t>1</w:t>
            </w:r>
          </w:p>
        </w:tc>
        <w:tc>
          <w:tcPr>
            <w:tcW w:w="1418" w:type="dxa"/>
          </w:tcPr>
          <w:p w:rsidR="00A87EC2" w:rsidRDefault="00A87EC2">
            <w:pPr>
              <w:pStyle w:val="ConsPlusNormal"/>
              <w:jc w:val="center"/>
            </w:pPr>
            <w:r>
              <w:t>2</w:t>
            </w:r>
          </w:p>
        </w:tc>
        <w:tc>
          <w:tcPr>
            <w:tcW w:w="2172" w:type="dxa"/>
          </w:tcPr>
          <w:p w:rsidR="00A87EC2" w:rsidRDefault="00A87EC2">
            <w:pPr>
              <w:pStyle w:val="ConsPlusNormal"/>
              <w:jc w:val="center"/>
            </w:pPr>
            <w:r>
              <w:t>3</w:t>
            </w:r>
          </w:p>
        </w:tc>
        <w:tc>
          <w:tcPr>
            <w:tcW w:w="1871" w:type="dxa"/>
          </w:tcPr>
          <w:p w:rsidR="00A87EC2" w:rsidRDefault="00A87EC2">
            <w:pPr>
              <w:pStyle w:val="ConsPlusNormal"/>
              <w:jc w:val="center"/>
            </w:pPr>
            <w:r>
              <w:t>4</w:t>
            </w:r>
          </w:p>
        </w:tc>
      </w:tr>
      <w:tr w:rsidR="00A87EC2">
        <w:tc>
          <w:tcPr>
            <w:tcW w:w="8919" w:type="dxa"/>
            <w:gridSpan w:val="4"/>
          </w:tcPr>
          <w:p w:rsidR="00A87EC2" w:rsidRDefault="00A87EC2">
            <w:pPr>
              <w:pStyle w:val="ConsPlusNormal"/>
              <w:jc w:val="center"/>
              <w:outlineLvl w:val="1"/>
            </w:pPr>
            <w:r>
              <w:t>Закладка и уход за многолетними насаждениями</w:t>
            </w:r>
          </w:p>
        </w:tc>
      </w:tr>
      <w:tr w:rsidR="00A87EC2">
        <w:tblPrEx>
          <w:tblBorders>
            <w:insideH w:val="nil"/>
          </w:tblBorders>
        </w:tblPrEx>
        <w:tc>
          <w:tcPr>
            <w:tcW w:w="3458" w:type="dxa"/>
            <w:tcBorders>
              <w:bottom w:val="nil"/>
            </w:tcBorders>
          </w:tcPr>
          <w:p w:rsidR="00A87EC2" w:rsidRDefault="00A87EC2">
            <w:pPr>
              <w:pStyle w:val="ConsPlusNormal"/>
            </w:pPr>
            <w:r>
              <w:t>Закладка многолетних плодовых и ягодных кустарниковых насаждений, хмельников, питомников ягодных культур и чайных плантаций</w:t>
            </w:r>
          </w:p>
        </w:tc>
        <w:tc>
          <w:tcPr>
            <w:tcW w:w="1418" w:type="dxa"/>
            <w:tcBorders>
              <w:bottom w:val="nil"/>
            </w:tcBorders>
          </w:tcPr>
          <w:p w:rsidR="00A87EC2" w:rsidRDefault="00A87EC2">
            <w:pPr>
              <w:pStyle w:val="ConsPlusNormal"/>
              <w:jc w:val="center"/>
            </w:pPr>
            <w:r>
              <w:t>гектар</w:t>
            </w:r>
          </w:p>
        </w:tc>
        <w:tc>
          <w:tcPr>
            <w:tcW w:w="2172" w:type="dxa"/>
            <w:tcBorders>
              <w:bottom w:val="nil"/>
            </w:tcBorders>
          </w:tcPr>
          <w:p w:rsidR="00A87EC2" w:rsidRDefault="00A87EC2">
            <w:pPr>
              <w:pStyle w:val="ConsPlusNormal"/>
              <w:jc w:val="center"/>
            </w:pPr>
            <w:r>
              <w:t>не более 17694</w:t>
            </w:r>
          </w:p>
        </w:tc>
        <w:tc>
          <w:tcPr>
            <w:tcW w:w="1871" w:type="dxa"/>
            <w:tcBorders>
              <w:bottom w:val="nil"/>
            </w:tcBorders>
          </w:tcPr>
          <w:p w:rsidR="00A87EC2" w:rsidRDefault="00A87EC2">
            <w:pPr>
              <w:pStyle w:val="ConsPlusNormal"/>
              <w:jc w:val="center"/>
            </w:pPr>
            <w:r>
              <w:t>80% затрат, но не более 53940 (</w:t>
            </w:r>
            <w:proofErr w:type="gramStart"/>
            <w:r>
              <w:t>годовая</w:t>
            </w:r>
            <w:proofErr w:type="gramEnd"/>
            <w:r>
              <w:t>)</w:t>
            </w:r>
          </w:p>
        </w:tc>
      </w:tr>
      <w:tr w:rsidR="00A87EC2">
        <w:tblPrEx>
          <w:tblBorders>
            <w:insideH w:val="nil"/>
          </w:tblBorders>
        </w:tblPrEx>
        <w:tc>
          <w:tcPr>
            <w:tcW w:w="8919" w:type="dxa"/>
            <w:gridSpan w:val="4"/>
            <w:tcBorders>
              <w:top w:val="nil"/>
            </w:tcBorders>
          </w:tcPr>
          <w:p w:rsidR="00A87EC2" w:rsidRDefault="00A87EC2">
            <w:pPr>
              <w:pStyle w:val="ConsPlusNormal"/>
              <w:jc w:val="both"/>
            </w:pPr>
            <w:r>
              <w:t xml:space="preserve">(в ред. </w:t>
            </w:r>
            <w:hyperlink r:id="rId328" w:history="1">
              <w:r>
                <w:rPr>
                  <w:color w:val="0000FF"/>
                </w:rPr>
                <w:t>Постановления</w:t>
              </w:r>
            </w:hyperlink>
            <w:r>
              <w:t xml:space="preserve"> правительства Тульской области от 26.04.2016 N 173)</w:t>
            </w:r>
          </w:p>
        </w:tc>
      </w:tr>
      <w:tr w:rsidR="00A87EC2">
        <w:tblPrEx>
          <w:tblBorders>
            <w:insideH w:val="nil"/>
          </w:tblBorders>
        </w:tblPrEx>
        <w:tc>
          <w:tcPr>
            <w:tcW w:w="3458" w:type="dxa"/>
            <w:tcBorders>
              <w:bottom w:val="nil"/>
            </w:tcBorders>
          </w:tcPr>
          <w:p w:rsidR="00A87EC2" w:rsidRDefault="00A87EC2">
            <w:pPr>
              <w:pStyle w:val="ConsPlusNormal"/>
            </w:pPr>
            <w:r>
              <w:t>Закладка садов интенсивного типа</w:t>
            </w:r>
          </w:p>
        </w:tc>
        <w:tc>
          <w:tcPr>
            <w:tcW w:w="1418" w:type="dxa"/>
            <w:tcBorders>
              <w:bottom w:val="nil"/>
            </w:tcBorders>
          </w:tcPr>
          <w:p w:rsidR="00A87EC2" w:rsidRDefault="00A87EC2">
            <w:pPr>
              <w:pStyle w:val="ConsPlusNormal"/>
              <w:jc w:val="center"/>
            </w:pPr>
            <w:r>
              <w:t>гектар</w:t>
            </w:r>
          </w:p>
        </w:tc>
        <w:tc>
          <w:tcPr>
            <w:tcW w:w="2172" w:type="dxa"/>
            <w:tcBorders>
              <w:bottom w:val="nil"/>
            </w:tcBorders>
          </w:tcPr>
          <w:p w:rsidR="00A87EC2" w:rsidRDefault="00A87EC2">
            <w:pPr>
              <w:pStyle w:val="ConsPlusNormal"/>
              <w:jc w:val="center"/>
            </w:pPr>
            <w:r>
              <w:t>не более 76278</w:t>
            </w:r>
          </w:p>
        </w:tc>
        <w:tc>
          <w:tcPr>
            <w:tcW w:w="1871" w:type="dxa"/>
            <w:tcBorders>
              <w:bottom w:val="nil"/>
            </w:tcBorders>
          </w:tcPr>
          <w:p w:rsidR="00A87EC2" w:rsidRDefault="00A87EC2">
            <w:pPr>
              <w:pStyle w:val="ConsPlusNormal"/>
              <w:jc w:val="center"/>
            </w:pPr>
            <w:r>
              <w:t>80% затрат, но не более 232540 (</w:t>
            </w:r>
            <w:proofErr w:type="gramStart"/>
            <w:r>
              <w:t>годовая</w:t>
            </w:r>
            <w:proofErr w:type="gramEnd"/>
            <w:r>
              <w:t>)</w:t>
            </w:r>
          </w:p>
        </w:tc>
      </w:tr>
      <w:tr w:rsidR="00A87EC2">
        <w:tblPrEx>
          <w:tblBorders>
            <w:insideH w:val="nil"/>
          </w:tblBorders>
        </w:tblPrEx>
        <w:tc>
          <w:tcPr>
            <w:tcW w:w="8919" w:type="dxa"/>
            <w:gridSpan w:val="4"/>
            <w:tcBorders>
              <w:top w:val="nil"/>
            </w:tcBorders>
          </w:tcPr>
          <w:p w:rsidR="00A87EC2" w:rsidRDefault="00A87EC2">
            <w:pPr>
              <w:pStyle w:val="ConsPlusNormal"/>
              <w:jc w:val="both"/>
            </w:pPr>
            <w:r>
              <w:t xml:space="preserve">(в ред. </w:t>
            </w:r>
            <w:hyperlink r:id="rId329" w:history="1">
              <w:r>
                <w:rPr>
                  <w:color w:val="0000FF"/>
                </w:rPr>
                <w:t>Постановления</w:t>
              </w:r>
            </w:hyperlink>
            <w:r>
              <w:t xml:space="preserve"> правительства Тульской области от 26.04.2016 N 173)</w:t>
            </w:r>
          </w:p>
        </w:tc>
      </w:tr>
      <w:tr w:rsidR="00A87EC2">
        <w:tblPrEx>
          <w:tblBorders>
            <w:insideH w:val="nil"/>
          </w:tblBorders>
        </w:tblPrEx>
        <w:tc>
          <w:tcPr>
            <w:tcW w:w="3458" w:type="dxa"/>
            <w:tcBorders>
              <w:bottom w:val="nil"/>
            </w:tcBorders>
          </w:tcPr>
          <w:p w:rsidR="00A87EC2" w:rsidRDefault="00A87EC2">
            <w:pPr>
              <w:pStyle w:val="ConsPlusNormal"/>
            </w:pPr>
            <w:r>
              <w:t>Уход за многолетними плодовыми и ягодными кустарниковыми насаждениями, садами интенсивного типа, хмельниками до начала периода их товарного плодоношения, питомниками плодовых и ягодных культур и чайными плантациями</w:t>
            </w:r>
          </w:p>
        </w:tc>
        <w:tc>
          <w:tcPr>
            <w:tcW w:w="1418" w:type="dxa"/>
            <w:tcBorders>
              <w:bottom w:val="nil"/>
            </w:tcBorders>
          </w:tcPr>
          <w:p w:rsidR="00A87EC2" w:rsidRDefault="00A87EC2">
            <w:pPr>
              <w:pStyle w:val="ConsPlusNormal"/>
              <w:jc w:val="center"/>
            </w:pPr>
            <w:r>
              <w:t>гектар</w:t>
            </w:r>
          </w:p>
        </w:tc>
        <w:tc>
          <w:tcPr>
            <w:tcW w:w="2172" w:type="dxa"/>
            <w:tcBorders>
              <w:bottom w:val="nil"/>
            </w:tcBorders>
          </w:tcPr>
          <w:p w:rsidR="00A87EC2" w:rsidRDefault="00A87EC2">
            <w:pPr>
              <w:pStyle w:val="ConsPlusNormal"/>
              <w:jc w:val="center"/>
            </w:pPr>
            <w:r>
              <w:t>не более 6811</w:t>
            </w:r>
          </w:p>
        </w:tc>
        <w:tc>
          <w:tcPr>
            <w:tcW w:w="1871" w:type="dxa"/>
            <w:tcBorders>
              <w:bottom w:val="nil"/>
            </w:tcBorders>
          </w:tcPr>
          <w:p w:rsidR="00A87EC2" w:rsidRDefault="00A87EC2">
            <w:pPr>
              <w:pStyle w:val="ConsPlusNormal"/>
              <w:jc w:val="center"/>
            </w:pPr>
            <w:r>
              <w:t>80% затрат, но не более 20764 (</w:t>
            </w:r>
            <w:proofErr w:type="gramStart"/>
            <w:r>
              <w:t>годовая</w:t>
            </w:r>
            <w:proofErr w:type="gramEnd"/>
            <w:r>
              <w:t>)</w:t>
            </w:r>
          </w:p>
        </w:tc>
      </w:tr>
      <w:tr w:rsidR="00A87EC2">
        <w:tblPrEx>
          <w:tblBorders>
            <w:insideH w:val="nil"/>
          </w:tblBorders>
        </w:tblPrEx>
        <w:tc>
          <w:tcPr>
            <w:tcW w:w="8919" w:type="dxa"/>
            <w:gridSpan w:val="4"/>
            <w:tcBorders>
              <w:top w:val="nil"/>
            </w:tcBorders>
          </w:tcPr>
          <w:p w:rsidR="00A87EC2" w:rsidRDefault="00A87EC2">
            <w:pPr>
              <w:pStyle w:val="ConsPlusNormal"/>
              <w:jc w:val="both"/>
            </w:pPr>
            <w:r>
              <w:t xml:space="preserve">(в ред. </w:t>
            </w:r>
            <w:hyperlink r:id="rId330" w:history="1">
              <w:r>
                <w:rPr>
                  <w:color w:val="0000FF"/>
                </w:rPr>
                <w:t>Постановления</w:t>
              </w:r>
            </w:hyperlink>
            <w:r>
              <w:t xml:space="preserve"> правительства Тульской области от 26.04.2016 N 173)</w:t>
            </w:r>
          </w:p>
        </w:tc>
      </w:tr>
    </w:tbl>
    <w:p w:rsidR="00A87EC2" w:rsidRDefault="00A87EC2">
      <w:pPr>
        <w:pStyle w:val="ConsPlusNormal"/>
        <w:jc w:val="both"/>
      </w:pPr>
    </w:p>
    <w:p w:rsidR="00A87EC2" w:rsidRDefault="00A87EC2">
      <w:pPr>
        <w:pStyle w:val="ConsPlusNormal"/>
        <w:ind w:firstLine="540"/>
        <w:jc w:val="both"/>
      </w:pPr>
      <w:r>
        <w:t>--------------------------------</w:t>
      </w:r>
    </w:p>
    <w:p w:rsidR="00A87EC2" w:rsidRDefault="00A87EC2">
      <w:pPr>
        <w:pStyle w:val="ConsPlusNormal"/>
        <w:ind w:firstLine="540"/>
        <w:jc w:val="both"/>
      </w:pPr>
      <w:bookmarkStart w:id="68" w:name="P2537"/>
      <w:bookmarkEnd w:id="68"/>
      <w:proofErr w:type="gramStart"/>
      <w:r>
        <w:t>&lt;*&gt; Суммарная ставка субсидии из федерального и областного бюджетов не должна превышать фактически понесенных затрат.</w:t>
      </w:r>
      <w:proofErr w:type="gramEnd"/>
      <w:r>
        <w:t xml:space="preserve"> При этом, ставка субсидии из областного бюджета определяется как разница между фактически понесенными затратами и ставкой субсидии из федерального бюджета, но не более установленного предельного значения.</w:t>
      </w:r>
    </w:p>
    <w:p w:rsidR="00A87EC2" w:rsidRDefault="00A87EC2">
      <w:pPr>
        <w:pStyle w:val="ConsPlusNormal"/>
        <w:jc w:val="both"/>
      </w:pPr>
    </w:p>
    <w:p w:rsidR="00A87EC2" w:rsidRDefault="00A87EC2">
      <w:pPr>
        <w:pStyle w:val="ConsPlusNormal"/>
        <w:jc w:val="both"/>
      </w:pPr>
    </w:p>
    <w:p w:rsidR="00A87EC2" w:rsidRDefault="00A87EC2">
      <w:pPr>
        <w:pStyle w:val="ConsPlusNormal"/>
        <w:jc w:val="both"/>
      </w:pPr>
    </w:p>
    <w:p w:rsidR="00A87EC2" w:rsidRDefault="00A87EC2">
      <w:pPr>
        <w:pStyle w:val="ConsPlusNormal"/>
        <w:jc w:val="both"/>
      </w:pPr>
    </w:p>
    <w:p w:rsidR="00A87EC2" w:rsidRDefault="00A87EC2">
      <w:pPr>
        <w:pStyle w:val="ConsPlusNormal"/>
        <w:jc w:val="both"/>
      </w:pPr>
    </w:p>
    <w:p w:rsidR="00A87EC2" w:rsidRDefault="00A87EC2">
      <w:pPr>
        <w:pStyle w:val="ConsPlusNormal"/>
        <w:jc w:val="right"/>
        <w:outlineLvl w:val="1"/>
      </w:pPr>
      <w:r>
        <w:t>Приложение N 2</w:t>
      </w:r>
    </w:p>
    <w:p w:rsidR="00A87EC2" w:rsidRDefault="00A87EC2">
      <w:pPr>
        <w:pStyle w:val="ConsPlusNormal"/>
        <w:jc w:val="right"/>
      </w:pPr>
      <w:r>
        <w:t>к Правилам предоставления субсидий,</w:t>
      </w:r>
    </w:p>
    <w:p w:rsidR="00A87EC2" w:rsidRDefault="00A87EC2">
      <w:pPr>
        <w:pStyle w:val="ConsPlusNormal"/>
        <w:jc w:val="right"/>
      </w:pPr>
      <w:r>
        <w:t xml:space="preserve">источником финансового </w:t>
      </w:r>
      <w:proofErr w:type="gramStart"/>
      <w:r>
        <w:t>обеспечения</w:t>
      </w:r>
      <w:proofErr w:type="gramEnd"/>
      <w:r>
        <w:t xml:space="preserve"> которых</w:t>
      </w:r>
    </w:p>
    <w:p w:rsidR="00A87EC2" w:rsidRDefault="00A87EC2">
      <w:pPr>
        <w:pStyle w:val="ConsPlusNormal"/>
        <w:jc w:val="right"/>
      </w:pPr>
      <w:r>
        <w:t>являются субсидии из федерального бюджета</w:t>
      </w:r>
    </w:p>
    <w:p w:rsidR="00A87EC2" w:rsidRDefault="00A87EC2">
      <w:pPr>
        <w:pStyle w:val="ConsPlusNormal"/>
        <w:jc w:val="right"/>
      </w:pPr>
      <w:r>
        <w:t>и налоговые и неналоговые доходы бюджета Тульской области,</w:t>
      </w:r>
    </w:p>
    <w:p w:rsidR="00A87EC2" w:rsidRDefault="00A87EC2">
      <w:pPr>
        <w:pStyle w:val="ConsPlusNormal"/>
        <w:jc w:val="right"/>
      </w:pPr>
      <w:r>
        <w:t>на возмещение части затрат на закладку и уход</w:t>
      </w:r>
    </w:p>
    <w:p w:rsidR="00A87EC2" w:rsidRDefault="00A87EC2">
      <w:pPr>
        <w:pStyle w:val="ConsPlusNormal"/>
        <w:jc w:val="right"/>
      </w:pPr>
      <w:r>
        <w:t>за многолетними плодовыми и ягодными насаждениями</w:t>
      </w:r>
    </w:p>
    <w:p w:rsidR="00A87EC2" w:rsidRDefault="00A87EC2">
      <w:pPr>
        <w:pStyle w:val="ConsPlusNormal"/>
        <w:jc w:val="center"/>
      </w:pPr>
    </w:p>
    <w:p w:rsidR="00A87EC2" w:rsidRDefault="00A87EC2">
      <w:pPr>
        <w:pStyle w:val="ConsPlusNormal"/>
        <w:jc w:val="center"/>
      </w:pPr>
      <w:r>
        <w:lastRenderedPageBreak/>
        <w:t>Список изменяющих документов</w:t>
      </w:r>
    </w:p>
    <w:p w:rsidR="00A87EC2" w:rsidRDefault="00A87EC2">
      <w:pPr>
        <w:pStyle w:val="ConsPlusNormal"/>
        <w:jc w:val="center"/>
      </w:pPr>
      <w:proofErr w:type="gramStart"/>
      <w:r>
        <w:t xml:space="preserve">(в ред. </w:t>
      </w:r>
      <w:hyperlink r:id="rId331" w:history="1">
        <w:r>
          <w:rPr>
            <w:color w:val="0000FF"/>
          </w:rPr>
          <w:t>Постановления</w:t>
        </w:r>
      </w:hyperlink>
      <w:r>
        <w:t xml:space="preserve"> правительства Тульской области</w:t>
      </w:r>
      <w:proofErr w:type="gramEnd"/>
    </w:p>
    <w:p w:rsidR="00A87EC2" w:rsidRDefault="00A87EC2">
      <w:pPr>
        <w:pStyle w:val="ConsPlusNormal"/>
        <w:jc w:val="center"/>
      </w:pPr>
      <w:r>
        <w:t>от 29.03.2016 N 112)</w:t>
      </w:r>
    </w:p>
    <w:p w:rsidR="00A87EC2" w:rsidRDefault="00A87EC2">
      <w:pPr>
        <w:pStyle w:val="ConsPlusNormal"/>
        <w:jc w:val="both"/>
      </w:pPr>
    </w:p>
    <w:p w:rsidR="00A87EC2" w:rsidRDefault="00A87EC2">
      <w:pPr>
        <w:pStyle w:val="ConsPlusNonformat"/>
        <w:jc w:val="both"/>
      </w:pPr>
      <w:r>
        <w:t xml:space="preserve">                                               Министру сельского хозяйства</w:t>
      </w:r>
    </w:p>
    <w:p w:rsidR="00A87EC2" w:rsidRDefault="00A87EC2">
      <w:pPr>
        <w:pStyle w:val="ConsPlusNonformat"/>
        <w:jc w:val="both"/>
      </w:pPr>
      <w:r>
        <w:t xml:space="preserve">                                                    Тульской области</w:t>
      </w:r>
    </w:p>
    <w:p w:rsidR="00A87EC2" w:rsidRDefault="00A87EC2">
      <w:pPr>
        <w:pStyle w:val="ConsPlusNonformat"/>
        <w:jc w:val="both"/>
      </w:pPr>
    </w:p>
    <w:p w:rsidR="00A87EC2" w:rsidRDefault="00A87EC2">
      <w:pPr>
        <w:pStyle w:val="ConsPlusNonformat"/>
        <w:jc w:val="both"/>
      </w:pPr>
      <w:bookmarkStart w:id="69" w:name="P2558"/>
      <w:bookmarkEnd w:id="69"/>
      <w:r>
        <w:t xml:space="preserve">                                заявление.</w:t>
      </w:r>
    </w:p>
    <w:p w:rsidR="00A87EC2" w:rsidRDefault="00A87EC2">
      <w:pPr>
        <w:pStyle w:val="ConsPlusNonformat"/>
        <w:jc w:val="both"/>
      </w:pPr>
    </w:p>
    <w:p w:rsidR="00A87EC2" w:rsidRDefault="00A87EC2">
      <w:pPr>
        <w:pStyle w:val="ConsPlusNonformat"/>
        <w:jc w:val="both"/>
      </w:pPr>
      <w:r>
        <w:t>___________________________________________________________________________</w:t>
      </w:r>
    </w:p>
    <w:p w:rsidR="00A87EC2" w:rsidRDefault="00A87EC2">
      <w:pPr>
        <w:pStyle w:val="ConsPlusNonformat"/>
        <w:jc w:val="both"/>
      </w:pPr>
      <w:r>
        <w:t xml:space="preserve">                    (наименование организации, района)</w:t>
      </w:r>
    </w:p>
    <w:p w:rsidR="00A87EC2" w:rsidRDefault="00A87EC2">
      <w:pPr>
        <w:pStyle w:val="ConsPlusNonformat"/>
        <w:jc w:val="both"/>
      </w:pPr>
      <w:r>
        <w:t xml:space="preserve">Тульской  области  просит оказать государственную поддержку из </w:t>
      </w:r>
      <w:proofErr w:type="gramStart"/>
      <w:r>
        <w:t>федерального</w:t>
      </w:r>
      <w:proofErr w:type="gramEnd"/>
    </w:p>
    <w:p w:rsidR="00A87EC2" w:rsidRDefault="00A87EC2">
      <w:pPr>
        <w:pStyle w:val="ConsPlusNonformat"/>
        <w:jc w:val="both"/>
      </w:pPr>
      <w:r>
        <w:t xml:space="preserve">бюджета  и  бюджета  Тульской  области  на  закладку и уход за </w:t>
      </w:r>
      <w:proofErr w:type="gramStart"/>
      <w:r>
        <w:t>многолетними</w:t>
      </w:r>
      <w:proofErr w:type="gramEnd"/>
    </w:p>
    <w:p w:rsidR="00A87EC2" w:rsidRDefault="00A87EC2">
      <w:pPr>
        <w:pStyle w:val="ConsPlusNonformat"/>
        <w:jc w:val="both"/>
      </w:pPr>
      <w:r>
        <w:t xml:space="preserve">насаждениями  согласно  Постановлению  правительства  Тульской  области  </w:t>
      </w:r>
      <w:proofErr w:type="gramStart"/>
      <w:r>
        <w:t>от</w:t>
      </w:r>
      <w:proofErr w:type="gramEnd"/>
    </w:p>
    <w:p w:rsidR="00A87EC2" w:rsidRDefault="00A87EC2">
      <w:pPr>
        <w:pStyle w:val="ConsPlusNonformat"/>
        <w:jc w:val="both"/>
      </w:pPr>
      <w:r>
        <w:t xml:space="preserve">__________   N   ___  "О  предоставлении  субсидий,  источником </w:t>
      </w:r>
      <w:proofErr w:type="gramStart"/>
      <w:r>
        <w:t>финансового</w:t>
      </w:r>
      <w:proofErr w:type="gramEnd"/>
    </w:p>
    <w:p w:rsidR="00A87EC2" w:rsidRDefault="00A87EC2">
      <w:pPr>
        <w:pStyle w:val="ConsPlusNonformat"/>
        <w:jc w:val="both"/>
      </w:pPr>
      <w:proofErr w:type="gramStart"/>
      <w:r>
        <w:t>обеспечения</w:t>
      </w:r>
      <w:proofErr w:type="gramEnd"/>
      <w:r>
        <w:t xml:space="preserve"> которых являются субсидии из федерального бюджета и налоговые и</w:t>
      </w:r>
    </w:p>
    <w:p w:rsidR="00A87EC2" w:rsidRDefault="00A87EC2">
      <w:pPr>
        <w:pStyle w:val="ConsPlusNonformat"/>
        <w:jc w:val="both"/>
      </w:pPr>
      <w:r>
        <w:t>неналоговые   доходы   бюджета  Тульской  области,  на  развитие  сельского</w:t>
      </w:r>
    </w:p>
    <w:p w:rsidR="00A87EC2" w:rsidRDefault="00A87EC2">
      <w:pPr>
        <w:pStyle w:val="ConsPlusNonformat"/>
        <w:jc w:val="both"/>
      </w:pPr>
      <w:r>
        <w:t>хозяйства Тульской области" и принять пакет документов для рассмотрения:</w:t>
      </w:r>
    </w:p>
    <w:p w:rsidR="00A87EC2" w:rsidRDefault="00A87EC2">
      <w:pPr>
        <w:pStyle w:val="ConsPlusNonformat"/>
        <w:jc w:val="both"/>
      </w:pPr>
    </w:p>
    <w:p w:rsidR="00A87EC2" w:rsidRDefault="00A87EC2">
      <w:pPr>
        <w:pStyle w:val="ConsPlusNonformat"/>
        <w:jc w:val="both"/>
      </w:pPr>
      <w:r>
        <w:t xml:space="preserve">    Перечень документов прилагается:</w:t>
      </w:r>
    </w:p>
    <w:p w:rsidR="00A87EC2" w:rsidRDefault="00A87EC2">
      <w:pPr>
        <w:pStyle w:val="ConsPlusNonformat"/>
        <w:jc w:val="both"/>
      </w:pPr>
      <w:r>
        <w:t xml:space="preserve">    1.</w:t>
      </w:r>
    </w:p>
    <w:p w:rsidR="00A87EC2" w:rsidRDefault="00A87EC2">
      <w:pPr>
        <w:pStyle w:val="ConsPlusNonformat"/>
        <w:jc w:val="both"/>
      </w:pPr>
      <w:r>
        <w:t xml:space="preserve">    2.</w:t>
      </w:r>
    </w:p>
    <w:p w:rsidR="00A87EC2" w:rsidRDefault="00A87EC2">
      <w:pPr>
        <w:pStyle w:val="ConsPlusNonformat"/>
        <w:jc w:val="both"/>
      </w:pPr>
      <w:r>
        <w:t xml:space="preserve">    3.</w:t>
      </w:r>
    </w:p>
    <w:p w:rsidR="00A87EC2" w:rsidRDefault="00A87EC2">
      <w:pPr>
        <w:pStyle w:val="ConsPlusNonformat"/>
        <w:jc w:val="both"/>
      </w:pPr>
      <w:r>
        <w:t xml:space="preserve">    ...</w:t>
      </w:r>
    </w:p>
    <w:p w:rsidR="00A87EC2" w:rsidRDefault="00A87EC2">
      <w:pPr>
        <w:pStyle w:val="ConsPlusNonformat"/>
        <w:jc w:val="both"/>
      </w:pPr>
    </w:p>
    <w:p w:rsidR="00A87EC2" w:rsidRDefault="00A87EC2">
      <w:pPr>
        <w:pStyle w:val="ConsPlusNonformat"/>
        <w:jc w:val="both"/>
      </w:pPr>
      <w:r>
        <w:t xml:space="preserve">    Итого листов:</w:t>
      </w:r>
    </w:p>
    <w:p w:rsidR="00A87EC2" w:rsidRDefault="00A87EC2">
      <w:pPr>
        <w:pStyle w:val="ConsPlusNonformat"/>
        <w:jc w:val="both"/>
      </w:pPr>
      <w:r>
        <w:t>Руководитель организации-получателя субсидий</w:t>
      </w:r>
    </w:p>
    <w:p w:rsidR="00A87EC2" w:rsidRDefault="00A87EC2">
      <w:pPr>
        <w:pStyle w:val="ConsPlusNonformat"/>
        <w:jc w:val="both"/>
      </w:pPr>
      <w:r>
        <w:t>___________________________                    ____________________________</w:t>
      </w:r>
    </w:p>
    <w:p w:rsidR="00A87EC2" w:rsidRDefault="00A87EC2">
      <w:pPr>
        <w:pStyle w:val="ConsPlusNonformat"/>
        <w:jc w:val="both"/>
      </w:pPr>
      <w:r>
        <w:t xml:space="preserve">      (подпись)                                        (Ф.И.О.)</w:t>
      </w:r>
    </w:p>
    <w:p w:rsidR="00A87EC2" w:rsidRDefault="00A87EC2">
      <w:pPr>
        <w:pStyle w:val="ConsPlusNonformat"/>
        <w:jc w:val="both"/>
      </w:pPr>
    </w:p>
    <w:p w:rsidR="00A87EC2" w:rsidRDefault="00A87EC2">
      <w:pPr>
        <w:pStyle w:val="ConsPlusNonformat"/>
        <w:jc w:val="both"/>
      </w:pPr>
      <w:r>
        <w:t>М.П.</w:t>
      </w:r>
    </w:p>
    <w:p w:rsidR="00A87EC2" w:rsidRDefault="00A87EC2">
      <w:pPr>
        <w:pStyle w:val="ConsPlusNonformat"/>
        <w:jc w:val="both"/>
      </w:pPr>
      <w:r>
        <w:t>"____" _________ 20__ г.</w:t>
      </w:r>
    </w:p>
    <w:p w:rsidR="00A87EC2" w:rsidRDefault="00A87EC2">
      <w:pPr>
        <w:pStyle w:val="ConsPlusNormal"/>
        <w:jc w:val="both"/>
      </w:pPr>
    </w:p>
    <w:p w:rsidR="00A87EC2" w:rsidRDefault="00A87EC2">
      <w:pPr>
        <w:pStyle w:val="ConsPlusNormal"/>
        <w:jc w:val="both"/>
      </w:pPr>
    </w:p>
    <w:p w:rsidR="00A87EC2" w:rsidRDefault="00A87EC2">
      <w:pPr>
        <w:pStyle w:val="ConsPlusNormal"/>
        <w:jc w:val="both"/>
      </w:pPr>
    </w:p>
    <w:p w:rsidR="00A87EC2" w:rsidRDefault="00A87EC2">
      <w:pPr>
        <w:pStyle w:val="ConsPlusNormal"/>
        <w:jc w:val="both"/>
      </w:pPr>
    </w:p>
    <w:p w:rsidR="00A87EC2" w:rsidRDefault="00A87EC2">
      <w:pPr>
        <w:pStyle w:val="ConsPlusNormal"/>
        <w:jc w:val="both"/>
      </w:pPr>
    </w:p>
    <w:p w:rsidR="00A87EC2" w:rsidRDefault="00A87EC2">
      <w:pPr>
        <w:pStyle w:val="ConsPlusNormal"/>
        <w:jc w:val="right"/>
        <w:outlineLvl w:val="1"/>
      </w:pPr>
      <w:r>
        <w:t>Приложение N 3</w:t>
      </w:r>
    </w:p>
    <w:p w:rsidR="00A87EC2" w:rsidRDefault="00A87EC2">
      <w:pPr>
        <w:pStyle w:val="ConsPlusNormal"/>
        <w:jc w:val="right"/>
      </w:pPr>
      <w:r>
        <w:t>к Правилам предоставления субсидий,</w:t>
      </w:r>
    </w:p>
    <w:p w:rsidR="00A87EC2" w:rsidRDefault="00A87EC2">
      <w:pPr>
        <w:pStyle w:val="ConsPlusNormal"/>
        <w:jc w:val="right"/>
      </w:pPr>
      <w:r>
        <w:t xml:space="preserve">источником финансового </w:t>
      </w:r>
      <w:proofErr w:type="gramStart"/>
      <w:r>
        <w:t>обеспечения</w:t>
      </w:r>
      <w:proofErr w:type="gramEnd"/>
      <w:r>
        <w:t xml:space="preserve"> которых</w:t>
      </w:r>
    </w:p>
    <w:p w:rsidR="00A87EC2" w:rsidRDefault="00A87EC2">
      <w:pPr>
        <w:pStyle w:val="ConsPlusNormal"/>
        <w:jc w:val="right"/>
      </w:pPr>
      <w:r>
        <w:t>являются субсидии из федерального бюджета</w:t>
      </w:r>
    </w:p>
    <w:p w:rsidR="00A87EC2" w:rsidRDefault="00A87EC2">
      <w:pPr>
        <w:pStyle w:val="ConsPlusNormal"/>
        <w:jc w:val="right"/>
      </w:pPr>
      <w:r>
        <w:t>и налоговые и неналоговые доходы бюджета Тульской области,</w:t>
      </w:r>
    </w:p>
    <w:p w:rsidR="00A87EC2" w:rsidRDefault="00A87EC2">
      <w:pPr>
        <w:pStyle w:val="ConsPlusNormal"/>
        <w:jc w:val="right"/>
      </w:pPr>
      <w:r>
        <w:t>на возмещение части затрат на закладку и уход</w:t>
      </w:r>
    </w:p>
    <w:p w:rsidR="00A87EC2" w:rsidRDefault="00A87EC2">
      <w:pPr>
        <w:pStyle w:val="ConsPlusNormal"/>
        <w:jc w:val="right"/>
      </w:pPr>
      <w:r>
        <w:t>за многолетними плодовыми и ягодными насаждениями</w:t>
      </w:r>
    </w:p>
    <w:p w:rsidR="00A87EC2" w:rsidRDefault="00A87EC2">
      <w:pPr>
        <w:pStyle w:val="ConsPlusNormal"/>
        <w:jc w:val="center"/>
      </w:pPr>
    </w:p>
    <w:p w:rsidR="00A87EC2" w:rsidRDefault="00A87EC2">
      <w:pPr>
        <w:pStyle w:val="ConsPlusNormal"/>
        <w:jc w:val="center"/>
      </w:pPr>
      <w:r>
        <w:t>Список изменяющих документов</w:t>
      </w:r>
    </w:p>
    <w:p w:rsidR="00A87EC2" w:rsidRDefault="00A87EC2">
      <w:pPr>
        <w:pStyle w:val="ConsPlusNormal"/>
        <w:jc w:val="center"/>
      </w:pPr>
      <w:proofErr w:type="gramStart"/>
      <w:r>
        <w:t>(в ред. Постановлений правительства Тульской области</w:t>
      </w:r>
      <w:proofErr w:type="gramEnd"/>
    </w:p>
    <w:p w:rsidR="00A87EC2" w:rsidRDefault="00A87EC2">
      <w:pPr>
        <w:pStyle w:val="ConsPlusNormal"/>
        <w:jc w:val="center"/>
      </w:pPr>
      <w:r>
        <w:t xml:space="preserve">от 10.08.2015 </w:t>
      </w:r>
      <w:hyperlink r:id="rId332" w:history="1">
        <w:r>
          <w:rPr>
            <w:color w:val="0000FF"/>
          </w:rPr>
          <w:t>N 378</w:t>
        </w:r>
      </w:hyperlink>
      <w:r>
        <w:t xml:space="preserve">, от 29.03.2016 </w:t>
      </w:r>
      <w:hyperlink r:id="rId333" w:history="1">
        <w:r>
          <w:rPr>
            <w:color w:val="0000FF"/>
          </w:rPr>
          <w:t>N 112</w:t>
        </w:r>
      </w:hyperlink>
      <w:r>
        <w:t>)</w:t>
      </w:r>
    </w:p>
    <w:p w:rsidR="00A87EC2" w:rsidRDefault="00A87EC2">
      <w:pPr>
        <w:pStyle w:val="ConsPlusNormal"/>
        <w:jc w:val="both"/>
      </w:pPr>
    </w:p>
    <w:p w:rsidR="00A87EC2" w:rsidRDefault="00A87EC2">
      <w:pPr>
        <w:pStyle w:val="ConsPlusNonformat"/>
        <w:jc w:val="both"/>
      </w:pPr>
      <w:bookmarkStart w:id="70" w:name="P2600"/>
      <w:bookmarkEnd w:id="70"/>
      <w:r>
        <w:t xml:space="preserve">                              СПРАВКА-РАСЧЕТ</w:t>
      </w:r>
    </w:p>
    <w:p w:rsidR="00A87EC2" w:rsidRDefault="00A87EC2">
      <w:pPr>
        <w:pStyle w:val="ConsPlusNonformat"/>
        <w:jc w:val="both"/>
      </w:pPr>
      <w:r>
        <w:t xml:space="preserve">            на предоставление из федерального бюджета и бюджета</w:t>
      </w:r>
    </w:p>
    <w:p w:rsidR="00A87EC2" w:rsidRDefault="00A87EC2">
      <w:pPr>
        <w:pStyle w:val="ConsPlusNonformat"/>
        <w:jc w:val="both"/>
      </w:pPr>
      <w:r>
        <w:t xml:space="preserve">               Тульской области субсидий на закладку и уход</w:t>
      </w:r>
    </w:p>
    <w:p w:rsidR="00A87EC2" w:rsidRDefault="00A87EC2">
      <w:pPr>
        <w:pStyle w:val="ConsPlusNonformat"/>
        <w:jc w:val="both"/>
      </w:pPr>
      <w:r>
        <w:t xml:space="preserve">                       за многолетними насаждениями</w:t>
      </w:r>
    </w:p>
    <w:p w:rsidR="00A87EC2" w:rsidRDefault="00A87EC2">
      <w:pPr>
        <w:pStyle w:val="ConsPlusNonformat"/>
        <w:jc w:val="both"/>
      </w:pPr>
      <w:r>
        <w:t xml:space="preserve">                                за 20__ год</w:t>
      </w:r>
    </w:p>
    <w:p w:rsidR="00A87EC2" w:rsidRDefault="00A87EC2">
      <w:pPr>
        <w:pStyle w:val="ConsPlusNonformat"/>
        <w:jc w:val="both"/>
      </w:pPr>
    </w:p>
    <w:p w:rsidR="00A87EC2" w:rsidRDefault="00A87EC2">
      <w:pPr>
        <w:pStyle w:val="ConsPlusNonformat"/>
        <w:jc w:val="both"/>
      </w:pPr>
      <w:r>
        <w:t>По _______________________________________________________ Тульской области</w:t>
      </w:r>
    </w:p>
    <w:p w:rsidR="00A87EC2" w:rsidRDefault="00A87EC2">
      <w:pPr>
        <w:pStyle w:val="ConsPlusNonformat"/>
        <w:jc w:val="both"/>
      </w:pPr>
      <w:r>
        <w:t xml:space="preserve">                (организация - получатель субсидий, район)</w:t>
      </w:r>
    </w:p>
    <w:p w:rsidR="00A87EC2" w:rsidRDefault="00A87EC2">
      <w:pPr>
        <w:pStyle w:val="ConsPlusNonformat"/>
        <w:jc w:val="both"/>
      </w:pPr>
      <w:r>
        <w:t>Банковские реквизиты:</w:t>
      </w:r>
    </w:p>
    <w:p w:rsidR="00A87EC2" w:rsidRDefault="00A87EC2">
      <w:pPr>
        <w:pStyle w:val="ConsPlusNonformat"/>
        <w:jc w:val="both"/>
      </w:pPr>
      <w:r>
        <w:t xml:space="preserve">ИНН/КПП _____________________________ </w:t>
      </w:r>
      <w:proofErr w:type="gramStart"/>
      <w:r>
        <w:t>Р</w:t>
      </w:r>
      <w:proofErr w:type="gramEnd"/>
      <w:r>
        <w:t>/с _________________________________</w:t>
      </w:r>
    </w:p>
    <w:p w:rsidR="00A87EC2" w:rsidRDefault="00A87EC2">
      <w:pPr>
        <w:pStyle w:val="ConsPlusNonformat"/>
        <w:jc w:val="both"/>
      </w:pPr>
      <w:r>
        <w:t>БИК ___________________________________ К/с _______________________________</w:t>
      </w:r>
    </w:p>
    <w:p w:rsidR="00A87EC2" w:rsidRDefault="00A87EC2">
      <w:pPr>
        <w:pStyle w:val="ConsPlusNonformat"/>
        <w:jc w:val="both"/>
      </w:pPr>
      <w:r>
        <w:lastRenderedPageBreak/>
        <w:t xml:space="preserve">ОКПО _______________________________ </w:t>
      </w:r>
      <w:hyperlink r:id="rId334" w:history="1">
        <w:r>
          <w:rPr>
            <w:color w:val="0000FF"/>
          </w:rPr>
          <w:t>ОКАТО</w:t>
        </w:r>
      </w:hyperlink>
      <w:r>
        <w:t xml:space="preserve"> ________________________________</w:t>
      </w:r>
    </w:p>
    <w:p w:rsidR="00A87EC2" w:rsidRDefault="00A87EC2">
      <w:pPr>
        <w:pStyle w:val="ConsPlusNonformat"/>
        <w:jc w:val="both"/>
      </w:pPr>
      <w:r>
        <w:t>Банк ______________________________________________________________________</w:t>
      </w:r>
    </w:p>
    <w:p w:rsidR="00A87EC2" w:rsidRDefault="00A87EC2">
      <w:pPr>
        <w:pStyle w:val="ConsPlusNonformat"/>
        <w:jc w:val="both"/>
      </w:pPr>
      <w:r>
        <w:t>Юридический адрес _________________________________________________________</w:t>
      </w:r>
    </w:p>
    <w:p w:rsidR="00A87EC2" w:rsidRDefault="00A87EC2">
      <w:pPr>
        <w:pStyle w:val="ConsPlusNormal"/>
        <w:jc w:val="both"/>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154"/>
        <w:gridCol w:w="1020"/>
        <w:gridCol w:w="1077"/>
        <w:gridCol w:w="907"/>
        <w:gridCol w:w="1474"/>
        <w:gridCol w:w="1247"/>
        <w:gridCol w:w="1191"/>
      </w:tblGrid>
      <w:tr w:rsidR="00A87EC2">
        <w:tc>
          <w:tcPr>
            <w:tcW w:w="2154" w:type="dxa"/>
            <w:vMerge w:val="restart"/>
          </w:tcPr>
          <w:p w:rsidR="00A87EC2" w:rsidRDefault="00A87EC2">
            <w:pPr>
              <w:pStyle w:val="ConsPlusNormal"/>
              <w:jc w:val="center"/>
            </w:pPr>
            <w:r>
              <w:t>Наименование выполненных работ</w:t>
            </w:r>
          </w:p>
        </w:tc>
        <w:tc>
          <w:tcPr>
            <w:tcW w:w="1020" w:type="dxa"/>
            <w:vMerge w:val="restart"/>
          </w:tcPr>
          <w:p w:rsidR="00A87EC2" w:rsidRDefault="00A87EC2">
            <w:pPr>
              <w:pStyle w:val="ConsPlusNormal"/>
              <w:jc w:val="center"/>
            </w:pPr>
            <w:r>
              <w:t xml:space="preserve">Площадь, </w:t>
            </w:r>
            <w:proofErr w:type="gramStart"/>
            <w:r>
              <w:t>га</w:t>
            </w:r>
            <w:proofErr w:type="gramEnd"/>
          </w:p>
        </w:tc>
        <w:tc>
          <w:tcPr>
            <w:tcW w:w="1984" w:type="dxa"/>
            <w:gridSpan w:val="2"/>
          </w:tcPr>
          <w:p w:rsidR="00A87EC2" w:rsidRDefault="00A87EC2">
            <w:pPr>
              <w:pStyle w:val="ConsPlusNormal"/>
              <w:jc w:val="center"/>
            </w:pPr>
            <w:r>
              <w:t>Размер (ставка) субсидий, рублей на 1 га</w:t>
            </w:r>
          </w:p>
        </w:tc>
        <w:tc>
          <w:tcPr>
            <w:tcW w:w="1474" w:type="dxa"/>
            <w:vMerge w:val="restart"/>
          </w:tcPr>
          <w:p w:rsidR="00A87EC2" w:rsidRDefault="00A87EC2">
            <w:pPr>
              <w:pStyle w:val="ConsPlusNormal"/>
              <w:jc w:val="center"/>
            </w:pPr>
            <w:r>
              <w:t>Фактические затраты на закладку, уход, тыс. рублей</w:t>
            </w:r>
          </w:p>
        </w:tc>
        <w:tc>
          <w:tcPr>
            <w:tcW w:w="2438" w:type="dxa"/>
            <w:gridSpan w:val="2"/>
          </w:tcPr>
          <w:p w:rsidR="00A87EC2" w:rsidRDefault="00A87EC2">
            <w:pPr>
              <w:pStyle w:val="ConsPlusNormal"/>
              <w:jc w:val="center"/>
            </w:pPr>
            <w:r>
              <w:t>Объем причитающихся субсидий, тыс. рублей</w:t>
            </w:r>
          </w:p>
        </w:tc>
      </w:tr>
      <w:tr w:rsidR="00A87EC2">
        <w:tc>
          <w:tcPr>
            <w:tcW w:w="2154" w:type="dxa"/>
            <w:vMerge/>
          </w:tcPr>
          <w:p w:rsidR="00A87EC2" w:rsidRDefault="00A87EC2"/>
        </w:tc>
        <w:tc>
          <w:tcPr>
            <w:tcW w:w="1020" w:type="dxa"/>
            <w:vMerge/>
          </w:tcPr>
          <w:p w:rsidR="00A87EC2" w:rsidRDefault="00A87EC2"/>
        </w:tc>
        <w:tc>
          <w:tcPr>
            <w:tcW w:w="1077" w:type="dxa"/>
          </w:tcPr>
          <w:p w:rsidR="00A87EC2" w:rsidRDefault="00A87EC2">
            <w:pPr>
              <w:pStyle w:val="ConsPlusNormal"/>
              <w:jc w:val="center"/>
            </w:pPr>
            <w:r>
              <w:t>из федерального бюджета</w:t>
            </w:r>
          </w:p>
        </w:tc>
        <w:tc>
          <w:tcPr>
            <w:tcW w:w="907" w:type="dxa"/>
          </w:tcPr>
          <w:p w:rsidR="00A87EC2" w:rsidRDefault="00A87EC2">
            <w:pPr>
              <w:pStyle w:val="ConsPlusNormal"/>
              <w:jc w:val="center"/>
            </w:pPr>
            <w:r>
              <w:t>из бюджета Тульской области</w:t>
            </w:r>
          </w:p>
        </w:tc>
        <w:tc>
          <w:tcPr>
            <w:tcW w:w="1474" w:type="dxa"/>
            <w:vMerge/>
          </w:tcPr>
          <w:p w:rsidR="00A87EC2" w:rsidRDefault="00A87EC2"/>
        </w:tc>
        <w:tc>
          <w:tcPr>
            <w:tcW w:w="1247" w:type="dxa"/>
          </w:tcPr>
          <w:p w:rsidR="00A87EC2" w:rsidRDefault="00A87EC2">
            <w:pPr>
              <w:pStyle w:val="ConsPlusNormal"/>
              <w:jc w:val="center"/>
            </w:pPr>
            <w:r>
              <w:t>из федерального бюджета (</w:t>
            </w:r>
            <w:hyperlink w:anchor="P2625" w:history="1">
              <w:r>
                <w:rPr>
                  <w:color w:val="0000FF"/>
                </w:rPr>
                <w:t>гр. 2</w:t>
              </w:r>
            </w:hyperlink>
            <w:r>
              <w:t xml:space="preserve"> x </w:t>
            </w:r>
            <w:hyperlink w:anchor="P2626" w:history="1">
              <w:r>
                <w:rPr>
                  <w:color w:val="0000FF"/>
                </w:rPr>
                <w:t>гр. 3</w:t>
              </w:r>
            </w:hyperlink>
            <w:r>
              <w:t>)</w:t>
            </w:r>
          </w:p>
        </w:tc>
        <w:tc>
          <w:tcPr>
            <w:tcW w:w="1191" w:type="dxa"/>
          </w:tcPr>
          <w:p w:rsidR="00A87EC2" w:rsidRDefault="00A87EC2">
            <w:pPr>
              <w:pStyle w:val="ConsPlusNormal"/>
              <w:jc w:val="center"/>
            </w:pPr>
            <w:r>
              <w:t>из бюджета Тульской области (</w:t>
            </w:r>
            <w:hyperlink w:anchor="P2625" w:history="1">
              <w:r>
                <w:rPr>
                  <w:color w:val="0000FF"/>
                </w:rPr>
                <w:t>гр. 2</w:t>
              </w:r>
            </w:hyperlink>
            <w:r>
              <w:t xml:space="preserve"> x </w:t>
            </w:r>
            <w:hyperlink w:anchor="P2627" w:history="1">
              <w:r>
                <w:rPr>
                  <w:color w:val="0000FF"/>
                </w:rPr>
                <w:t>гр. 4</w:t>
              </w:r>
            </w:hyperlink>
            <w:r>
              <w:t>)</w:t>
            </w:r>
          </w:p>
        </w:tc>
      </w:tr>
      <w:tr w:rsidR="00A87EC2">
        <w:tc>
          <w:tcPr>
            <w:tcW w:w="2154" w:type="dxa"/>
          </w:tcPr>
          <w:p w:rsidR="00A87EC2" w:rsidRDefault="00A87EC2">
            <w:pPr>
              <w:pStyle w:val="ConsPlusNormal"/>
              <w:jc w:val="center"/>
            </w:pPr>
            <w:r>
              <w:t>1</w:t>
            </w:r>
          </w:p>
        </w:tc>
        <w:tc>
          <w:tcPr>
            <w:tcW w:w="1020" w:type="dxa"/>
          </w:tcPr>
          <w:p w:rsidR="00A87EC2" w:rsidRDefault="00A87EC2">
            <w:pPr>
              <w:pStyle w:val="ConsPlusNormal"/>
              <w:jc w:val="center"/>
            </w:pPr>
            <w:bookmarkStart w:id="71" w:name="P2625"/>
            <w:bookmarkEnd w:id="71"/>
            <w:r>
              <w:t>2</w:t>
            </w:r>
          </w:p>
        </w:tc>
        <w:tc>
          <w:tcPr>
            <w:tcW w:w="1077" w:type="dxa"/>
          </w:tcPr>
          <w:p w:rsidR="00A87EC2" w:rsidRDefault="00A87EC2">
            <w:pPr>
              <w:pStyle w:val="ConsPlusNormal"/>
              <w:jc w:val="center"/>
            </w:pPr>
            <w:bookmarkStart w:id="72" w:name="P2626"/>
            <w:bookmarkEnd w:id="72"/>
            <w:r>
              <w:t>3</w:t>
            </w:r>
          </w:p>
        </w:tc>
        <w:tc>
          <w:tcPr>
            <w:tcW w:w="907" w:type="dxa"/>
          </w:tcPr>
          <w:p w:rsidR="00A87EC2" w:rsidRDefault="00A87EC2">
            <w:pPr>
              <w:pStyle w:val="ConsPlusNormal"/>
              <w:jc w:val="center"/>
            </w:pPr>
            <w:bookmarkStart w:id="73" w:name="P2627"/>
            <w:bookmarkEnd w:id="73"/>
            <w:r>
              <w:t>4</w:t>
            </w:r>
          </w:p>
        </w:tc>
        <w:tc>
          <w:tcPr>
            <w:tcW w:w="1474" w:type="dxa"/>
          </w:tcPr>
          <w:p w:rsidR="00A87EC2" w:rsidRDefault="00A87EC2">
            <w:pPr>
              <w:pStyle w:val="ConsPlusNormal"/>
              <w:jc w:val="center"/>
            </w:pPr>
            <w:r>
              <w:t>5</w:t>
            </w:r>
          </w:p>
        </w:tc>
        <w:tc>
          <w:tcPr>
            <w:tcW w:w="1247" w:type="dxa"/>
          </w:tcPr>
          <w:p w:rsidR="00A87EC2" w:rsidRDefault="00A87EC2">
            <w:pPr>
              <w:pStyle w:val="ConsPlusNormal"/>
              <w:jc w:val="center"/>
            </w:pPr>
            <w:r>
              <w:t>6</w:t>
            </w:r>
          </w:p>
        </w:tc>
        <w:tc>
          <w:tcPr>
            <w:tcW w:w="1191" w:type="dxa"/>
          </w:tcPr>
          <w:p w:rsidR="00A87EC2" w:rsidRDefault="00A87EC2">
            <w:pPr>
              <w:pStyle w:val="ConsPlusNormal"/>
              <w:jc w:val="center"/>
            </w:pPr>
            <w:r>
              <w:t>7</w:t>
            </w:r>
          </w:p>
        </w:tc>
      </w:tr>
      <w:tr w:rsidR="00A87EC2">
        <w:tc>
          <w:tcPr>
            <w:tcW w:w="2154" w:type="dxa"/>
          </w:tcPr>
          <w:p w:rsidR="00A87EC2" w:rsidRDefault="00A87EC2">
            <w:pPr>
              <w:pStyle w:val="ConsPlusNormal"/>
            </w:pPr>
            <w:r>
              <w:t>Закладка многолетних насаждений, всего</w:t>
            </w:r>
          </w:p>
          <w:p w:rsidR="00A87EC2" w:rsidRDefault="00A87EC2">
            <w:pPr>
              <w:pStyle w:val="ConsPlusNormal"/>
            </w:pPr>
            <w:r>
              <w:t>В том числе:</w:t>
            </w:r>
          </w:p>
        </w:tc>
        <w:tc>
          <w:tcPr>
            <w:tcW w:w="1020" w:type="dxa"/>
          </w:tcPr>
          <w:p w:rsidR="00A87EC2" w:rsidRDefault="00A87EC2">
            <w:pPr>
              <w:pStyle w:val="ConsPlusNormal"/>
            </w:pPr>
          </w:p>
        </w:tc>
        <w:tc>
          <w:tcPr>
            <w:tcW w:w="1077" w:type="dxa"/>
          </w:tcPr>
          <w:p w:rsidR="00A87EC2" w:rsidRDefault="00A87EC2">
            <w:pPr>
              <w:pStyle w:val="ConsPlusNormal"/>
            </w:pPr>
          </w:p>
        </w:tc>
        <w:tc>
          <w:tcPr>
            <w:tcW w:w="907" w:type="dxa"/>
          </w:tcPr>
          <w:p w:rsidR="00A87EC2" w:rsidRDefault="00A87EC2">
            <w:pPr>
              <w:pStyle w:val="ConsPlusNormal"/>
            </w:pPr>
          </w:p>
        </w:tc>
        <w:tc>
          <w:tcPr>
            <w:tcW w:w="1474" w:type="dxa"/>
          </w:tcPr>
          <w:p w:rsidR="00A87EC2" w:rsidRDefault="00A87EC2">
            <w:pPr>
              <w:pStyle w:val="ConsPlusNormal"/>
            </w:pPr>
          </w:p>
        </w:tc>
        <w:tc>
          <w:tcPr>
            <w:tcW w:w="1247" w:type="dxa"/>
          </w:tcPr>
          <w:p w:rsidR="00A87EC2" w:rsidRDefault="00A87EC2">
            <w:pPr>
              <w:pStyle w:val="ConsPlusNormal"/>
            </w:pPr>
          </w:p>
        </w:tc>
        <w:tc>
          <w:tcPr>
            <w:tcW w:w="1191" w:type="dxa"/>
          </w:tcPr>
          <w:p w:rsidR="00A87EC2" w:rsidRDefault="00A87EC2">
            <w:pPr>
              <w:pStyle w:val="ConsPlusNormal"/>
            </w:pPr>
          </w:p>
        </w:tc>
      </w:tr>
      <w:tr w:rsidR="00A87EC2">
        <w:tc>
          <w:tcPr>
            <w:tcW w:w="2154" w:type="dxa"/>
          </w:tcPr>
          <w:p w:rsidR="00A87EC2" w:rsidRDefault="00A87EC2">
            <w:pPr>
              <w:pStyle w:val="ConsPlusNormal"/>
            </w:pPr>
            <w:r>
              <w:t>плодовых, ягодных, кустарниковых</w:t>
            </w:r>
          </w:p>
        </w:tc>
        <w:tc>
          <w:tcPr>
            <w:tcW w:w="1020" w:type="dxa"/>
          </w:tcPr>
          <w:p w:rsidR="00A87EC2" w:rsidRDefault="00A87EC2">
            <w:pPr>
              <w:pStyle w:val="ConsPlusNormal"/>
            </w:pPr>
          </w:p>
        </w:tc>
        <w:tc>
          <w:tcPr>
            <w:tcW w:w="1077" w:type="dxa"/>
          </w:tcPr>
          <w:p w:rsidR="00A87EC2" w:rsidRDefault="00A87EC2">
            <w:pPr>
              <w:pStyle w:val="ConsPlusNormal"/>
            </w:pPr>
          </w:p>
        </w:tc>
        <w:tc>
          <w:tcPr>
            <w:tcW w:w="907" w:type="dxa"/>
          </w:tcPr>
          <w:p w:rsidR="00A87EC2" w:rsidRDefault="00A87EC2">
            <w:pPr>
              <w:pStyle w:val="ConsPlusNormal"/>
            </w:pPr>
          </w:p>
        </w:tc>
        <w:tc>
          <w:tcPr>
            <w:tcW w:w="1474" w:type="dxa"/>
          </w:tcPr>
          <w:p w:rsidR="00A87EC2" w:rsidRDefault="00A87EC2">
            <w:pPr>
              <w:pStyle w:val="ConsPlusNormal"/>
            </w:pPr>
          </w:p>
        </w:tc>
        <w:tc>
          <w:tcPr>
            <w:tcW w:w="1247" w:type="dxa"/>
          </w:tcPr>
          <w:p w:rsidR="00A87EC2" w:rsidRDefault="00A87EC2">
            <w:pPr>
              <w:pStyle w:val="ConsPlusNormal"/>
            </w:pPr>
          </w:p>
        </w:tc>
        <w:tc>
          <w:tcPr>
            <w:tcW w:w="1191" w:type="dxa"/>
          </w:tcPr>
          <w:p w:rsidR="00A87EC2" w:rsidRDefault="00A87EC2">
            <w:pPr>
              <w:pStyle w:val="ConsPlusNormal"/>
            </w:pPr>
          </w:p>
        </w:tc>
      </w:tr>
      <w:tr w:rsidR="00A87EC2">
        <w:tc>
          <w:tcPr>
            <w:tcW w:w="2154" w:type="dxa"/>
          </w:tcPr>
          <w:p w:rsidR="00A87EC2" w:rsidRDefault="00A87EC2">
            <w:pPr>
              <w:pStyle w:val="ConsPlusNormal"/>
            </w:pPr>
            <w:r>
              <w:t>садов интенсивного типа</w:t>
            </w:r>
          </w:p>
        </w:tc>
        <w:tc>
          <w:tcPr>
            <w:tcW w:w="1020" w:type="dxa"/>
          </w:tcPr>
          <w:p w:rsidR="00A87EC2" w:rsidRDefault="00A87EC2">
            <w:pPr>
              <w:pStyle w:val="ConsPlusNormal"/>
            </w:pPr>
          </w:p>
        </w:tc>
        <w:tc>
          <w:tcPr>
            <w:tcW w:w="1077" w:type="dxa"/>
          </w:tcPr>
          <w:p w:rsidR="00A87EC2" w:rsidRDefault="00A87EC2">
            <w:pPr>
              <w:pStyle w:val="ConsPlusNormal"/>
            </w:pPr>
          </w:p>
        </w:tc>
        <w:tc>
          <w:tcPr>
            <w:tcW w:w="907" w:type="dxa"/>
          </w:tcPr>
          <w:p w:rsidR="00A87EC2" w:rsidRDefault="00A87EC2">
            <w:pPr>
              <w:pStyle w:val="ConsPlusNormal"/>
            </w:pPr>
          </w:p>
        </w:tc>
        <w:tc>
          <w:tcPr>
            <w:tcW w:w="1474" w:type="dxa"/>
          </w:tcPr>
          <w:p w:rsidR="00A87EC2" w:rsidRDefault="00A87EC2">
            <w:pPr>
              <w:pStyle w:val="ConsPlusNormal"/>
            </w:pPr>
          </w:p>
        </w:tc>
        <w:tc>
          <w:tcPr>
            <w:tcW w:w="1247" w:type="dxa"/>
          </w:tcPr>
          <w:p w:rsidR="00A87EC2" w:rsidRDefault="00A87EC2">
            <w:pPr>
              <w:pStyle w:val="ConsPlusNormal"/>
            </w:pPr>
          </w:p>
        </w:tc>
        <w:tc>
          <w:tcPr>
            <w:tcW w:w="1191" w:type="dxa"/>
          </w:tcPr>
          <w:p w:rsidR="00A87EC2" w:rsidRDefault="00A87EC2">
            <w:pPr>
              <w:pStyle w:val="ConsPlusNormal"/>
            </w:pPr>
          </w:p>
        </w:tc>
      </w:tr>
      <w:tr w:rsidR="00A87EC2">
        <w:tc>
          <w:tcPr>
            <w:tcW w:w="2154" w:type="dxa"/>
          </w:tcPr>
          <w:p w:rsidR="00A87EC2" w:rsidRDefault="00A87EC2">
            <w:pPr>
              <w:pStyle w:val="ConsPlusNormal"/>
            </w:pPr>
            <w:r>
              <w:t>Уход за многолетними насаждениями, всего</w:t>
            </w:r>
          </w:p>
        </w:tc>
        <w:tc>
          <w:tcPr>
            <w:tcW w:w="1020" w:type="dxa"/>
          </w:tcPr>
          <w:p w:rsidR="00A87EC2" w:rsidRDefault="00A87EC2">
            <w:pPr>
              <w:pStyle w:val="ConsPlusNormal"/>
            </w:pPr>
          </w:p>
        </w:tc>
        <w:tc>
          <w:tcPr>
            <w:tcW w:w="1077" w:type="dxa"/>
          </w:tcPr>
          <w:p w:rsidR="00A87EC2" w:rsidRDefault="00A87EC2">
            <w:pPr>
              <w:pStyle w:val="ConsPlusNormal"/>
            </w:pPr>
          </w:p>
        </w:tc>
        <w:tc>
          <w:tcPr>
            <w:tcW w:w="907" w:type="dxa"/>
          </w:tcPr>
          <w:p w:rsidR="00A87EC2" w:rsidRDefault="00A87EC2">
            <w:pPr>
              <w:pStyle w:val="ConsPlusNormal"/>
            </w:pPr>
          </w:p>
        </w:tc>
        <w:tc>
          <w:tcPr>
            <w:tcW w:w="1474" w:type="dxa"/>
          </w:tcPr>
          <w:p w:rsidR="00A87EC2" w:rsidRDefault="00A87EC2">
            <w:pPr>
              <w:pStyle w:val="ConsPlusNormal"/>
            </w:pPr>
          </w:p>
        </w:tc>
        <w:tc>
          <w:tcPr>
            <w:tcW w:w="1247" w:type="dxa"/>
          </w:tcPr>
          <w:p w:rsidR="00A87EC2" w:rsidRDefault="00A87EC2">
            <w:pPr>
              <w:pStyle w:val="ConsPlusNormal"/>
            </w:pPr>
          </w:p>
        </w:tc>
        <w:tc>
          <w:tcPr>
            <w:tcW w:w="1191" w:type="dxa"/>
          </w:tcPr>
          <w:p w:rsidR="00A87EC2" w:rsidRDefault="00A87EC2">
            <w:pPr>
              <w:pStyle w:val="ConsPlusNormal"/>
            </w:pPr>
          </w:p>
        </w:tc>
      </w:tr>
    </w:tbl>
    <w:p w:rsidR="00A87EC2" w:rsidRDefault="00A87EC2">
      <w:pPr>
        <w:pStyle w:val="ConsPlusNormal"/>
        <w:jc w:val="both"/>
      </w:pPr>
    </w:p>
    <w:p w:rsidR="00A87EC2" w:rsidRDefault="00A87EC2">
      <w:pPr>
        <w:pStyle w:val="ConsPlusNonformat"/>
        <w:jc w:val="both"/>
      </w:pPr>
      <w:r>
        <w:t>Руководитель организации - получателя субсидий _____________________ Ф.И.О.</w:t>
      </w:r>
    </w:p>
    <w:p w:rsidR="00A87EC2" w:rsidRDefault="00A87EC2">
      <w:pPr>
        <w:pStyle w:val="ConsPlusNonformat"/>
        <w:jc w:val="both"/>
      </w:pPr>
      <w:r>
        <w:t xml:space="preserve">                                                        (подпись)</w:t>
      </w:r>
    </w:p>
    <w:p w:rsidR="00A87EC2" w:rsidRDefault="00A87EC2">
      <w:pPr>
        <w:pStyle w:val="ConsPlusNonformat"/>
        <w:jc w:val="both"/>
      </w:pPr>
    </w:p>
    <w:p w:rsidR="00A87EC2" w:rsidRDefault="00A87EC2">
      <w:pPr>
        <w:pStyle w:val="ConsPlusNonformat"/>
        <w:jc w:val="both"/>
      </w:pPr>
      <w:r>
        <w:t>Главный бухгалтер организации - получателя субсидий ________________ Ф.И.О.</w:t>
      </w:r>
    </w:p>
    <w:p w:rsidR="00A87EC2" w:rsidRDefault="00A87EC2">
      <w:pPr>
        <w:pStyle w:val="ConsPlusNonformat"/>
        <w:jc w:val="both"/>
      </w:pPr>
      <w:r>
        <w:t xml:space="preserve">                                                        (подпись)</w:t>
      </w:r>
    </w:p>
    <w:p w:rsidR="00A87EC2" w:rsidRDefault="00A87EC2">
      <w:pPr>
        <w:pStyle w:val="ConsPlusNonformat"/>
        <w:jc w:val="both"/>
      </w:pPr>
    </w:p>
    <w:p w:rsidR="00A87EC2" w:rsidRDefault="00A87EC2">
      <w:pPr>
        <w:pStyle w:val="ConsPlusNonformat"/>
        <w:jc w:val="both"/>
      </w:pPr>
      <w:r>
        <w:t>М.П. "___" ____________ 20__ г.</w:t>
      </w:r>
    </w:p>
    <w:p w:rsidR="00A87EC2" w:rsidRDefault="00A87EC2">
      <w:pPr>
        <w:pStyle w:val="ConsPlusNonformat"/>
        <w:jc w:val="both"/>
      </w:pPr>
    </w:p>
    <w:p w:rsidR="00A87EC2" w:rsidRDefault="00A87EC2">
      <w:pPr>
        <w:pStyle w:val="ConsPlusNonformat"/>
        <w:jc w:val="both"/>
      </w:pPr>
      <w:r>
        <w:t>исп. _________ телефон __________</w:t>
      </w:r>
    </w:p>
    <w:p w:rsidR="00A87EC2" w:rsidRDefault="00A87EC2">
      <w:pPr>
        <w:pStyle w:val="ConsPlusNonformat"/>
        <w:jc w:val="both"/>
      </w:pPr>
    </w:p>
    <w:p w:rsidR="00A87EC2" w:rsidRDefault="00A87EC2">
      <w:pPr>
        <w:pStyle w:val="ConsPlusNonformat"/>
        <w:jc w:val="both"/>
      </w:pPr>
      <w:r>
        <w:t>Справка-расчет и приложенные документы проверены:</w:t>
      </w:r>
    </w:p>
    <w:p w:rsidR="00A87EC2" w:rsidRDefault="00A87EC2">
      <w:pPr>
        <w:pStyle w:val="ConsPlusNonformat"/>
        <w:jc w:val="both"/>
      </w:pPr>
      <w:r>
        <w:t>______________     ______________________________________________________</w:t>
      </w:r>
    </w:p>
    <w:p w:rsidR="00A87EC2" w:rsidRDefault="00A87EC2">
      <w:pPr>
        <w:pStyle w:val="ConsPlusNonformat"/>
        <w:jc w:val="both"/>
      </w:pPr>
      <w:r>
        <w:t xml:space="preserve">    (подпись)          (Ф.И.О. исполнителя отраслевого отдела)</w:t>
      </w:r>
    </w:p>
    <w:p w:rsidR="00A87EC2" w:rsidRDefault="00A87EC2">
      <w:pPr>
        <w:pStyle w:val="ConsPlusNonformat"/>
        <w:jc w:val="both"/>
      </w:pPr>
    </w:p>
    <w:p w:rsidR="00A87EC2" w:rsidRDefault="00A87EC2">
      <w:pPr>
        <w:pStyle w:val="ConsPlusNonformat"/>
        <w:jc w:val="both"/>
      </w:pPr>
      <w:r>
        <w:t>______________     ______________________________________________________</w:t>
      </w:r>
    </w:p>
    <w:p w:rsidR="00A87EC2" w:rsidRDefault="00A87EC2">
      <w:pPr>
        <w:pStyle w:val="ConsPlusNonformat"/>
        <w:jc w:val="both"/>
      </w:pPr>
      <w:r>
        <w:t>(подпись)           (Ф.И.О. исполнителя отдела государственной поддержки)</w:t>
      </w:r>
    </w:p>
    <w:p w:rsidR="00A87EC2" w:rsidRDefault="00A87EC2">
      <w:pPr>
        <w:pStyle w:val="ConsPlusNormal"/>
        <w:jc w:val="both"/>
      </w:pPr>
    </w:p>
    <w:p w:rsidR="00A87EC2" w:rsidRDefault="00A87EC2">
      <w:pPr>
        <w:pStyle w:val="ConsPlusNormal"/>
        <w:jc w:val="both"/>
      </w:pPr>
    </w:p>
    <w:p w:rsidR="00A87EC2" w:rsidRDefault="00A87EC2">
      <w:pPr>
        <w:pStyle w:val="ConsPlusNormal"/>
        <w:jc w:val="both"/>
      </w:pPr>
    </w:p>
    <w:p w:rsidR="00A87EC2" w:rsidRDefault="00A87EC2">
      <w:pPr>
        <w:pStyle w:val="ConsPlusNormal"/>
        <w:jc w:val="both"/>
      </w:pPr>
    </w:p>
    <w:p w:rsidR="00A87EC2" w:rsidRDefault="00A87EC2">
      <w:pPr>
        <w:pStyle w:val="ConsPlusNormal"/>
        <w:jc w:val="both"/>
      </w:pPr>
    </w:p>
    <w:p w:rsidR="00A87EC2" w:rsidRDefault="00A87EC2">
      <w:pPr>
        <w:pStyle w:val="ConsPlusNormal"/>
        <w:jc w:val="right"/>
        <w:outlineLvl w:val="1"/>
      </w:pPr>
      <w:r>
        <w:t>Приложение N 4</w:t>
      </w:r>
    </w:p>
    <w:p w:rsidR="00A87EC2" w:rsidRDefault="00A87EC2">
      <w:pPr>
        <w:pStyle w:val="ConsPlusNormal"/>
        <w:jc w:val="right"/>
      </w:pPr>
      <w:r>
        <w:t>к Правилам предоставления субсидий,</w:t>
      </w:r>
    </w:p>
    <w:p w:rsidR="00A87EC2" w:rsidRDefault="00A87EC2">
      <w:pPr>
        <w:pStyle w:val="ConsPlusNormal"/>
        <w:jc w:val="right"/>
      </w:pPr>
      <w:r>
        <w:t xml:space="preserve">источником финансового </w:t>
      </w:r>
      <w:proofErr w:type="gramStart"/>
      <w:r>
        <w:t>обеспечения</w:t>
      </w:r>
      <w:proofErr w:type="gramEnd"/>
      <w:r>
        <w:t xml:space="preserve"> которых</w:t>
      </w:r>
    </w:p>
    <w:p w:rsidR="00A87EC2" w:rsidRDefault="00A87EC2">
      <w:pPr>
        <w:pStyle w:val="ConsPlusNormal"/>
        <w:jc w:val="right"/>
      </w:pPr>
      <w:r>
        <w:t>являются субсидии из федерального бюджета</w:t>
      </w:r>
    </w:p>
    <w:p w:rsidR="00A87EC2" w:rsidRDefault="00A87EC2">
      <w:pPr>
        <w:pStyle w:val="ConsPlusNormal"/>
        <w:jc w:val="right"/>
      </w:pPr>
      <w:r>
        <w:lastRenderedPageBreak/>
        <w:t>и налоговые и неналоговые доходы бюджета Тульской области,</w:t>
      </w:r>
    </w:p>
    <w:p w:rsidR="00A87EC2" w:rsidRDefault="00A87EC2">
      <w:pPr>
        <w:pStyle w:val="ConsPlusNormal"/>
        <w:jc w:val="right"/>
      </w:pPr>
      <w:r>
        <w:t>на возмещение части затрат на закладку и уход</w:t>
      </w:r>
    </w:p>
    <w:p w:rsidR="00A87EC2" w:rsidRDefault="00A87EC2">
      <w:pPr>
        <w:pStyle w:val="ConsPlusNormal"/>
        <w:jc w:val="right"/>
      </w:pPr>
      <w:r>
        <w:t>за многолетними плодовыми и ягодными насаждениями</w:t>
      </w:r>
    </w:p>
    <w:p w:rsidR="00A87EC2" w:rsidRDefault="00A87EC2">
      <w:pPr>
        <w:pStyle w:val="ConsPlusNormal"/>
        <w:jc w:val="center"/>
      </w:pPr>
    </w:p>
    <w:p w:rsidR="00A87EC2" w:rsidRDefault="00A87EC2">
      <w:pPr>
        <w:pStyle w:val="ConsPlusNormal"/>
        <w:jc w:val="center"/>
      </w:pPr>
      <w:r>
        <w:t>Список изменяющих документов</w:t>
      </w:r>
    </w:p>
    <w:p w:rsidR="00A87EC2" w:rsidRDefault="00A87EC2">
      <w:pPr>
        <w:pStyle w:val="ConsPlusNormal"/>
        <w:jc w:val="center"/>
      </w:pPr>
      <w:proofErr w:type="gramStart"/>
      <w:r>
        <w:t xml:space="preserve">(в ред. </w:t>
      </w:r>
      <w:hyperlink r:id="rId335" w:history="1">
        <w:r>
          <w:rPr>
            <w:color w:val="0000FF"/>
          </w:rPr>
          <w:t>Постановления</w:t>
        </w:r>
      </w:hyperlink>
      <w:r>
        <w:t xml:space="preserve"> правительства Тульской области</w:t>
      </w:r>
      <w:proofErr w:type="gramEnd"/>
    </w:p>
    <w:p w:rsidR="00A87EC2" w:rsidRDefault="00A87EC2">
      <w:pPr>
        <w:pStyle w:val="ConsPlusNormal"/>
        <w:jc w:val="center"/>
      </w:pPr>
      <w:r>
        <w:t>от 29.03.2016 N 112)</w:t>
      </w:r>
    </w:p>
    <w:p w:rsidR="00A87EC2" w:rsidRDefault="00A87EC2">
      <w:pPr>
        <w:pStyle w:val="ConsPlusNormal"/>
        <w:jc w:val="both"/>
      </w:pPr>
    </w:p>
    <w:p w:rsidR="00A87EC2" w:rsidRDefault="00A87EC2">
      <w:pPr>
        <w:pStyle w:val="ConsPlusNonformat"/>
        <w:jc w:val="both"/>
      </w:pPr>
      <w:bookmarkStart w:id="74" w:name="P2694"/>
      <w:bookmarkEnd w:id="74"/>
      <w:r>
        <w:t xml:space="preserve">                                    АКТ</w:t>
      </w:r>
    </w:p>
    <w:p w:rsidR="00A87EC2" w:rsidRDefault="00A87EC2">
      <w:pPr>
        <w:pStyle w:val="ConsPlusNonformat"/>
        <w:jc w:val="both"/>
      </w:pPr>
      <w:r>
        <w:t xml:space="preserve">                      от __________________ 20__ года</w:t>
      </w:r>
    </w:p>
    <w:p w:rsidR="00A87EC2" w:rsidRDefault="00A87EC2">
      <w:pPr>
        <w:pStyle w:val="ConsPlusNonformat"/>
        <w:jc w:val="both"/>
      </w:pPr>
      <w:r>
        <w:t xml:space="preserve">            выполнения работ по закладке многолетних насаждений</w:t>
      </w:r>
    </w:p>
    <w:p w:rsidR="00A87EC2" w:rsidRDefault="00A87EC2">
      <w:pPr>
        <w:pStyle w:val="ConsPlusNonformat"/>
        <w:jc w:val="both"/>
      </w:pPr>
      <w:r>
        <w:t xml:space="preserve">                   (уходу за многолетними насаждениями)</w:t>
      </w:r>
    </w:p>
    <w:p w:rsidR="00A87EC2" w:rsidRDefault="00A87EC2">
      <w:pPr>
        <w:pStyle w:val="ConsPlusNonformat"/>
        <w:jc w:val="both"/>
      </w:pPr>
    </w:p>
    <w:p w:rsidR="00A87EC2" w:rsidRDefault="00A87EC2">
      <w:pPr>
        <w:pStyle w:val="ConsPlusNonformat"/>
        <w:jc w:val="both"/>
      </w:pPr>
      <w:r>
        <w:t>По _______________________________________________________ Тульской области</w:t>
      </w:r>
    </w:p>
    <w:p w:rsidR="00A87EC2" w:rsidRDefault="00A87EC2">
      <w:pPr>
        <w:pStyle w:val="ConsPlusNonformat"/>
        <w:jc w:val="both"/>
      </w:pPr>
      <w:r>
        <w:t xml:space="preserve">                (организация - получатель субсидий, район)</w:t>
      </w:r>
    </w:p>
    <w:p w:rsidR="00A87EC2" w:rsidRDefault="00A87EC2">
      <w:pPr>
        <w:pStyle w:val="ConsPlusNonformat"/>
        <w:jc w:val="both"/>
      </w:pPr>
      <w:r>
        <w:t>Банковские реквизиты:</w:t>
      </w:r>
    </w:p>
    <w:p w:rsidR="00A87EC2" w:rsidRDefault="00A87EC2">
      <w:pPr>
        <w:pStyle w:val="ConsPlusNonformat"/>
        <w:jc w:val="both"/>
      </w:pPr>
      <w:r>
        <w:t xml:space="preserve">ИНН/КПП ____________________________ </w:t>
      </w:r>
      <w:proofErr w:type="gramStart"/>
      <w:r>
        <w:t>Р</w:t>
      </w:r>
      <w:proofErr w:type="gramEnd"/>
      <w:r>
        <w:t>/с __________________________________</w:t>
      </w:r>
    </w:p>
    <w:p w:rsidR="00A87EC2" w:rsidRDefault="00A87EC2">
      <w:pPr>
        <w:pStyle w:val="ConsPlusNonformat"/>
        <w:jc w:val="both"/>
      </w:pPr>
      <w:r>
        <w:t>БИК ______________________________________ К/с ____________________________</w:t>
      </w:r>
    </w:p>
    <w:p w:rsidR="00A87EC2" w:rsidRDefault="00A87EC2">
      <w:pPr>
        <w:pStyle w:val="ConsPlusNonformat"/>
        <w:jc w:val="both"/>
      </w:pPr>
      <w:r>
        <w:t>Банк ______________________________________________________________________</w:t>
      </w:r>
    </w:p>
    <w:p w:rsidR="00A87EC2" w:rsidRDefault="00A87EC2">
      <w:pPr>
        <w:pStyle w:val="ConsPlusNonformat"/>
        <w:jc w:val="both"/>
      </w:pPr>
      <w:r>
        <w:t>Юридический адрес _________________________________________________________</w:t>
      </w:r>
    </w:p>
    <w:p w:rsidR="00A87EC2" w:rsidRDefault="00A87EC2">
      <w:pPr>
        <w:pStyle w:val="ConsPlusNormal"/>
        <w:jc w:val="both"/>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551"/>
        <w:gridCol w:w="1701"/>
        <w:gridCol w:w="1077"/>
        <w:gridCol w:w="1587"/>
        <w:gridCol w:w="2135"/>
      </w:tblGrid>
      <w:tr w:rsidR="00A87EC2">
        <w:tc>
          <w:tcPr>
            <w:tcW w:w="2551" w:type="dxa"/>
            <w:vMerge w:val="restart"/>
          </w:tcPr>
          <w:p w:rsidR="00A87EC2" w:rsidRDefault="00A87EC2">
            <w:pPr>
              <w:pStyle w:val="ConsPlusNormal"/>
              <w:jc w:val="center"/>
            </w:pPr>
            <w:r>
              <w:t>Наименование работ</w:t>
            </w:r>
          </w:p>
        </w:tc>
        <w:tc>
          <w:tcPr>
            <w:tcW w:w="1701" w:type="dxa"/>
            <w:vMerge w:val="restart"/>
          </w:tcPr>
          <w:p w:rsidR="00A87EC2" w:rsidRDefault="00A87EC2">
            <w:pPr>
              <w:pStyle w:val="ConsPlusNormal"/>
              <w:jc w:val="center"/>
            </w:pPr>
            <w:r>
              <w:t>Единица измерения</w:t>
            </w:r>
          </w:p>
        </w:tc>
        <w:tc>
          <w:tcPr>
            <w:tcW w:w="4799" w:type="dxa"/>
            <w:gridSpan w:val="3"/>
          </w:tcPr>
          <w:p w:rsidR="00A87EC2" w:rsidRDefault="00A87EC2">
            <w:pPr>
              <w:pStyle w:val="ConsPlusNormal"/>
              <w:jc w:val="center"/>
            </w:pPr>
            <w:r>
              <w:t>Фактическое выполнение</w:t>
            </w:r>
          </w:p>
        </w:tc>
      </w:tr>
      <w:tr w:rsidR="00A87EC2">
        <w:tc>
          <w:tcPr>
            <w:tcW w:w="2551" w:type="dxa"/>
            <w:vMerge/>
          </w:tcPr>
          <w:p w:rsidR="00A87EC2" w:rsidRDefault="00A87EC2"/>
        </w:tc>
        <w:tc>
          <w:tcPr>
            <w:tcW w:w="1701" w:type="dxa"/>
            <w:vMerge/>
          </w:tcPr>
          <w:p w:rsidR="00A87EC2" w:rsidRDefault="00A87EC2"/>
        </w:tc>
        <w:tc>
          <w:tcPr>
            <w:tcW w:w="1077" w:type="dxa"/>
          </w:tcPr>
          <w:p w:rsidR="00A87EC2" w:rsidRDefault="00A87EC2">
            <w:pPr>
              <w:pStyle w:val="ConsPlusNormal"/>
              <w:jc w:val="center"/>
            </w:pPr>
            <w:r>
              <w:t>объем</w:t>
            </w:r>
          </w:p>
        </w:tc>
        <w:tc>
          <w:tcPr>
            <w:tcW w:w="1587" w:type="dxa"/>
          </w:tcPr>
          <w:p w:rsidR="00A87EC2" w:rsidRDefault="00A87EC2">
            <w:pPr>
              <w:pStyle w:val="ConsPlusNormal"/>
              <w:jc w:val="center"/>
            </w:pPr>
            <w:r>
              <w:t>цена, руб.</w:t>
            </w:r>
          </w:p>
        </w:tc>
        <w:tc>
          <w:tcPr>
            <w:tcW w:w="2135" w:type="dxa"/>
          </w:tcPr>
          <w:p w:rsidR="00A87EC2" w:rsidRDefault="00A87EC2">
            <w:pPr>
              <w:pStyle w:val="ConsPlusNormal"/>
              <w:jc w:val="center"/>
            </w:pPr>
            <w:r>
              <w:t>стоимость, руб.</w:t>
            </w:r>
          </w:p>
        </w:tc>
      </w:tr>
      <w:tr w:rsidR="00A87EC2">
        <w:tc>
          <w:tcPr>
            <w:tcW w:w="2551" w:type="dxa"/>
          </w:tcPr>
          <w:p w:rsidR="00A87EC2" w:rsidRDefault="00A87EC2">
            <w:pPr>
              <w:pStyle w:val="ConsPlusNormal"/>
            </w:pPr>
            <w:r>
              <w:t>1.</w:t>
            </w:r>
          </w:p>
        </w:tc>
        <w:tc>
          <w:tcPr>
            <w:tcW w:w="1701" w:type="dxa"/>
          </w:tcPr>
          <w:p w:rsidR="00A87EC2" w:rsidRDefault="00A87EC2">
            <w:pPr>
              <w:pStyle w:val="ConsPlusNormal"/>
            </w:pPr>
          </w:p>
        </w:tc>
        <w:tc>
          <w:tcPr>
            <w:tcW w:w="1077" w:type="dxa"/>
          </w:tcPr>
          <w:p w:rsidR="00A87EC2" w:rsidRDefault="00A87EC2">
            <w:pPr>
              <w:pStyle w:val="ConsPlusNormal"/>
            </w:pPr>
          </w:p>
        </w:tc>
        <w:tc>
          <w:tcPr>
            <w:tcW w:w="1587" w:type="dxa"/>
          </w:tcPr>
          <w:p w:rsidR="00A87EC2" w:rsidRDefault="00A87EC2">
            <w:pPr>
              <w:pStyle w:val="ConsPlusNormal"/>
            </w:pPr>
          </w:p>
        </w:tc>
        <w:tc>
          <w:tcPr>
            <w:tcW w:w="2135" w:type="dxa"/>
          </w:tcPr>
          <w:p w:rsidR="00A87EC2" w:rsidRDefault="00A87EC2">
            <w:pPr>
              <w:pStyle w:val="ConsPlusNormal"/>
            </w:pPr>
          </w:p>
        </w:tc>
      </w:tr>
      <w:tr w:rsidR="00A87EC2">
        <w:tc>
          <w:tcPr>
            <w:tcW w:w="2551" w:type="dxa"/>
          </w:tcPr>
          <w:p w:rsidR="00A87EC2" w:rsidRDefault="00A87EC2">
            <w:pPr>
              <w:pStyle w:val="ConsPlusNormal"/>
            </w:pPr>
            <w:r>
              <w:t>2.</w:t>
            </w:r>
          </w:p>
        </w:tc>
        <w:tc>
          <w:tcPr>
            <w:tcW w:w="1701" w:type="dxa"/>
          </w:tcPr>
          <w:p w:rsidR="00A87EC2" w:rsidRDefault="00A87EC2">
            <w:pPr>
              <w:pStyle w:val="ConsPlusNormal"/>
            </w:pPr>
          </w:p>
        </w:tc>
        <w:tc>
          <w:tcPr>
            <w:tcW w:w="1077" w:type="dxa"/>
          </w:tcPr>
          <w:p w:rsidR="00A87EC2" w:rsidRDefault="00A87EC2">
            <w:pPr>
              <w:pStyle w:val="ConsPlusNormal"/>
            </w:pPr>
          </w:p>
        </w:tc>
        <w:tc>
          <w:tcPr>
            <w:tcW w:w="1587" w:type="dxa"/>
          </w:tcPr>
          <w:p w:rsidR="00A87EC2" w:rsidRDefault="00A87EC2">
            <w:pPr>
              <w:pStyle w:val="ConsPlusNormal"/>
            </w:pPr>
          </w:p>
        </w:tc>
        <w:tc>
          <w:tcPr>
            <w:tcW w:w="2135" w:type="dxa"/>
          </w:tcPr>
          <w:p w:rsidR="00A87EC2" w:rsidRDefault="00A87EC2">
            <w:pPr>
              <w:pStyle w:val="ConsPlusNormal"/>
            </w:pPr>
          </w:p>
        </w:tc>
      </w:tr>
      <w:tr w:rsidR="00A87EC2">
        <w:tc>
          <w:tcPr>
            <w:tcW w:w="2551" w:type="dxa"/>
          </w:tcPr>
          <w:p w:rsidR="00A87EC2" w:rsidRDefault="00A87EC2">
            <w:pPr>
              <w:pStyle w:val="ConsPlusNormal"/>
            </w:pPr>
            <w:r>
              <w:t>3.</w:t>
            </w:r>
          </w:p>
        </w:tc>
        <w:tc>
          <w:tcPr>
            <w:tcW w:w="1701" w:type="dxa"/>
          </w:tcPr>
          <w:p w:rsidR="00A87EC2" w:rsidRDefault="00A87EC2">
            <w:pPr>
              <w:pStyle w:val="ConsPlusNormal"/>
            </w:pPr>
          </w:p>
        </w:tc>
        <w:tc>
          <w:tcPr>
            <w:tcW w:w="1077" w:type="dxa"/>
          </w:tcPr>
          <w:p w:rsidR="00A87EC2" w:rsidRDefault="00A87EC2">
            <w:pPr>
              <w:pStyle w:val="ConsPlusNormal"/>
            </w:pPr>
          </w:p>
        </w:tc>
        <w:tc>
          <w:tcPr>
            <w:tcW w:w="1587" w:type="dxa"/>
          </w:tcPr>
          <w:p w:rsidR="00A87EC2" w:rsidRDefault="00A87EC2">
            <w:pPr>
              <w:pStyle w:val="ConsPlusNormal"/>
            </w:pPr>
          </w:p>
        </w:tc>
        <w:tc>
          <w:tcPr>
            <w:tcW w:w="2135" w:type="dxa"/>
          </w:tcPr>
          <w:p w:rsidR="00A87EC2" w:rsidRDefault="00A87EC2">
            <w:pPr>
              <w:pStyle w:val="ConsPlusNormal"/>
            </w:pPr>
          </w:p>
        </w:tc>
      </w:tr>
      <w:tr w:rsidR="00A87EC2">
        <w:tc>
          <w:tcPr>
            <w:tcW w:w="2551" w:type="dxa"/>
          </w:tcPr>
          <w:p w:rsidR="00A87EC2" w:rsidRDefault="00A87EC2">
            <w:pPr>
              <w:pStyle w:val="ConsPlusNormal"/>
            </w:pPr>
            <w:r>
              <w:t>4.</w:t>
            </w:r>
          </w:p>
        </w:tc>
        <w:tc>
          <w:tcPr>
            <w:tcW w:w="1701" w:type="dxa"/>
          </w:tcPr>
          <w:p w:rsidR="00A87EC2" w:rsidRDefault="00A87EC2">
            <w:pPr>
              <w:pStyle w:val="ConsPlusNormal"/>
            </w:pPr>
          </w:p>
        </w:tc>
        <w:tc>
          <w:tcPr>
            <w:tcW w:w="1077" w:type="dxa"/>
          </w:tcPr>
          <w:p w:rsidR="00A87EC2" w:rsidRDefault="00A87EC2">
            <w:pPr>
              <w:pStyle w:val="ConsPlusNormal"/>
            </w:pPr>
          </w:p>
        </w:tc>
        <w:tc>
          <w:tcPr>
            <w:tcW w:w="1587" w:type="dxa"/>
          </w:tcPr>
          <w:p w:rsidR="00A87EC2" w:rsidRDefault="00A87EC2">
            <w:pPr>
              <w:pStyle w:val="ConsPlusNormal"/>
            </w:pPr>
          </w:p>
        </w:tc>
        <w:tc>
          <w:tcPr>
            <w:tcW w:w="2135" w:type="dxa"/>
          </w:tcPr>
          <w:p w:rsidR="00A87EC2" w:rsidRDefault="00A87EC2">
            <w:pPr>
              <w:pStyle w:val="ConsPlusNormal"/>
            </w:pPr>
          </w:p>
        </w:tc>
      </w:tr>
      <w:tr w:rsidR="00A87EC2">
        <w:tc>
          <w:tcPr>
            <w:tcW w:w="2551" w:type="dxa"/>
          </w:tcPr>
          <w:p w:rsidR="00A87EC2" w:rsidRDefault="00A87EC2">
            <w:pPr>
              <w:pStyle w:val="ConsPlusNormal"/>
            </w:pPr>
            <w:r>
              <w:t>5.</w:t>
            </w:r>
          </w:p>
        </w:tc>
        <w:tc>
          <w:tcPr>
            <w:tcW w:w="1701" w:type="dxa"/>
          </w:tcPr>
          <w:p w:rsidR="00A87EC2" w:rsidRDefault="00A87EC2">
            <w:pPr>
              <w:pStyle w:val="ConsPlusNormal"/>
            </w:pPr>
          </w:p>
        </w:tc>
        <w:tc>
          <w:tcPr>
            <w:tcW w:w="1077" w:type="dxa"/>
          </w:tcPr>
          <w:p w:rsidR="00A87EC2" w:rsidRDefault="00A87EC2">
            <w:pPr>
              <w:pStyle w:val="ConsPlusNormal"/>
            </w:pPr>
          </w:p>
        </w:tc>
        <w:tc>
          <w:tcPr>
            <w:tcW w:w="1587" w:type="dxa"/>
          </w:tcPr>
          <w:p w:rsidR="00A87EC2" w:rsidRDefault="00A87EC2">
            <w:pPr>
              <w:pStyle w:val="ConsPlusNormal"/>
            </w:pPr>
          </w:p>
        </w:tc>
        <w:tc>
          <w:tcPr>
            <w:tcW w:w="2135" w:type="dxa"/>
          </w:tcPr>
          <w:p w:rsidR="00A87EC2" w:rsidRDefault="00A87EC2">
            <w:pPr>
              <w:pStyle w:val="ConsPlusNormal"/>
            </w:pPr>
          </w:p>
        </w:tc>
      </w:tr>
      <w:tr w:rsidR="00A87EC2">
        <w:tc>
          <w:tcPr>
            <w:tcW w:w="2551" w:type="dxa"/>
          </w:tcPr>
          <w:p w:rsidR="00A87EC2" w:rsidRDefault="00A87EC2">
            <w:pPr>
              <w:pStyle w:val="ConsPlusNormal"/>
            </w:pPr>
            <w:r>
              <w:t>6.</w:t>
            </w:r>
          </w:p>
        </w:tc>
        <w:tc>
          <w:tcPr>
            <w:tcW w:w="1701" w:type="dxa"/>
          </w:tcPr>
          <w:p w:rsidR="00A87EC2" w:rsidRDefault="00A87EC2">
            <w:pPr>
              <w:pStyle w:val="ConsPlusNormal"/>
            </w:pPr>
          </w:p>
        </w:tc>
        <w:tc>
          <w:tcPr>
            <w:tcW w:w="1077" w:type="dxa"/>
          </w:tcPr>
          <w:p w:rsidR="00A87EC2" w:rsidRDefault="00A87EC2">
            <w:pPr>
              <w:pStyle w:val="ConsPlusNormal"/>
            </w:pPr>
          </w:p>
        </w:tc>
        <w:tc>
          <w:tcPr>
            <w:tcW w:w="1587" w:type="dxa"/>
          </w:tcPr>
          <w:p w:rsidR="00A87EC2" w:rsidRDefault="00A87EC2">
            <w:pPr>
              <w:pStyle w:val="ConsPlusNormal"/>
            </w:pPr>
          </w:p>
        </w:tc>
        <w:tc>
          <w:tcPr>
            <w:tcW w:w="2135" w:type="dxa"/>
          </w:tcPr>
          <w:p w:rsidR="00A87EC2" w:rsidRDefault="00A87EC2">
            <w:pPr>
              <w:pStyle w:val="ConsPlusNormal"/>
            </w:pPr>
          </w:p>
        </w:tc>
      </w:tr>
      <w:tr w:rsidR="00A87EC2">
        <w:tc>
          <w:tcPr>
            <w:tcW w:w="2551" w:type="dxa"/>
          </w:tcPr>
          <w:p w:rsidR="00A87EC2" w:rsidRDefault="00A87EC2">
            <w:pPr>
              <w:pStyle w:val="ConsPlusNormal"/>
            </w:pPr>
          </w:p>
        </w:tc>
        <w:tc>
          <w:tcPr>
            <w:tcW w:w="1701" w:type="dxa"/>
          </w:tcPr>
          <w:p w:rsidR="00A87EC2" w:rsidRDefault="00A87EC2">
            <w:pPr>
              <w:pStyle w:val="ConsPlusNormal"/>
            </w:pPr>
          </w:p>
        </w:tc>
        <w:tc>
          <w:tcPr>
            <w:tcW w:w="1077" w:type="dxa"/>
          </w:tcPr>
          <w:p w:rsidR="00A87EC2" w:rsidRDefault="00A87EC2">
            <w:pPr>
              <w:pStyle w:val="ConsPlusNormal"/>
            </w:pPr>
          </w:p>
        </w:tc>
        <w:tc>
          <w:tcPr>
            <w:tcW w:w="1587" w:type="dxa"/>
          </w:tcPr>
          <w:p w:rsidR="00A87EC2" w:rsidRDefault="00A87EC2">
            <w:pPr>
              <w:pStyle w:val="ConsPlusNormal"/>
            </w:pPr>
          </w:p>
        </w:tc>
        <w:tc>
          <w:tcPr>
            <w:tcW w:w="2135" w:type="dxa"/>
          </w:tcPr>
          <w:p w:rsidR="00A87EC2" w:rsidRDefault="00A87EC2">
            <w:pPr>
              <w:pStyle w:val="ConsPlusNormal"/>
            </w:pPr>
          </w:p>
        </w:tc>
      </w:tr>
      <w:tr w:rsidR="00A87EC2">
        <w:tc>
          <w:tcPr>
            <w:tcW w:w="2551" w:type="dxa"/>
          </w:tcPr>
          <w:p w:rsidR="00A87EC2" w:rsidRDefault="00A87EC2">
            <w:pPr>
              <w:pStyle w:val="ConsPlusNormal"/>
              <w:jc w:val="right"/>
            </w:pPr>
            <w:r>
              <w:t>Итого</w:t>
            </w:r>
          </w:p>
        </w:tc>
        <w:tc>
          <w:tcPr>
            <w:tcW w:w="1701" w:type="dxa"/>
          </w:tcPr>
          <w:p w:rsidR="00A87EC2" w:rsidRDefault="00A87EC2">
            <w:pPr>
              <w:pStyle w:val="ConsPlusNormal"/>
            </w:pPr>
          </w:p>
        </w:tc>
        <w:tc>
          <w:tcPr>
            <w:tcW w:w="1077" w:type="dxa"/>
          </w:tcPr>
          <w:p w:rsidR="00A87EC2" w:rsidRDefault="00A87EC2">
            <w:pPr>
              <w:pStyle w:val="ConsPlusNormal"/>
            </w:pPr>
          </w:p>
        </w:tc>
        <w:tc>
          <w:tcPr>
            <w:tcW w:w="1587" w:type="dxa"/>
          </w:tcPr>
          <w:p w:rsidR="00A87EC2" w:rsidRDefault="00A87EC2">
            <w:pPr>
              <w:pStyle w:val="ConsPlusNormal"/>
            </w:pPr>
          </w:p>
        </w:tc>
        <w:tc>
          <w:tcPr>
            <w:tcW w:w="2135" w:type="dxa"/>
          </w:tcPr>
          <w:p w:rsidR="00A87EC2" w:rsidRDefault="00A87EC2">
            <w:pPr>
              <w:pStyle w:val="ConsPlusNormal"/>
            </w:pPr>
          </w:p>
        </w:tc>
      </w:tr>
    </w:tbl>
    <w:p w:rsidR="00A87EC2" w:rsidRDefault="00A87EC2">
      <w:pPr>
        <w:pStyle w:val="ConsPlusNormal"/>
        <w:jc w:val="both"/>
      </w:pPr>
    </w:p>
    <w:p w:rsidR="00A87EC2" w:rsidRDefault="00A87EC2">
      <w:pPr>
        <w:pStyle w:val="ConsPlusNonformat"/>
        <w:jc w:val="both"/>
      </w:pPr>
      <w:r>
        <w:t>Глава администрации</w:t>
      </w:r>
    </w:p>
    <w:p w:rsidR="00A87EC2" w:rsidRDefault="00A87EC2">
      <w:pPr>
        <w:pStyle w:val="ConsPlusNonformat"/>
        <w:jc w:val="both"/>
      </w:pPr>
      <w:r>
        <w:t>муниципального образования</w:t>
      </w:r>
    </w:p>
    <w:p w:rsidR="00A87EC2" w:rsidRDefault="00A87EC2">
      <w:pPr>
        <w:pStyle w:val="ConsPlusNonformat"/>
        <w:jc w:val="both"/>
      </w:pPr>
      <w:r>
        <w:t>____________________________ район         _________________ Ф.И.О.</w:t>
      </w:r>
    </w:p>
    <w:p w:rsidR="00A87EC2" w:rsidRDefault="00A87EC2">
      <w:pPr>
        <w:pStyle w:val="ConsPlusNonformat"/>
        <w:jc w:val="both"/>
      </w:pPr>
      <w:r>
        <w:t xml:space="preserve">                                               (подпись)</w:t>
      </w:r>
    </w:p>
    <w:p w:rsidR="00A87EC2" w:rsidRDefault="00A87EC2">
      <w:pPr>
        <w:pStyle w:val="ConsPlusNonformat"/>
        <w:jc w:val="both"/>
      </w:pPr>
    </w:p>
    <w:p w:rsidR="00A87EC2" w:rsidRDefault="00A87EC2">
      <w:pPr>
        <w:pStyle w:val="ConsPlusNonformat"/>
        <w:jc w:val="both"/>
      </w:pPr>
      <w:r>
        <w:t>М.П.</w:t>
      </w:r>
    </w:p>
    <w:p w:rsidR="00A87EC2" w:rsidRDefault="00A87EC2">
      <w:pPr>
        <w:pStyle w:val="ConsPlusNonformat"/>
        <w:jc w:val="both"/>
      </w:pPr>
      <w:r>
        <w:t>Руководитель организации                   _________________ Ф.И.О.</w:t>
      </w:r>
    </w:p>
    <w:p w:rsidR="00A87EC2" w:rsidRDefault="00A87EC2">
      <w:pPr>
        <w:pStyle w:val="ConsPlusNonformat"/>
        <w:jc w:val="both"/>
      </w:pPr>
      <w:r>
        <w:t xml:space="preserve">                                               (подпись)</w:t>
      </w:r>
    </w:p>
    <w:p w:rsidR="00A87EC2" w:rsidRDefault="00A87EC2">
      <w:pPr>
        <w:pStyle w:val="ConsPlusNonformat"/>
        <w:jc w:val="both"/>
      </w:pPr>
      <w:r>
        <w:t>Главный бухгалтер                          _________________ Ф.И.О.</w:t>
      </w:r>
    </w:p>
    <w:p w:rsidR="00A87EC2" w:rsidRDefault="00A87EC2">
      <w:pPr>
        <w:pStyle w:val="ConsPlusNonformat"/>
        <w:jc w:val="both"/>
      </w:pPr>
      <w:r>
        <w:t xml:space="preserve">                                               (подпись)</w:t>
      </w:r>
    </w:p>
    <w:p w:rsidR="00A87EC2" w:rsidRDefault="00A87EC2">
      <w:pPr>
        <w:pStyle w:val="ConsPlusNonformat"/>
        <w:jc w:val="both"/>
      </w:pPr>
    </w:p>
    <w:p w:rsidR="00A87EC2" w:rsidRDefault="00A87EC2">
      <w:pPr>
        <w:pStyle w:val="ConsPlusNonformat"/>
        <w:jc w:val="both"/>
      </w:pPr>
      <w:r>
        <w:t>М.П. "___" ____________ 20__ г.</w:t>
      </w:r>
    </w:p>
    <w:p w:rsidR="00A87EC2" w:rsidRDefault="00A87EC2">
      <w:pPr>
        <w:pStyle w:val="ConsPlusNonformat"/>
        <w:jc w:val="both"/>
      </w:pPr>
    </w:p>
    <w:p w:rsidR="00A87EC2" w:rsidRDefault="00A87EC2">
      <w:pPr>
        <w:pStyle w:val="ConsPlusNonformat"/>
        <w:jc w:val="both"/>
      </w:pPr>
      <w:r>
        <w:t>исп. __________</w:t>
      </w:r>
    </w:p>
    <w:p w:rsidR="00A87EC2" w:rsidRDefault="00A87EC2">
      <w:pPr>
        <w:pStyle w:val="ConsPlusNonformat"/>
        <w:jc w:val="both"/>
      </w:pPr>
      <w:r>
        <w:t>телефон ___________</w:t>
      </w:r>
    </w:p>
    <w:p w:rsidR="00A87EC2" w:rsidRDefault="00A87EC2">
      <w:pPr>
        <w:pStyle w:val="ConsPlusNonformat"/>
        <w:jc w:val="both"/>
      </w:pPr>
    </w:p>
    <w:p w:rsidR="00A87EC2" w:rsidRDefault="00A87EC2">
      <w:pPr>
        <w:pStyle w:val="ConsPlusNonformat"/>
        <w:jc w:val="both"/>
      </w:pPr>
      <w:r>
        <w:t>Сотрудник отраслевого отдела</w:t>
      </w:r>
    </w:p>
    <w:p w:rsidR="00A87EC2" w:rsidRDefault="00A87EC2">
      <w:pPr>
        <w:pStyle w:val="ConsPlusNonformat"/>
        <w:jc w:val="both"/>
      </w:pPr>
      <w:r>
        <w:t>министерства сельского хозяйства</w:t>
      </w:r>
    </w:p>
    <w:p w:rsidR="00A87EC2" w:rsidRDefault="00A87EC2">
      <w:pPr>
        <w:pStyle w:val="ConsPlusNonformat"/>
        <w:jc w:val="both"/>
      </w:pPr>
      <w:r>
        <w:t>Тульской области                           ________________ Ф.И.О.</w:t>
      </w:r>
    </w:p>
    <w:p w:rsidR="00A87EC2" w:rsidRDefault="00A87EC2">
      <w:pPr>
        <w:pStyle w:val="ConsPlusNonformat"/>
        <w:jc w:val="both"/>
      </w:pPr>
      <w:r>
        <w:lastRenderedPageBreak/>
        <w:t xml:space="preserve">                                              (подпись)</w:t>
      </w:r>
    </w:p>
    <w:p w:rsidR="00A87EC2" w:rsidRDefault="00A87EC2">
      <w:pPr>
        <w:pStyle w:val="ConsPlusNonformat"/>
        <w:jc w:val="both"/>
      </w:pPr>
    </w:p>
    <w:p w:rsidR="00A87EC2" w:rsidRDefault="00A87EC2">
      <w:pPr>
        <w:pStyle w:val="ConsPlusNonformat"/>
        <w:jc w:val="both"/>
      </w:pPr>
      <w:r>
        <w:t>Руководитель отраслевого департамента</w:t>
      </w:r>
    </w:p>
    <w:p w:rsidR="00A87EC2" w:rsidRDefault="00A87EC2">
      <w:pPr>
        <w:pStyle w:val="ConsPlusNonformat"/>
        <w:jc w:val="both"/>
      </w:pPr>
      <w:r>
        <w:t>министерства сельского хозяйства</w:t>
      </w:r>
    </w:p>
    <w:p w:rsidR="00A87EC2" w:rsidRDefault="00A87EC2">
      <w:pPr>
        <w:pStyle w:val="ConsPlusNonformat"/>
        <w:jc w:val="both"/>
      </w:pPr>
      <w:r>
        <w:t>Тульской области                           ________________ Ф.И.О.</w:t>
      </w:r>
    </w:p>
    <w:p w:rsidR="00A87EC2" w:rsidRDefault="00A87EC2">
      <w:pPr>
        <w:pStyle w:val="ConsPlusNonformat"/>
        <w:jc w:val="both"/>
      </w:pPr>
      <w:r>
        <w:t xml:space="preserve">                                              (подпись)</w:t>
      </w:r>
    </w:p>
    <w:p w:rsidR="00A87EC2" w:rsidRDefault="00A87EC2">
      <w:pPr>
        <w:pStyle w:val="ConsPlusNormal"/>
        <w:jc w:val="both"/>
      </w:pPr>
    </w:p>
    <w:p w:rsidR="00A87EC2" w:rsidRDefault="00A87EC2">
      <w:pPr>
        <w:pStyle w:val="ConsPlusNormal"/>
        <w:jc w:val="both"/>
      </w:pPr>
    </w:p>
    <w:p w:rsidR="00A87EC2" w:rsidRDefault="00A87EC2">
      <w:pPr>
        <w:pStyle w:val="ConsPlusNormal"/>
        <w:jc w:val="both"/>
      </w:pPr>
    </w:p>
    <w:p w:rsidR="00A87EC2" w:rsidRDefault="00A87EC2">
      <w:pPr>
        <w:pStyle w:val="ConsPlusNormal"/>
        <w:jc w:val="both"/>
      </w:pPr>
    </w:p>
    <w:p w:rsidR="00A87EC2" w:rsidRDefault="00A87EC2">
      <w:pPr>
        <w:pStyle w:val="ConsPlusNormal"/>
        <w:jc w:val="both"/>
      </w:pPr>
    </w:p>
    <w:p w:rsidR="00A87EC2" w:rsidRDefault="00A87EC2">
      <w:pPr>
        <w:pStyle w:val="ConsPlusNormal"/>
        <w:jc w:val="right"/>
        <w:outlineLvl w:val="1"/>
      </w:pPr>
      <w:r>
        <w:t>Приложение N 5</w:t>
      </w:r>
    </w:p>
    <w:p w:rsidR="00A87EC2" w:rsidRDefault="00A87EC2">
      <w:pPr>
        <w:pStyle w:val="ConsPlusNormal"/>
        <w:jc w:val="right"/>
      </w:pPr>
      <w:r>
        <w:t>к Правилам предоставления субсидий,</w:t>
      </w:r>
    </w:p>
    <w:p w:rsidR="00A87EC2" w:rsidRDefault="00A87EC2">
      <w:pPr>
        <w:pStyle w:val="ConsPlusNormal"/>
        <w:jc w:val="right"/>
      </w:pPr>
      <w:r>
        <w:t xml:space="preserve">источником финансового </w:t>
      </w:r>
      <w:proofErr w:type="gramStart"/>
      <w:r>
        <w:t>обеспечения</w:t>
      </w:r>
      <w:proofErr w:type="gramEnd"/>
      <w:r>
        <w:t xml:space="preserve"> которых</w:t>
      </w:r>
    </w:p>
    <w:p w:rsidR="00A87EC2" w:rsidRDefault="00A87EC2">
      <w:pPr>
        <w:pStyle w:val="ConsPlusNormal"/>
        <w:jc w:val="right"/>
      </w:pPr>
      <w:r>
        <w:t>являются субсидии из федерального бюджета</w:t>
      </w:r>
    </w:p>
    <w:p w:rsidR="00A87EC2" w:rsidRDefault="00A87EC2">
      <w:pPr>
        <w:pStyle w:val="ConsPlusNormal"/>
        <w:jc w:val="right"/>
      </w:pPr>
      <w:r>
        <w:t>и налоговые и неналоговые доходы бюджета Тульской области,</w:t>
      </w:r>
    </w:p>
    <w:p w:rsidR="00A87EC2" w:rsidRDefault="00A87EC2">
      <w:pPr>
        <w:pStyle w:val="ConsPlusNormal"/>
        <w:jc w:val="right"/>
      </w:pPr>
      <w:r>
        <w:t>на возмещение части затрат на закладку и уход</w:t>
      </w:r>
    </w:p>
    <w:p w:rsidR="00A87EC2" w:rsidRDefault="00A87EC2">
      <w:pPr>
        <w:pStyle w:val="ConsPlusNormal"/>
        <w:jc w:val="right"/>
      </w:pPr>
      <w:r>
        <w:t>за многолетними плодовыми и ягодными насаждениями</w:t>
      </w:r>
    </w:p>
    <w:p w:rsidR="00A87EC2" w:rsidRDefault="00A87EC2">
      <w:pPr>
        <w:pStyle w:val="ConsPlusNormal"/>
        <w:jc w:val="center"/>
      </w:pPr>
    </w:p>
    <w:p w:rsidR="00A87EC2" w:rsidRDefault="00A87EC2">
      <w:pPr>
        <w:pStyle w:val="ConsPlusNormal"/>
        <w:jc w:val="center"/>
      </w:pPr>
      <w:r>
        <w:t>Список изменяющих документов</w:t>
      </w:r>
    </w:p>
    <w:p w:rsidR="00A87EC2" w:rsidRDefault="00A87EC2">
      <w:pPr>
        <w:pStyle w:val="ConsPlusNormal"/>
        <w:jc w:val="center"/>
      </w:pPr>
      <w:proofErr w:type="gramStart"/>
      <w:r>
        <w:t xml:space="preserve">(в ред. </w:t>
      </w:r>
      <w:hyperlink r:id="rId336" w:history="1">
        <w:r>
          <w:rPr>
            <w:color w:val="0000FF"/>
          </w:rPr>
          <w:t>Постановления</w:t>
        </w:r>
      </w:hyperlink>
      <w:r>
        <w:t xml:space="preserve"> правительства Тульской области</w:t>
      </w:r>
      <w:proofErr w:type="gramEnd"/>
    </w:p>
    <w:p w:rsidR="00A87EC2" w:rsidRDefault="00A87EC2">
      <w:pPr>
        <w:pStyle w:val="ConsPlusNormal"/>
        <w:jc w:val="center"/>
      </w:pPr>
      <w:r>
        <w:t>от 29.03.2016 N 112)</w:t>
      </w:r>
    </w:p>
    <w:p w:rsidR="00A87EC2" w:rsidRDefault="00A87EC2">
      <w:pPr>
        <w:pStyle w:val="ConsPlusNormal"/>
        <w:jc w:val="both"/>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969"/>
        <w:gridCol w:w="1134"/>
        <w:gridCol w:w="1843"/>
        <w:gridCol w:w="2098"/>
      </w:tblGrid>
      <w:tr w:rsidR="00A87EC2">
        <w:tc>
          <w:tcPr>
            <w:tcW w:w="9044" w:type="dxa"/>
            <w:gridSpan w:val="4"/>
          </w:tcPr>
          <w:p w:rsidR="00A87EC2" w:rsidRDefault="00A87EC2">
            <w:pPr>
              <w:pStyle w:val="ConsPlusNormal"/>
              <w:jc w:val="center"/>
            </w:pPr>
            <w:bookmarkStart w:id="75" w:name="P2796"/>
            <w:bookmarkEnd w:id="75"/>
            <w:r>
              <w:t>СВЕДЕНИЯ</w:t>
            </w:r>
          </w:p>
          <w:p w:rsidR="00A87EC2" w:rsidRDefault="00A87EC2">
            <w:pPr>
              <w:pStyle w:val="ConsPlusNormal"/>
              <w:jc w:val="center"/>
            </w:pPr>
            <w:r>
              <w:t>о наличии многолетних насаждений по состоянию на 1 января 20__ (текущего) года</w:t>
            </w:r>
          </w:p>
        </w:tc>
      </w:tr>
      <w:tr w:rsidR="00A87EC2">
        <w:tc>
          <w:tcPr>
            <w:tcW w:w="9044" w:type="dxa"/>
            <w:gridSpan w:val="4"/>
          </w:tcPr>
          <w:p w:rsidR="00A87EC2" w:rsidRDefault="00A87EC2">
            <w:pPr>
              <w:pStyle w:val="ConsPlusNormal"/>
            </w:pPr>
          </w:p>
        </w:tc>
      </w:tr>
      <w:tr w:rsidR="00A87EC2">
        <w:tc>
          <w:tcPr>
            <w:tcW w:w="9044" w:type="dxa"/>
            <w:gridSpan w:val="4"/>
          </w:tcPr>
          <w:p w:rsidR="00A87EC2" w:rsidRDefault="00A87EC2">
            <w:pPr>
              <w:pStyle w:val="ConsPlusNormal"/>
            </w:pPr>
            <w:r>
              <w:t xml:space="preserve">Наименование организации, </w:t>
            </w:r>
            <w:proofErr w:type="gramStart"/>
            <w:r>
              <w:t>К(</w:t>
            </w:r>
            <w:proofErr w:type="gramEnd"/>
            <w:r>
              <w:t>Ф)Х ______________________________</w:t>
            </w:r>
          </w:p>
        </w:tc>
      </w:tr>
      <w:tr w:rsidR="00A87EC2">
        <w:tc>
          <w:tcPr>
            <w:tcW w:w="9044" w:type="dxa"/>
            <w:gridSpan w:val="4"/>
          </w:tcPr>
          <w:p w:rsidR="00A87EC2" w:rsidRDefault="00A87EC2">
            <w:pPr>
              <w:pStyle w:val="ConsPlusNormal"/>
            </w:pPr>
            <w:r>
              <w:t>ИНН ___________________ КПП __________________</w:t>
            </w:r>
          </w:p>
        </w:tc>
      </w:tr>
      <w:tr w:rsidR="00A87EC2">
        <w:tc>
          <w:tcPr>
            <w:tcW w:w="9044" w:type="dxa"/>
            <w:gridSpan w:val="4"/>
          </w:tcPr>
          <w:p w:rsidR="00A87EC2" w:rsidRDefault="00A87EC2">
            <w:pPr>
              <w:pStyle w:val="ConsPlusNormal"/>
            </w:pPr>
            <w:r>
              <w:t>Юридический/Почтовый адрес:</w:t>
            </w:r>
          </w:p>
        </w:tc>
      </w:tr>
      <w:tr w:rsidR="00A87EC2">
        <w:tblPrEx>
          <w:tblBorders>
            <w:left w:val="nil"/>
            <w:right w:val="nil"/>
          </w:tblBorders>
        </w:tblPrEx>
        <w:tc>
          <w:tcPr>
            <w:tcW w:w="9044" w:type="dxa"/>
            <w:gridSpan w:val="4"/>
            <w:tcBorders>
              <w:left w:val="nil"/>
              <w:right w:val="nil"/>
            </w:tcBorders>
            <w:vAlign w:val="bottom"/>
          </w:tcPr>
          <w:p w:rsidR="00A87EC2" w:rsidRDefault="00A87EC2">
            <w:pPr>
              <w:pStyle w:val="ConsPlusNormal"/>
              <w:jc w:val="center"/>
              <w:outlineLvl w:val="2"/>
            </w:pPr>
            <w:r>
              <w:t>Многолетние насаждения</w:t>
            </w:r>
          </w:p>
        </w:tc>
      </w:tr>
      <w:tr w:rsidR="00A87EC2">
        <w:tc>
          <w:tcPr>
            <w:tcW w:w="3969" w:type="dxa"/>
          </w:tcPr>
          <w:p w:rsidR="00A87EC2" w:rsidRDefault="00A87EC2">
            <w:pPr>
              <w:pStyle w:val="ConsPlusNormal"/>
              <w:jc w:val="center"/>
            </w:pPr>
            <w:r>
              <w:t>Наименование насаждений</w:t>
            </w:r>
          </w:p>
        </w:tc>
        <w:tc>
          <w:tcPr>
            <w:tcW w:w="1134" w:type="dxa"/>
          </w:tcPr>
          <w:p w:rsidR="00A87EC2" w:rsidRDefault="00A87EC2">
            <w:pPr>
              <w:pStyle w:val="ConsPlusNormal"/>
              <w:jc w:val="center"/>
            </w:pPr>
            <w:r>
              <w:t>N строки</w:t>
            </w:r>
          </w:p>
        </w:tc>
        <w:tc>
          <w:tcPr>
            <w:tcW w:w="1843" w:type="dxa"/>
          </w:tcPr>
          <w:p w:rsidR="00A87EC2" w:rsidRDefault="00A87EC2">
            <w:pPr>
              <w:pStyle w:val="ConsPlusNormal"/>
              <w:jc w:val="center"/>
            </w:pPr>
            <w:r>
              <w:t xml:space="preserve">Всего насаждений, </w:t>
            </w:r>
            <w:proofErr w:type="gramStart"/>
            <w:r>
              <w:t>га</w:t>
            </w:r>
            <w:proofErr w:type="gramEnd"/>
          </w:p>
        </w:tc>
        <w:tc>
          <w:tcPr>
            <w:tcW w:w="2098" w:type="dxa"/>
          </w:tcPr>
          <w:p w:rsidR="00A87EC2" w:rsidRDefault="00A87EC2">
            <w:pPr>
              <w:pStyle w:val="ConsPlusNormal"/>
              <w:jc w:val="center"/>
            </w:pPr>
            <w:r>
              <w:t xml:space="preserve">В том числе насаждений в плодоносящем возрасте, </w:t>
            </w:r>
            <w:proofErr w:type="gramStart"/>
            <w:r>
              <w:t>га</w:t>
            </w:r>
            <w:proofErr w:type="gramEnd"/>
          </w:p>
        </w:tc>
      </w:tr>
      <w:tr w:rsidR="00A87EC2">
        <w:tc>
          <w:tcPr>
            <w:tcW w:w="3969" w:type="dxa"/>
          </w:tcPr>
          <w:p w:rsidR="00A87EC2" w:rsidRDefault="00A87EC2">
            <w:pPr>
              <w:pStyle w:val="ConsPlusNormal"/>
            </w:pPr>
            <w:r>
              <w:t>1. Плодовые:</w:t>
            </w:r>
          </w:p>
        </w:tc>
        <w:tc>
          <w:tcPr>
            <w:tcW w:w="1134" w:type="dxa"/>
            <w:vAlign w:val="center"/>
          </w:tcPr>
          <w:p w:rsidR="00A87EC2" w:rsidRDefault="00A87EC2">
            <w:pPr>
              <w:pStyle w:val="ConsPlusNormal"/>
            </w:pPr>
          </w:p>
        </w:tc>
        <w:tc>
          <w:tcPr>
            <w:tcW w:w="1843" w:type="dxa"/>
            <w:vAlign w:val="center"/>
          </w:tcPr>
          <w:p w:rsidR="00A87EC2" w:rsidRDefault="00A87EC2">
            <w:pPr>
              <w:pStyle w:val="ConsPlusNormal"/>
            </w:pPr>
          </w:p>
        </w:tc>
        <w:tc>
          <w:tcPr>
            <w:tcW w:w="2098" w:type="dxa"/>
            <w:vAlign w:val="center"/>
          </w:tcPr>
          <w:p w:rsidR="00A87EC2" w:rsidRDefault="00A87EC2">
            <w:pPr>
              <w:pStyle w:val="ConsPlusNormal"/>
            </w:pPr>
          </w:p>
        </w:tc>
      </w:tr>
      <w:tr w:rsidR="00A87EC2">
        <w:tc>
          <w:tcPr>
            <w:tcW w:w="3969" w:type="dxa"/>
          </w:tcPr>
          <w:p w:rsidR="00A87EC2" w:rsidRDefault="00A87EC2">
            <w:pPr>
              <w:pStyle w:val="ConsPlusNormal"/>
            </w:pPr>
            <w:r>
              <w:t>а) семечковые (яблоня, груша, айва и другие семечковые)</w:t>
            </w:r>
          </w:p>
        </w:tc>
        <w:tc>
          <w:tcPr>
            <w:tcW w:w="1134" w:type="dxa"/>
            <w:vAlign w:val="center"/>
          </w:tcPr>
          <w:p w:rsidR="00A87EC2" w:rsidRDefault="00A87EC2">
            <w:pPr>
              <w:pStyle w:val="ConsPlusNormal"/>
            </w:pPr>
          </w:p>
        </w:tc>
        <w:tc>
          <w:tcPr>
            <w:tcW w:w="1843" w:type="dxa"/>
            <w:vAlign w:val="center"/>
          </w:tcPr>
          <w:p w:rsidR="00A87EC2" w:rsidRDefault="00A87EC2">
            <w:pPr>
              <w:pStyle w:val="ConsPlusNormal"/>
            </w:pPr>
          </w:p>
        </w:tc>
        <w:tc>
          <w:tcPr>
            <w:tcW w:w="2098" w:type="dxa"/>
            <w:vAlign w:val="center"/>
          </w:tcPr>
          <w:p w:rsidR="00A87EC2" w:rsidRDefault="00A87EC2">
            <w:pPr>
              <w:pStyle w:val="ConsPlusNormal"/>
            </w:pPr>
          </w:p>
        </w:tc>
      </w:tr>
      <w:tr w:rsidR="00A87EC2">
        <w:tc>
          <w:tcPr>
            <w:tcW w:w="3969" w:type="dxa"/>
          </w:tcPr>
          <w:p w:rsidR="00A87EC2" w:rsidRDefault="00A87EC2">
            <w:pPr>
              <w:pStyle w:val="ConsPlusNormal"/>
            </w:pPr>
            <w:r>
              <w:t>в том числе интенсивного типа</w:t>
            </w:r>
          </w:p>
        </w:tc>
        <w:tc>
          <w:tcPr>
            <w:tcW w:w="1134" w:type="dxa"/>
            <w:vAlign w:val="center"/>
          </w:tcPr>
          <w:p w:rsidR="00A87EC2" w:rsidRDefault="00A87EC2">
            <w:pPr>
              <w:pStyle w:val="ConsPlusNormal"/>
            </w:pPr>
          </w:p>
        </w:tc>
        <w:tc>
          <w:tcPr>
            <w:tcW w:w="1843" w:type="dxa"/>
            <w:vAlign w:val="center"/>
          </w:tcPr>
          <w:p w:rsidR="00A87EC2" w:rsidRDefault="00A87EC2">
            <w:pPr>
              <w:pStyle w:val="ConsPlusNormal"/>
            </w:pPr>
          </w:p>
        </w:tc>
        <w:tc>
          <w:tcPr>
            <w:tcW w:w="2098" w:type="dxa"/>
            <w:vAlign w:val="center"/>
          </w:tcPr>
          <w:p w:rsidR="00A87EC2" w:rsidRDefault="00A87EC2">
            <w:pPr>
              <w:pStyle w:val="ConsPlusNormal"/>
            </w:pPr>
          </w:p>
        </w:tc>
      </w:tr>
      <w:tr w:rsidR="00A87EC2">
        <w:tc>
          <w:tcPr>
            <w:tcW w:w="3969" w:type="dxa"/>
          </w:tcPr>
          <w:p w:rsidR="00A87EC2" w:rsidRDefault="00A87EC2">
            <w:pPr>
              <w:pStyle w:val="ConsPlusNormal"/>
            </w:pPr>
            <w:r>
              <w:t>б) косточковые (слива, вишня, черешня, абрикос, персик и другие косточковые)</w:t>
            </w:r>
          </w:p>
        </w:tc>
        <w:tc>
          <w:tcPr>
            <w:tcW w:w="1134" w:type="dxa"/>
            <w:vAlign w:val="center"/>
          </w:tcPr>
          <w:p w:rsidR="00A87EC2" w:rsidRDefault="00A87EC2">
            <w:pPr>
              <w:pStyle w:val="ConsPlusNormal"/>
            </w:pPr>
          </w:p>
        </w:tc>
        <w:tc>
          <w:tcPr>
            <w:tcW w:w="1843" w:type="dxa"/>
            <w:vAlign w:val="center"/>
          </w:tcPr>
          <w:p w:rsidR="00A87EC2" w:rsidRDefault="00A87EC2">
            <w:pPr>
              <w:pStyle w:val="ConsPlusNormal"/>
            </w:pPr>
          </w:p>
        </w:tc>
        <w:tc>
          <w:tcPr>
            <w:tcW w:w="2098" w:type="dxa"/>
            <w:vAlign w:val="center"/>
          </w:tcPr>
          <w:p w:rsidR="00A87EC2" w:rsidRDefault="00A87EC2">
            <w:pPr>
              <w:pStyle w:val="ConsPlusNormal"/>
            </w:pPr>
          </w:p>
        </w:tc>
      </w:tr>
      <w:tr w:rsidR="00A87EC2">
        <w:tc>
          <w:tcPr>
            <w:tcW w:w="3969" w:type="dxa"/>
          </w:tcPr>
          <w:p w:rsidR="00A87EC2" w:rsidRDefault="00A87EC2">
            <w:pPr>
              <w:pStyle w:val="ConsPlusNormal"/>
            </w:pPr>
            <w:r>
              <w:t>в) орехоплодные (грецкий орех, миндаль, фундук, фисташка и другие орехоплодные)</w:t>
            </w:r>
          </w:p>
        </w:tc>
        <w:tc>
          <w:tcPr>
            <w:tcW w:w="1134" w:type="dxa"/>
            <w:vAlign w:val="center"/>
          </w:tcPr>
          <w:p w:rsidR="00A87EC2" w:rsidRDefault="00A87EC2">
            <w:pPr>
              <w:pStyle w:val="ConsPlusNormal"/>
            </w:pPr>
          </w:p>
        </w:tc>
        <w:tc>
          <w:tcPr>
            <w:tcW w:w="1843" w:type="dxa"/>
            <w:vAlign w:val="center"/>
          </w:tcPr>
          <w:p w:rsidR="00A87EC2" w:rsidRDefault="00A87EC2">
            <w:pPr>
              <w:pStyle w:val="ConsPlusNormal"/>
            </w:pPr>
          </w:p>
        </w:tc>
        <w:tc>
          <w:tcPr>
            <w:tcW w:w="2098" w:type="dxa"/>
            <w:vAlign w:val="center"/>
          </w:tcPr>
          <w:p w:rsidR="00A87EC2" w:rsidRDefault="00A87EC2">
            <w:pPr>
              <w:pStyle w:val="ConsPlusNormal"/>
            </w:pPr>
          </w:p>
        </w:tc>
      </w:tr>
      <w:tr w:rsidR="00A87EC2">
        <w:tc>
          <w:tcPr>
            <w:tcW w:w="3969" w:type="dxa"/>
          </w:tcPr>
          <w:p w:rsidR="00A87EC2" w:rsidRDefault="00A87EC2">
            <w:pPr>
              <w:pStyle w:val="ConsPlusNormal"/>
            </w:pPr>
            <w:r>
              <w:t xml:space="preserve">2. </w:t>
            </w:r>
            <w:proofErr w:type="gramStart"/>
            <w:r>
              <w:t xml:space="preserve">Ягодники (земляника, клубника, </w:t>
            </w:r>
            <w:r>
              <w:lastRenderedPageBreak/>
              <w:t>малина, смородина, крыжовник, черноплодная рябина и другие), включая ягодники в междурядьях плодовых насаждений).</w:t>
            </w:r>
            <w:proofErr w:type="gramEnd"/>
          </w:p>
        </w:tc>
        <w:tc>
          <w:tcPr>
            <w:tcW w:w="1134" w:type="dxa"/>
            <w:vAlign w:val="center"/>
          </w:tcPr>
          <w:p w:rsidR="00A87EC2" w:rsidRDefault="00A87EC2">
            <w:pPr>
              <w:pStyle w:val="ConsPlusNormal"/>
            </w:pPr>
          </w:p>
        </w:tc>
        <w:tc>
          <w:tcPr>
            <w:tcW w:w="1843" w:type="dxa"/>
            <w:vAlign w:val="center"/>
          </w:tcPr>
          <w:p w:rsidR="00A87EC2" w:rsidRDefault="00A87EC2">
            <w:pPr>
              <w:pStyle w:val="ConsPlusNormal"/>
            </w:pPr>
          </w:p>
        </w:tc>
        <w:tc>
          <w:tcPr>
            <w:tcW w:w="2098" w:type="dxa"/>
            <w:vAlign w:val="center"/>
          </w:tcPr>
          <w:p w:rsidR="00A87EC2" w:rsidRDefault="00A87EC2">
            <w:pPr>
              <w:pStyle w:val="ConsPlusNormal"/>
            </w:pPr>
          </w:p>
        </w:tc>
      </w:tr>
      <w:tr w:rsidR="00A87EC2">
        <w:tc>
          <w:tcPr>
            <w:tcW w:w="3969" w:type="dxa"/>
          </w:tcPr>
          <w:p w:rsidR="00A87EC2" w:rsidRDefault="00A87EC2">
            <w:pPr>
              <w:pStyle w:val="ConsPlusNormal"/>
            </w:pPr>
            <w:r>
              <w:lastRenderedPageBreak/>
              <w:t xml:space="preserve">2а. в </w:t>
            </w:r>
            <w:proofErr w:type="spellStart"/>
            <w:r>
              <w:t>т.ч</w:t>
            </w:r>
            <w:proofErr w:type="spellEnd"/>
            <w:r>
              <w:t>. ягодники на обособленной площади</w:t>
            </w:r>
          </w:p>
        </w:tc>
        <w:tc>
          <w:tcPr>
            <w:tcW w:w="1134" w:type="dxa"/>
            <w:vAlign w:val="center"/>
          </w:tcPr>
          <w:p w:rsidR="00A87EC2" w:rsidRDefault="00A87EC2">
            <w:pPr>
              <w:pStyle w:val="ConsPlusNormal"/>
            </w:pPr>
          </w:p>
        </w:tc>
        <w:tc>
          <w:tcPr>
            <w:tcW w:w="1843" w:type="dxa"/>
            <w:vAlign w:val="center"/>
          </w:tcPr>
          <w:p w:rsidR="00A87EC2" w:rsidRDefault="00A87EC2">
            <w:pPr>
              <w:pStyle w:val="ConsPlusNormal"/>
            </w:pPr>
          </w:p>
        </w:tc>
        <w:tc>
          <w:tcPr>
            <w:tcW w:w="2098" w:type="dxa"/>
            <w:vAlign w:val="center"/>
          </w:tcPr>
          <w:p w:rsidR="00A87EC2" w:rsidRDefault="00A87EC2">
            <w:pPr>
              <w:pStyle w:val="ConsPlusNormal"/>
            </w:pPr>
          </w:p>
        </w:tc>
      </w:tr>
    </w:tbl>
    <w:p w:rsidR="00A87EC2" w:rsidRDefault="00A87EC2">
      <w:pPr>
        <w:pStyle w:val="ConsPlusNormal"/>
        <w:jc w:val="both"/>
      </w:pPr>
    </w:p>
    <w:p w:rsidR="00A87EC2" w:rsidRDefault="00A87EC2">
      <w:pPr>
        <w:pStyle w:val="ConsPlusNonformat"/>
        <w:jc w:val="both"/>
      </w:pPr>
      <w:r>
        <w:t>Глава администрации</w:t>
      </w:r>
    </w:p>
    <w:p w:rsidR="00A87EC2" w:rsidRDefault="00A87EC2">
      <w:pPr>
        <w:pStyle w:val="ConsPlusNonformat"/>
        <w:jc w:val="both"/>
      </w:pPr>
      <w:r>
        <w:t>муниципального образования ___________ район       _________________ Ф.И.О.</w:t>
      </w:r>
    </w:p>
    <w:p w:rsidR="00A87EC2" w:rsidRDefault="00A87EC2">
      <w:pPr>
        <w:pStyle w:val="ConsPlusNonformat"/>
        <w:jc w:val="both"/>
      </w:pPr>
      <w:r>
        <w:t xml:space="preserve">                                                       (подпись)</w:t>
      </w:r>
    </w:p>
    <w:p w:rsidR="00A87EC2" w:rsidRDefault="00A87EC2">
      <w:pPr>
        <w:pStyle w:val="ConsPlusNonformat"/>
        <w:jc w:val="both"/>
      </w:pPr>
      <w:r>
        <w:t>М.П.</w:t>
      </w:r>
    </w:p>
    <w:p w:rsidR="00A87EC2" w:rsidRDefault="00A87EC2">
      <w:pPr>
        <w:pStyle w:val="ConsPlusNonformat"/>
        <w:jc w:val="both"/>
      </w:pPr>
      <w:r>
        <w:t>Руководитель организации                ________________ Ф.И.О.</w:t>
      </w:r>
    </w:p>
    <w:p w:rsidR="00A87EC2" w:rsidRDefault="00A87EC2">
      <w:pPr>
        <w:pStyle w:val="ConsPlusNonformat"/>
        <w:jc w:val="both"/>
      </w:pPr>
      <w:r>
        <w:t xml:space="preserve">                                            (подпись)</w:t>
      </w:r>
    </w:p>
    <w:p w:rsidR="00A87EC2" w:rsidRDefault="00A87EC2">
      <w:pPr>
        <w:pStyle w:val="ConsPlusNonformat"/>
        <w:jc w:val="both"/>
      </w:pPr>
      <w:r>
        <w:t>Главный агроном                         _________________ Ф.И.О.</w:t>
      </w:r>
    </w:p>
    <w:p w:rsidR="00A87EC2" w:rsidRDefault="00A87EC2">
      <w:pPr>
        <w:pStyle w:val="ConsPlusNonformat"/>
        <w:jc w:val="both"/>
      </w:pPr>
      <w:r>
        <w:t xml:space="preserve">                                            (подпись)</w:t>
      </w:r>
    </w:p>
    <w:p w:rsidR="00A87EC2" w:rsidRDefault="00A87EC2">
      <w:pPr>
        <w:pStyle w:val="ConsPlusNonformat"/>
        <w:jc w:val="both"/>
      </w:pPr>
    </w:p>
    <w:p w:rsidR="00A87EC2" w:rsidRDefault="00A87EC2">
      <w:pPr>
        <w:pStyle w:val="ConsPlusNonformat"/>
        <w:jc w:val="both"/>
      </w:pPr>
      <w:r>
        <w:t>М.П. "___" ____________ 20__ г.</w:t>
      </w:r>
    </w:p>
    <w:p w:rsidR="00A87EC2" w:rsidRDefault="00A87EC2">
      <w:pPr>
        <w:pStyle w:val="ConsPlusNonformat"/>
        <w:jc w:val="both"/>
      </w:pPr>
      <w:r>
        <w:t>исп. __________</w:t>
      </w:r>
    </w:p>
    <w:p w:rsidR="00A87EC2" w:rsidRDefault="00A87EC2">
      <w:pPr>
        <w:pStyle w:val="ConsPlusNonformat"/>
        <w:jc w:val="both"/>
      </w:pPr>
      <w:r>
        <w:t>телефон ___________</w:t>
      </w:r>
    </w:p>
    <w:p w:rsidR="00A87EC2" w:rsidRDefault="00A87EC2">
      <w:pPr>
        <w:pStyle w:val="ConsPlusNormal"/>
        <w:jc w:val="both"/>
      </w:pPr>
    </w:p>
    <w:p w:rsidR="00A87EC2" w:rsidRDefault="00A87EC2">
      <w:pPr>
        <w:pStyle w:val="ConsPlusNormal"/>
        <w:jc w:val="both"/>
      </w:pPr>
    </w:p>
    <w:p w:rsidR="00A87EC2" w:rsidRDefault="00A87EC2">
      <w:pPr>
        <w:pStyle w:val="ConsPlusNormal"/>
        <w:jc w:val="both"/>
      </w:pPr>
    </w:p>
    <w:p w:rsidR="00A87EC2" w:rsidRDefault="00A87EC2">
      <w:pPr>
        <w:pStyle w:val="ConsPlusNormal"/>
        <w:jc w:val="both"/>
      </w:pPr>
    </w:p>
    <w:p w:rsidR="00A87EC2" w:rsidRDefault="00A87EC2">
      <w:pPr>
        <w:pStyle w:val="ConsPlusNormal"/>
        <w:jc w:val="both"/>
      </w:pPr>
    </w:p>
    <w:p w:rsidR="00A87EC2" w:rsidRDefault="00A87EC2">
      <w:pPr>
        <w:pStyle w:val="ConsPlusNormal"/>
        <w:jc w:val="right"/>
        <w:outlineLvl w:val="0"/>
      </w:pPr>
      <w:r>
        <w:t>Приложение N 7</w:t>
      </w:r>
    </w:p>
    <w:p w:rsidR="00A87EC2" w:rsidRDefault="00A87EC2">
      <w:pPr>
        <w:pStyle w:val="ConsPlusNormal"/>
        <w:jc w:val="right"/>
      </w:pPr>
      <w:r>
        <w:t>к Постановлению правительства</w:t>
      </w:r>
    </w:p>
    <w:p w:rsidR="00A87EC2" w:rsidRDefault="00A87EC2">
      <w:pPr>
        <w:pStyle w:val="ConsPlusNormal"/>
        <w:jc w:val="right"/>
      </w:pPr>
      <w:r>
        <w:t>Тульской области</w:t>
      </w:r>
    </w:p>
    <w:p w:rsidR="00A87EC2" w:rsidRDefault="00A87EC2">
      <w:pPr>
        <w:pStyle w:val="ConsPlusNormal"/>
        <w:jc w:val="right"/>
      </w:pPr>
      <w:r>
        <w:t>от 20.08.2014 N 418</w:t>
      </w:r>
    </w:p>
    <w:p w:rsidR="00A87EC2" w:rsidRDefault="00A87EC2">
      <w:pPr>
        <w:pStyle w:val="ConsPlusNormal"/>
        <w:jc w:val="both"/>
      </w:pPr>
    </w:p>
    <w:p w:rsidR="00A87EC2" w:rsidRDefault="00A87EC2">
      <w:pPr>
        <w:pStyle w:val="ConsPlusTitle"/>
        <w:jc w:val="center"/>
      </w:pPr>
      <w:bookmarkStart w:id="76" w:name="P2858"/>
      <w:bookmarkEnd w:id="76"/>
      <w:r>
        <w:t>ПРАВИЛА</w:t>
      </w:r>
    </w:p>
    <w:p w:rsidR="00A87EC2" w:rsidRDefault="00A87EC2">
      <w:pPr>
        <w:pStyle w:val="ConsPlusTitle"/>
        <w:jc w:val="center"/>
      </w:pPr>
      <w:r>
        <w:t>ПРЕДОСТАВЛЕНИЯ СУБСИДИЙ, ИСТОЧНИКОМ ФИНАНСОВОГО</w:t>
      </w:r>
    </w:p>
    <w:p w:rsidR="00A87EC2" w:rsidRDefault="00A87EC2">
      <w:pPr>
        <w:pStyle w:val="ConsPlusTitle"/>
        <w:jc w:val="center"/>
      </w:pPr>
      <w:proofErr w:type="gramStart"/>
      <w:r>
        <w:t>ОБЕСПЕЧЕНИЯ</w:t>
      </w:r>
      <w:proofErr w:type="gramEnd"/>
      <w:r>
        <w:t xml:space="preserve"> КОТОРЫХ ЯВЛЯЮТСЯ СУБСИДИИ ИЗ ФЕДЕРАЛЬНОГО</w:t>
      </w:r>
    </w:p>
    <w:p w:rsidR="00A87EC2" w:rsidRDefault="00A87EC2">
      <w:pPr>
        <w:pStyle w:val="ConsPlusTitle"/>
        <w:jc w:val="center"/>
      </w:pPr>
      <w:r>
        <w:t>БЮДЖЕТА И НАЛОГОВЫЕ И НЕНАЛОГОВЫЕ ДОХОДЫ БЮДЖЕТА</w:t>
      </w:r>
    </w:p>
    <w:p w:rsidR="00A87EC2" w:rsidRDefault="00A87EC2">
      <w:pPr>
        <w:pStyle w:val="ConsPlusTitle"/>
        <w:jc w:val="center"/>
      </w:pPr>
      <w:r>
        <w:t>ТУЛЬСКОЙ ОБЛАСТИ, НА ВОЗМЕЩЕНИЕ ЧАСТИ ЗАТРАТ</w:t>
      </w:r>
    </w:p>
    <w:p w:rsidR="00A87EC2" w:rsidRDefault="00A87EC2">
      <w:pPr>
        <w:pStyle w:val="ConsPlusTitle"/>
        <w:jc w:val="center"/>
      </w:pPr>
      <w:r>
        <w:t>НА РАСКОРЧЕВКУ ВЫБЫВШИХ ИЗ ЭКСПЛУАТАЦИИ СТАРЫХ САДОВ</w:t>
      </w:r>
    </w:p>
    <w:p w:rsidR="00A87EC2" w:rsidRDefault="00A87EC2">
      <w:pPr>
        <w:pStyle w:val="ConsPlusTitle"/>
        <w:jc w:val="center"/>
      </w:pPr>
      <w:r>
        <w:t>И РЕКУЛЬТИВАЦИЮ РАСКОРЧЕВАННЫХ ПЛОЩАДЕЙ</w:t>
      </w:r>
    </w:p>
    <w:p w:rsidR="00A87EC2" w:rsidRDefault="00A87EC2">
      <w:pPr>
        <w:pStyle w:val="ConsPlusNormal"/>
        <w:jc w:val="center"/>
      </w:pPr>
    </w:p>
    <w:p w:rsidR="00A87EC2" w:rsidRDefault="00A87EC2">
      <w:pPr>
        <w:pStyle w:val="ConsPlusNormal"/>
        <w:jc w:val="center"/>
      </w:pPr>
      <w:r>
        <w:t>Список изменяющих документов</w:t>
      </w:r>
    </w:p>
    <w:p w:rsidR="00A87EC2" w:rsidRDefault="00A87EC2">
      <w:pPr>
        <w:pStyle w:val="ConsPlusNormal"/>
        <w:jc w:val="center"/>
      </w:pPr>
      <w:proofErr w:type="gramStart"/>
      <w:r>
        <w:t>(в ред. Постановлений правительства Тульской области</w:t>
      </w:r>
      <w:proofErr w:type="gramEnd"/>
    </w:p>
    <w:p w:rsidR="00A87EC2" w:rsidRDefault="00A87EC2">
      <w:pPr>
        <w:pStyle w:val="ConsPlusNormal"/>
        <w:jc w:val="center"/>
      </w:pPr>
      <w:r>
        <w:t xml:space="preserve">от 05.06.2015 </w:t>
      </w:r>
      <w:hyperlink r:id="rId337" w:history="1">
        <w:r>
          <w:rPr>
            <w:color w:val="0000FF"/>
          </w:rPr>
          <w:t>N 267</w:t>
        </w:r>
      </w:hyperlink>
      <w:r>
        <w:t xml:space="preserve">, от 10.08.2015 </w:t>
      </w:r>
      <w:hyperlink r:id="rId338" w:history="1">
        <w:r>
          <w:rPr>
            <w:color w:val="0000FF"/>
          </w:rPr>
          <w:t>N 378</w:t>
        </w:r>
      </w:hyperlink>
      <w:r>
        <w:t xml:space="preserve">, от 11.12.2015 </w:t>
      </w:r>
      <w:hyperlink r:id="rId339" w:history="1">
        <w:r>
          <w:rPr>
            <w:color w:val="0000FF"/>
          </w:rPr>
          <w:t>N 565</w:t>
        </w:r>
      </w:hyperlink>
      <w:r>
        <w:t>,</w:t>
      </w:r>
    </w:p>
    <w:p w:rsidR="00A87EC2" w:rsidRDefault="00A87EC2">
      <w:pPr>
        <w:pStyle w:val="ConsPlusNormal"/>
        <w:jc w:val="center"/>
      </w:pPr>
      <w:r>
        <w:t xml:space="preserve">от 29.03.2016 </w:t>
      </w:r>
      <w:hyperlink r:id="rId340" w:history="1">
        <w:r>
          <w:rPr>
            <w:color w:val="0000FF"/>
          </w:rPr>
          <w:t>N 112</w:t>
        </w:r>
      </w:hyperlink>
      <w:r>
        <w:t xml:space="preserve">, от 26.04.2016 </w:t>
      </w:r>
      <w:hyperlink r:id="rId341" w:history="1">
        <w:r>
          <w:rPr>
            <w:color w:val="0000FF"/>
          </w:rPr>
          <w:t>N 173</w:t>
        </w:r>
      </w:hyperlink>
      <w:r>
        <w:t xml:space="preserve">, от 28.12.2016 </w:t>
      </w:r>
      <w:hyperlink r:id="rId342" w:history="1">
        <w:r>
          <w:rPr>
            <w:color w:val="0000FF"/>
          </w:rPr>
          <w:t>N 638</w:t>
        </w:r>
      </w:hyperlink>
      <w:r>
        <w:t>)</w:t>
      </w:r>
    </w:p>
    <w:p w:rsidR="00A87EC2" w:rsidRDefault="00A87EC2">
      <w:pPr>
        <w:pStyle w:val="ConsPlusNormal"/>
        <w:jc w:val="both"/>
      </w:pPr>
    </w:p>
    <w:p w:rsidR="00A87EC2" w:rsidRDefault="00A87EC2">
      <w:pPr>
        <w:pStyle w:val="ConsPlusNormal"/>
        <w:ind w:firstLine="540"/>
        <w:jc w:val="both"/>
      </w:pPr>
      <w:r>
        <w:t>1. Настоящие Правила устанавливают порядок предоставления субсидий, источником финансового обеспечения которых являются субсидии из федерального бюджета и налоговые и неналоговые доходы бюджета Тульской области, на возмещение части затрат на раскорчевку выбывших из эксплуатации старых садов и рекультивацию раскорчеванных площадей (далее - субсидии).</w:t>
      </w:r>
    </w:p>
    <w:p w:rsidR="00A87EC2" w:rsidRDefault="00A87EC2">
      <w:pPr>
        <w:pStyle w:val="ConsPlusNormal"/>
        <w:jc w:val="both"/>
      </w:pPr>
      <w:r>
        <w:t xml:space="preserve">(в ред. </w:t>
      </w:r>
      <w:hyperlink r:id="rId343" w:history="1">
        <w:r>
          <w:rPr>
            <w:color w:val="0000FF"/>
          </w:rPr>
          <w:t>Постановления</w:t>
        </w:r>
      </w:hyperlink>
      <w:r>
        <w:t xml:space="preserve"> правительства Тульской области от 29.03.2016 N 112)</w:t>
      </w:r>
    </w:p>
    <w:p w:rsidR="00A87EC2" w:rsidRDefault="00A87EC2">
      <w:pPr>
        <w:pStyle w:val="ConsPlusNormal"/>
        <w:ind w:firstLine="540"/>
        <w:jc w:val="both"/>
      </w:pPr>
      <w:r>
        <w:t xml:space="preserve">2. Субсидии предоставляются в целях оказания финансовой поддержки сельскохозяйственным товаропроизводителям Тульской области, за исключением граждан, ведущих личное подсобное хозяйство (далее - Заявители), осуществляющим раскорчевку выбывших из эксплуатации старых садов и рекультивацию раскорчеванных площадей, по ставкам согласно </w:t>
      </w:r>
      <w:hyperlink w:anchor="P2923" w:history="1">
        <w:r>
          <w:rPr>
            <w:color w:val="0000FF"/>
          </w:rPr>
          <w:t>приложению N 1</w:t>
        </w:r>
      </w:hyperlink>
      <w:r>
        <w:t xml:space="preserve"> </w:t>
      </w:r>
      <w:proofErr w:type="gramStart"/>
      <w:r>
        <w:t>к</w:t>
      </w:r>
      <w:proofErr w:type="gramEnd"/>
      <w:r>
        <w:t xml:space="preserve"> </w:t>
      </w:r>
      <w:proofErr w:type="gramStart"/>
      <w:r>
        <w:t>настоящим</w:t>
      </w:r>
      <w:proofErr w:type="gramEnd"/>
      <w:r>
        <w:t xml:space="preserve"> Правилам, но не более фактически понесенных затрат.</w:t>
      </w:r>
    </w:p>
    <w:p w:rsidR="00A87EC2" w:rsidRDefault="00A87EC2">
      <w:pPr>
        <w:pStyle w:val="ConsPlusNormal"/>
        <w:jc w:val="both"/>
      </w:pPr>
      <w:r>
        <w:t>(</w:t>
      </w:r>
      <w:proofErr w:type="gramStart"/>
      <w:r>
        <w:t>п</w:t>
      </w:r>
      <w:proofErr w:type="gramEnd"/>
      <w:r>
        <w:t xml:space="preserve">. 2 в ред. </w:t>
      </w:r>
      <w:hyperlink r:id="rId344" w:history="1">
        <w:r>
          <w:rPr>
            <w:color w:val="0000FF"/>
          </w:rPr>
          <w:t>Постановления</w:t>
        </w:r>
      </w:hyperlink>
      <w:r>
        <w:t xml:space="preserve"> правительства Тульской области от 05.06.2015 N 267)</w:t>
      </w:r>
    </w:p>
    <w:p w:rsidR="00A87EC2" w:rsidRDefault="00A87EC2">
      <w:pPr>
        <w:pStyle w:val="ConsPlusNormal"/>
        <w:ind w:firstLine="540"/>
        <w:jc w:val="both"/>
      </w:pPr>
      <w:r>
        <w:lastRenderedPageBreak/>
        <w:t>3. Субсидии предоставляются при соблюдении следующих условий:</w:t>
      </w:r>
    </w:p>
    <w:p w:rsidR="00A87EC2" w:rsidRDefault="00A87EC2">
      <w:pPr>
        <w:pStyle w:val="ConsPlusNormal"/>
        <w:ind w:firstLine="540"/>
        <w:jc w:val="both"/>
      </w:pPr>
      <w:r>
        <w:t>а) наличие у сельскохозяйственных товаропроизводителей на территории Тульской области на начало текущего финансового года площадей выбывших из эксплуатации старых садов возрастом более 30 лет от года закладки;</w:t>
      </w:r>
    </w:p>
    <w:p w:rsidR="00A87EC2" w:rsidRDefault="00A87EC2">
      <w:pPr>
        <w:pStyle w:val="ConsPlusNormal"/>
        <w:ind w:firstLine="540"/>
        <w:jc w:val="both"/>
      </w:pPr>
      <w:r>
        <w:t>б) наличие у сельскохозяйственных товаропроизводителей проекта на закладку нового сада на раскорчеванной площади.</w:t>
      </w:r>
    </w:p>
    <w:p w:rsidR="00A87EC2" w:rsidRDefault="00A87EC2">
      <w:pPr>
        <w:pStyle w:val="ConsPlusNormal"/>
        <w:ind w:firstLine="540"/>
        <w:jc w:val="both"/>
      </w:pPr>
      <w:r>
        <w:t>4. Субсидии предоставляются в период с 1 января по 25 декабря текущего года по затратам, произведенным с 1 января по 25 декабря текущего года.</w:t>
      </w:r>
    </w:p>
    <w:p w:rsidR="00A87EC2" w:rsidRDefault="00A87EC2">
      <w:pPr>
        <w:pStyle w:val="ConsPlusNormal"/>
        <w:jc w:val="both"/>
      </w:pPr>
      <w:r>
        <w:t>(</w:t>
      </w:r>
      <w:proofErr w:type="gramStart"/>
      <w:r>
        <w:t>в</w:t>
      </w:r>
      <w:proofErr w:type="gramEnd"/>
      <w:r>
        <w:t xml:space="preserve"> ред. Постановлений правительства Тульской области от 11.12.2015 </w:t>
      </w:r>
      <w:hyperlink r:id="rId345" w:history="1">
        <w:r>
          <w:rPr>
            <w:color w:val="0000FF"/>
          </w:rPr>
          <w:t>N 565</w:t>
        </w:r>
      </w:hyperlink>
      <w:r>
        <w:t xml:space="preserve">, от 26.04.2016 </w:t>
      </w:r>
      <w:hyperlink r:id="rId346" w:history="1">
        <w:r>
          <w:rPr>
            <w:color w:val="0000FF"/>
          </w:rPr>
          <w:t>N 173</w:t>
        </w:r>
      </w:hyperlink>
      <w:r>
        <w:t>)</w:t>
      </w:r>
    </w:p>
    <w:p w:rsidR="00A87EC2" w:rsidRDefault="00A87EC2">
      <w:pPr>
        <w:pStyle w:val="ConsPlusNormal"/>
        <w:ind w:firstLine="540"/>
        <w:jc w:val="both"/>
      </w:pPr>
      <w:r>
        <w:t xml:space="preserve">5. Для получения субсидий Заявитель не позднее 25 декабря текущего года представляет в министерство сельского хозяйства Тульской области (далее - Министерство) заявление, справку-расчет и акт выполнения работ по формам согласно </w:t>
      </w:r>
      <w:hyperlink w:anchor="P2970" w:history="1">
        <w:r>
          <w:rPr>
            <w:color w:val="0000FF"/>
          </w:rPr>
          <w:t>приложениям NN 2</w:t>
        </w:r>
      </w:hyperlink>
      <w:r>
        <w:t xml:space="preserve"> - </w:t>
      </w:r>
      <w:hyperlink w:anchor="P3085" w:history="1">
        <w:r>
          <w:rPr>
            <w:color w:val="0000FF"/>
          </w:rPr>
          <w:t>4</w:t>
        </w:r>
      </w:hyperlink>
      <w:r>
        <w:t xml:space="preserve"> к настоящим Правилам, а также заверенные Заявителем копии следующих документов:</w:t>
      </w:r>
    </w:p>
    <w:p w:rsidR="00A87EC2" w:rsidRDefault="00A87EC2">
      <w:pPr>
        <w:pStyle w:val="ConsPlusNormal"/>
        <w:ind w:firstLine="540"/>
        <w:jc w:val="both"/>
      </w:pPr>
      <w:r>
        <w:t>инвентарной карточки на раскорчевываемые площади;</w:t>
      </w:r>
    </w:p>
    <w:p w:rsidR="00A87EC2" w:rsidRDefault="00A87EC2">
      <w:pPr>
        <w:pStyle w:val="ConsPlusNormal"/>
        <w:ind w:firstLine="540"/>
        <w:jc w:val="both"/>
      </w:pPr>
      <w:r>
        <w:t>приказа на выбытие раскорчеванных площадей;</w:t>
      </w:r>
    </w:p>
    <w:p w:rsidR="00A87EC2" w:rsidRDefault="00A87EC2">
      <w:pPr>
        <w:pStyle w:val="ConsPlusNormal"/>
        <w:ind w:firstLine="540"/>
        <w:jc w:val="both"/>
      </w:pPr>
      <w:r>
        <w:t>акта на выбытие раскорчеванных площадей. При этом акт предварительно должен быть согласован сотрудником профильного отраслевого отдела Министерства, руководителем отраслевого департамента, а также главой администрации муниципального образования;</w:t>
      </w:r>
    </w:p>
    <w:p w:rsidR="00A87EC2" w:rsidRDefault="00A87EC2">
      <w:pPr>
        <w:pStyle w:val="ConsPlusNormal"/>
        <w:ind w:firstLine="540"/>
        <w:jc w:val="both"/>
      </w:pPr>
      <w:r>
        <w:t>актов выполнения работ. При этом акт выполненных работ предварительно должен быть согласован сотрудником профильного отраслевого отдела Министерства, руководителем отраслевого департамента, а также главой администрации муниципального образования;</w:t>
      </w:r>
    </w:p>
    <w:p w:rsidR="00A87EC2" w:rsidRDefault="00A87EC2">
      <w:pPr>
        <w:pStyle w:val="ConsPlusNormal"/>
        <w:ind w:firstLine="540"/>
        <w:jc w:val="both"/>
      </w:pPr>
      <w:r>
        <w:t>проекта на закладку нового сада на раскорчеванной площади;</w:t>
      </w:r>
    </w:p>
    <w:p w:rsidR="00A87EC2" w:rsidRDefault="00A87EC2">
      <w:pPr>
        <w:pStyle w:val="ConsPlusNormal"/>
        <w:ind w:firstLine="540"/>
        <w:jc w:val="both"/>
      </w:pPr>
      <w:r>
        <w:t>а также:</w:t>
      </w:r>
    </w:p>
    <w:p w:rsidR="00A87EC2" w:rsidRDefault="00A87EC2">
      <w:pPr>
        <w:pStyle w:val="ConsPlusNormal"/>
        <w:ind w:firstLine="540"/>
        <w:jc w:val="both"/>
      </w:pPr>
      <w:r>
        <w:t>справку об отсутствии у Заявителя просроченной задолженности по заработной плате за подписью руководителя;</w:t>
      </w:r>
    </w:p>
    <w:p w:rsidR="00A87EC2" w:rsidRDefault="00A87EC2">
      <w:pPr>
        <w:pStyle w:val="ConsPlusNormal"/>
        <w:ind w:firstLine="540"/>
        <w:jc w:val="both"/>
      </w:pPr>
      <w:r>
        <w:t xml:space="preserve">справку об отсутствии в отношении Заявителя принятого решения о ликвидации либо введенной одной из процедур, применяемых в деле о банкротстве, предусмотренных Федеральным </w:t>
      </w:r>
      <w:hyperlink r:id="rId347" w:history="1">
        <w:r>
          <w:rPr>
            <w:color w:val="0000FF"/>
          </w:rPr>
          <w:t>законом</w:t>
        </w:r>
      </w:hyperlink>
      <w:r>
        <w:t xml:space="preserve"> от 26 октября 2002 года N 127-ФЗ "О несостоятельности (банкротстве)" за подписью руководителя.</w:t>
      </w:r>
    </w:p>
    <w:p w:rsidR="00A87EC2" w:rsidRDefault="00A87EC2">
      <w:pPr>
        <w:pStyle w:val="ConsPlusNormal"/>
        <w:ind w:firstLine="540"/>
        <w:jc w:val="both"/>
      </w:pPr>
      <w:r>
        <w:t>6. От имени индивидуальных предпринимателей заявление и иные документы в соответствии с настоящими Правилами могут подавать их представители, действующие в силу полномочий, основанных на доверенности.</w:t>
      </w:r>
    </w:p>
    <w:p w:rsidR="00A87EC2" w:rsidRDefault="00A87EC2">
      <w:pPr>
        <w:pStyle w:val="ConsPlusNormal"/>
        <w:ind w:firstLine="540"/>
        <w:jc w:val="both"/>
      </w:pPr>
      <w:r>
        <w:t>От имени юридических лиц заявление и иные документы в соответствии с настоящими Правилами могут подавать лица, действующие в соответствии с учредительными документами без доверенности, представители в силу полномочий, основанных на доверенности.</w:t>
      </w:r>
    </w:p>
    <w:p w:rsidR="00A87EC2" w:rsidRDefault="00A87EC2">
      <w:pPr>
        <w:pStyle w:val="ConsPlusNormal"/>
        <w:jc w:val="both"/>
      </w:pPr>
      <w:r>
        <w:t>(</w:t>
      </w:r>
      <w:proofErr w:type="gramStart"/>
      <w:r>
        <w:t>п</w:t>
      </w:r>
      <w:proofErr w:type="gramEnd"/>
      <w:r>
        <w:t xml:space="preserve">. 6 введен </w:t>
      </w:r>
      <w:hyperlink r:id="rId348" w:history="1">
        <w:r>
          <w:rPr>
            <w:color w:val="0000FF"/>
          </w:rPr>
          <w:t>Постановлением</w:t>
        </w:r>
      </w:hyperlink>
      <w:r>
        <w:t xml:space="preserve"> правительства Тульской области от 05.06.2015 N 267)</w:t>
      </w:r>
    </w:p>
    <w:p w:rsidR="00A87EC2" w:rsidRDefault="00C67177">
      <w:pPr>
        <w:pStyle w:val="ConsPlusNormal"/>
        <w:ind w:firstLine="540"/>
        <w:jc w:val="both"/>
      </w:pPr>
      <w:hyperlink r:id="rId349" w:history="1">
        <w:r w:rsidR="00A87EC2">
          <w:rPr>
            <w:color w:val="0000FF"/>
          </w:rPr>
          <w:t>7</w:t>
        </w:r>
      </w:hyperlink>
      <w:r w:rsidR="00A87EC2">
        <w:t xml:space="preserve">. Министерство осуществляет проверку представленных документов, регистрирует их в день поступления в порядке поступления в журнале регистрации заявлений, который нумеруется, </w:t>
      </w:r>
      <w:proofErr w:type="gramStart"/>
      <w:r w:rsidR="00A87EC2">
        <w:t>прошнуровывается и скрепляется</w:t>
      </w:r>
      <w:proofErr w:type="gramEnd"/>
      <w:r w:rsidR="00A87EC2">
        <w:t xml:space="preserve"> печатью.</w:t>
      </w:r>
    </w:p>
    <w:p w:rsidR="00A87EC2" w:rsidRDefault="00A87EC2">
      <w:pPr>
        <w:pStyle w:val="ConsPlusNormal"/>
        <w:ind w:firstLine="540"/>
        <w:jc w:val="both"/>
      </w:pPr>
      <w:r>
        <w:t>Представленные документы для получения субсидий рассматриваются Министерством в течение 10 рабочих дней со дня их регистрации.</w:t>
      </w:r>
    </w:p>
    <w:p w:rsidR="00A87EC2" w:rsidRDefault="00A87EC2">
      <w:pPr>
        <w:pStyle w:val="ConsPlusNormal"/>
        <w:ind w:firstLine="540"/>
        <w:jc w:val="both"/>
      </w:pPr>
      <w:r>
        <w:t xml:space="preserve">О принятом Министерством </w:t>
      </w:r>
      <w:proofErr w:type="gramStart"/>
      <w:r>
        <w:t>решении</w:t>
      </w:r>
      <w:proofErr w:type="gramEnd"/>
      <w:r>
        <w:t xml:space="preserve"> о предоставлении субсидии или об отказе в предоставлении субсидии делается соответствующая запись в журнале регистрации заявлений.</w:t>
      </w:r>
    </w:p>
    <w:p w:rsidR="00A87EC2" w:rsidRDefault="00A87EC2">
      <w:pPr>
        <w:pStyle w:val="ConsPlusNormal"/>
        <w:ind w:firstLine="540"/>
        <w:jc w:val="both"/>
      </w:pPr>
      <w:r>
        <w:t>В случае принятия решения об отказе в предоставлении субсидии Министерство в течение 10 рабочих дней со дня регистрации принятых документов направляет Заявителю письменное уведомление об отказе в предоставлении субсидии с указанием оснований для отказа.</w:t>
      </w:r>
    </w:p>
    <w:p w:rsidR="00A87EC2" w:rsidRDefault="00A87EC2">
      <w:pPr>
        <w:pStyle w:val="ConsPlusNormal"/>
        <w:ind w:firstLine="540"/>
        <w:jc w:val="both"/>
      </w:pPr>
      <w:r>
        <w:t>В случае принятия решения о предоставлении субсидии Министерство в течение 10 рабочих дней со дня регистрации принятых документов размещает на официальном сайте Министерства в информационно-телекоммуникационной сети "Интернет" перечень Заявителей, по которым принято решение о предоставлении субсидии.</w:t>
      </w:r>
    </w:p>
    <w:p w:rsidR="00A87EC2" w:rsidRDefault="00C67177">
      <w:pPr>
        <w:pStyle w:val="ConsPlusNormal"/>
        <w:ind w:firstLine="540"/>
        <w:jc w:val="both"/>
      </w:pPr>
      <w:hyperlink r:id="rId350" w:history="1">
        <w:r w:rsidR="00A87EC2">
          <w:rPr>
            <w:color w:val="0000FF"/>
          </w:rPr>
          <w:t>8</w:t>
        </w:r>
      </w:hyperlink>
      <w:r w:rsidR="00A87EC2">
        <w:t xml:space="preserve">. Министерство в течение 10 рабочих дней с момента размещения на официальном сайте Министерства в информационно-телекоммуникационной сети "Интернет" перечня Заявителей, по которым принято решение о предоставлении субсидии, </w:t>
      </w:r>
      <w:proofErr w:type="gramStart"/>
      <w:r w:rsidR="00A87EC2">
        <w:t>формирует и направляет</w:t>
      </w:r>
      <w:proofErr w:type="gramEnd"/>
      <w:r w:rsidR="00A87EC2">
        <w:t xml:space="preserve"> заявку на финансирование в министерство финансов Тульской области.</w:t>
      </w:r>
    </w:p>
    <w:p w:rsidR="00A87EC2" w:rsidRDefault="00C67177">
      <w:pPr>
        <w:pStyle w:val="ConsPlusNormal"/>
        <w:ind w:firstLine="540"/>
        <w:jc w:val="both"/>
      </w:pPr>
      <w:hyperlink r:id="rId351" w:history="1">
        <w:r w:rsidR="00A87EC2">
          <w:rPr>
            <w:color w:val="0000FF"/>
          </w:rPr>
          <w:t>9</w:t>
        </w:r>
      </w:hyperlink>
      <w:r w:rsidR="00A87EC2">
        <w:t>. Министерство финансов Тульской области в течение 5 рабочих дней со дня получения заявки перечисляет средства на выплату субсидий на счет Министерства, открытый в установленном порядке.</w:t>
      </w:r>
    </w:p>
    <w:p w:rsidR="00A87EC2" w:rsidRDefault="00C67177">
      <w:pPr>
        <w:pStyle w:val="ConsPlusNormal"/>
        <w:ind w:firstLine="540"/>
        <w:jc w:val="both"/>
      </w:pPr>
      <w:hyperlink r:id="rId352" w:history="1">
        <w:r w:rsidR="00A87EC2">
          <w:rPr>
            <w:color w:val="0000FF"/>
          </w:rPr>
          <w:t>10</w:t>
        </w:r>
      </w:hyperlink>
      <w:r w:rsidR="00A87EC2">
        <w:t>. Министерство в течение 5 рабочих дней со дня получения средств перечисляет средства на счет Заявителя, открытый в установленном порядке.</w:t>
      </w:r>
    </w:p>
    <w:p w:rsidR="00A87EC2" w:rsidRDefault="00C67177">
      <w:pPr>
        <w:pStyle w:val="ConsPlusNormal"/>
        <w:ind w:firstLine="540"/>
        <w:jc w:val="both"/>
      </w:pPr>
      <w:hyperlink r:id="rId353" w:history="1">
        <w:r w:rsidR="00A87EC2">
          <w:rPr>
            <w:color w:val="0000FF"/>
          </w:rPr>
          <w:t>11</w:t>
        </w:r>
      </w:hyperlink>
      <w:r w:rsidR="00A87EC2">
        <w:t>. Министерство обеспечивает соблюдение получателями субсидий условий, целей и порядка, установленных при их предоставлении.</w:t>
      </w:r>
    </w:p>
    <w:p w:rsidR="00A87EC2" w:rsidRDefault="00C67177">
      <w:pPr>
        <w:pStyle w:val="ConsPlusNormal"/>
        <w:ind w:firstLine="540"/>
        <w:jc w:val="both"/>
      </w:pPr>
      <w:hyperlink r:id="rId354" w:history="1">
        <w:r w:rsidR="00A87EC2">
          <w:rPr>
            <w:color w:val="0000FF"/>
          </w:rPr>
          <w:t>12</w:t>
        </w:r>
      </w:hyperlink>
      <w:r w:rsidR="00A87EC2">
        <w:t>. Ответственность за достоверность представляемых в Министерство сведений и документов, в том числе, подтверждающих целевое использование субсидий, возлагается на Заявителя.</w:t>
      </w:r>
    </w:p>
    <w:p w:rsidR="00A87EC2" w:rsidRDefault="00A87EC2">
      <w:pPr>
        <w:pStyle w:val="ConsPlusNormal"/>
        <w:ind w:firstLine="540"/>
        <w:jc w:val="both"/>
      </w:pPr>
      <w:r>
        <w:t>Министерство в течение 10 рабочих дней со дня установления факта нарушения Заявителем условий, установленных при предоставлении субсидий, направляет Заявителю письменное требование о возврате субсидий.</w:t>
      </w:r>
    </w:p>
    <w:p w:rsidR="00A87EC2" w:rsidRDefault="00A87EC2">
      <w:pPr>
        <w:pStyle w:val="ConsPlusNormal"/>
        <w:jc w:val="both"/>
      </w:pPr>
      <w:r>
        <w:t xml:space="preserve">(абзац введен </w:t>
      </w:r>
      <w:hyperlink r:id="rId355" w:history="1">
        <w:r>
          <w:rPr>
            <w:color w:val="0000FF"/>
          </w:rPr>
          <w:t>Постановлением</w:t>
        </w:r>
      </w:hyperlink>
      <w:r>
        <w:t xml:space="preserve"> правительства Тульской области от 11.12.2015 N 565)</w:t>
      </w:r>
    </w:p>
    <w:p w:rsidR="00A87EC2" w:rsidRDefault="00A87EC2">
      <w:pPr>
        <w:pStyle w:val="ConsPlusNormal"/>
        <w:ind w:firstLine="540"/>
        <w:jc w:val="both"/>
      </w:pPr>
      <w:r>
        <w:t>В случае нарушения Заявителем условий, установленных при предоставлении субсидий, Заявитель обязан в течение десяти рабочих дней со дня получения письменного требования Министерства о возврате субсидии возвратить ее в доход бюджета Тульской области.</w:t>
      </w:r>
    </w:p>
    <w:p w:rsidR="00A87EC2" w:rsidRDefault="00A87EC2">
      <w:pPr>
        <w:pStyle w:val="ConsPlusNormal"/>
        <w:ind w:firstLine="540"/>
        <w:jc w:val="both"/>
      </w:pPr>
      <w:r>
        <w:t>В случае</w:t>
      </w:r>
      <w:proofErr w:type="gramStart"/>
      <w:r>
        <w:t>,</w:t>
      </w:r>
      <w:proofErr w:type="gramEnd"/>
      <w:r>
        <w:t xml:space="preserve"> если субсидии не возвращены в установленный срок, они взыскиваются Министерством в доход бюджета Тульской области в порядке, установленном действующим законодательством.</w:t>
      </w:r>
    </w:p>
    <w:p w:rsidR="00A87EC2" w:rsidRDefault="00C67177">
      <w:pPr>
        <w:pStyle w:val="ConsPlusNormal"/>
        <w:ind w:firstLine="540"/>
        <w:jc w:val="both"/>
      </w:pPr>
      <w:hyperlink r:id="rId356" w:history="1">
        <w:r w:rsidR="00A87EC2">
          <w:rPr>
            <w:color w:val="0000FF"/>
          </w:rPr>
          <w:t>13</w:t>
        </w:r>
      </w:hyperlink>
      <w:r w:rsidR="00A87EC2">
        <w:t>. Министерство и орган государственного финансового контроля осуществляют проверку соблюдения условий, целей и порядка предоставления субсидий их получателями.</w:t>
      </w:r>
    </w:p>
    <w:p w:rsidR="00A87EC2" w:rsidRDefault="00A87EC2">
      <w:pPr>
        <w:pStyle w:val="ConsPlusNormal"/>
        <w:ind w:firstLine="540"/>
        <w:jc w:val="both"/>
      </w:pPr>
      <w:r>
        <w:t>14. В случаях, предусмотренных соглашениями (договорами) о предоставлении субсидий, не использованный Заявителем на 1 января текущего финансового года остаток субсидий подлежит возврату в бюджет Тульской области в соответствии с требованиями, установленными бюджетным законодательством Российской Федерации и Тульской области.</w:t>
      </w:r>
    </w:p>
    <w:p w:rsidR="00A87EC2" w:rsidRDefault="00A87EC2">
      <w:pPr>
        <w:pStyle w:val="ConsPlusNormal"/>
        <w:jc w:val="both"/>
      </w:pPr>
      <w:r>
        <w:t>(</w:t>
      </w:r>
      <w:proofErr w:type="gramStart"/>
      <w:r>
        <w:t>п</w:t>
      </w:r>
      <w:proofErr w:type="gramEnd"/>
      <w:r>
        <w:t xml:space="preserve">. 14 введен </w:t>
      </w:r>
      <w:hyperlink r:id="rId357" w:history="1">
        <w:r>
          <w:rPr>
            <w:color w:val="0000FF"/>
          </w:rPr>
          <w:t>Постановлением</w:t>
        </w:r>
      </w:hyperlink>
      <w:r>
        <w:t xml:space="preserve"> правительства Тульской области от 28.12.2016 N 638)</w:t>
      </w:r>
    </w:p>
    <w:p w:rsidR="00A87EC2" w:rsidRDefault="00A87EC2">
      <w:pPr>
        <w:pStyle w:val="ConsPlusNormal"/>
        <w:jc w:val="both"/>
      </w:pPr>
    </w:p>
    <w:p w:rsidR="00A87EC2" w:rsidRDefault="00A87EC2">
      <w:pPr>
        <w:pStyle w:val="ConsPlusNormal"/>
        <w:jc w:val="both"/>
      </w:pPr>
    </w:p>
    <w:p w:rsidR="00A87EC2" w:rsidRDefault="00A87EC2">
      <w:pPr>
        <w:pStyle w:val="ConsPlusNormal"/>
        <w:jc w:val="both"/>
      </w:pPr>
    </w:p>
    <w:p w:rsidR="00A87EC2" w:rsidRDefault="00A87EC2">
      <w:pPr>
        <w:pStyle w:val="ConsPlusNormal"/>
        <w:jc w:val="both"/>
      </w:pPr>
    </w:p>
    <w:p w:rsidR="00A87EC2" w:rsidRDefault="00A87EC2">
      <w:pPr>
        <w:pStyle w:val="ConsPlusNormal"/>
        <w:jc w:val="both"/>
      </w:pPr>
    </w:p>
    <w:p w:rsidR="00A87EC2" w:rsidRDefault="00A87EC2">
      <w:pPr>
        <w:pStyle w:val="ConsPlusNormal"/>
        <w:jc w:val="right"/>
        <w:outlineLvl w:val="1"/>
      </w:pPr>
      <w:r>
        <w:t>Приложение N 1</w:t>
      </w:r>
    </w:p>
    <w:p w:rsidR="00A87EC2" w:rsidRDefault="00A87EC2">
      <w:pPr>
        <w:pStyle w:val="ConsPlusNormal"/>
        <w:jc w:val="right"/>
      </w:pPr>
      <w:r>
        <w:t>к Правилам предоставления субсидий,</w:t>
      </w:r>
    </w:p>
    <w:p w:rsidR="00A87EC2" w:rsidRDefault="00A87EC2">
      <w:pPr>
        <w:pStyle w:val="ConsPlusNormal"/>
        <w:jc w:val="right"/>
      </w:pPr>
      <w:r>
        <w:t xml:space="preserve">источником финансового </w:t>
      </w:r>
      <w:proofErr w:type="gramStart"/>
      <w:r>
        <w:t>обеспечения</w:t>
      </w:r>
      <w:proofErr w:type="gramEnd"/>
      <w:r>
        <w:t xml:space="preserve"> которых</w:t>
      </w:r>
    </w:p>
    <w:p w:rsidR="00A87EC2" w:rsidRDefault="00A87EC2">
      <w:pPr>
        <w:pStyle w:val="ConsPlusNormal"/>
        <w:jc w:val="right"/>
      </w:pPr>
      <w:r>
        <w:t>являются субсидии из федерального бюджета</w:t>
      </w:r>
    </w:p>
    <w:p w:rsidR="00A87EC2" w:rsidRDefault="00A87EC2">
      <w:pPr>
        <w:pStyle w:val="ConsPlusNormal"/>
        <w:jc w:val="right"/>
      </w:pPr>
      <w:r>
        <w:t>и налоговые и неналоговые доходы бюджета Тульской области,</w:t>
      </w:r>
    </w:p>
    <w:p w:rsidR="00A87EC2" w:rsidRDefault="00A87EC2">
      <w:pPr>
        <w:pStyle w:val="ConsPlusNormal"/>
        <w:jc w:val="right"/>
      </w:pPr>
      <w:r>
        <w:t>на возмещение части затрат на раскорчевку</w:t>
      </w:r>
    </w:p>
    <w:p w:rsidR="00A87EC2" w:rsidRDefault="00A87EC2">
      <w:pPr>
        <w:pStyle w:val="ConsPlusNormal"/>
        <w:jc w:val="right"/>
      </w:pPr>
      <w:r>
        <w:t>выбывших из эксплуатации старых садов</w:t>
      </w:r>
    </w:p>
    <w:p w:rsidR="00A87EC2" w:rsidRDefault="00A87EC2">
      <w:pPr>
        <w:pStyle w:val="ConsPlusNormal"/>
        <w:jc w:val="right"/>
      </w:pPr>
      <w:r>
        <w:t>и рекультивацию раскорчеванных площадей</w:t>
      </w:r>
    </w:p>
    <w:p w:rsidR="00A87EC2" w:rsidRDefault="00A87EC2">
      <w:pPr>
        <w:pStyle w:val="ConsPlusNormal"/>
        <w:jc w:val="both"/>
      </w:pPr>
    </w:p>
    <w:p w:rsidR="00A87EC2" w:rsidRDefault="00A87EC2">
      <w:pPr>
        <w:pStyle w:val="ConsPlusNormal"/>
        <w:jc w:val="center"/>
      </w:pPr>
      <w:bookmarkStart w:id="77" w:name="P2923"/>
      <w:bookmarkEnd w:id="77"/>
      <w:r>
        <w:t>СТАВКИ</w:t>
      </w:r>
    </w:p>
    <w:p w:rsidR="00A87EC2" w:rsidRDefault="00A87EC2">
      <w:pPr>
        <w:pStyle w:val="ConsPlusNormal"/>
        <w:jc w:val="center"/>
      </w:pPr>
      <w:r>
        <w:t>субсидий на возмещение части затрат на раскорчевку</w:t>
      </w:r>
    </w:p>
    <w:p w:rsidR="00A87EC2" w:rsidRDefault="00A87EC2">
      <w:pPr>
        <w:pStyle w:val="ConsPlusNormal"/>
        <w:jc w:val="center"/>
      </w:pPr>
      <w:r>
        <w:t>выбывших из эксплуатации старых садов и рекультивацию</w:t>
      </w:r>
    </w:p>
    <w:p w:rsidR="00A87EC2" w:rsidRDefault="00A87EC2">
      <w:pPr>
        <w:pStyle w:val="ConsPlusNormal"/>
        <w:jc w:val="center"/>
      </w:pPr>
      <w:r>
        <w:t>раскорчеванных площадей</w:t>
      </w:r>
    </w:p>
    <w:p w:rsidR="00A87EC2" w:rsidRDefault="00A87EC2">
      <w:pPr>
        <w:pStyle w:val="ConsPlusNormal"/>
        <w:jc w:val="center"/>
      </w:pPr>
    </w:p>
    <w:p w:rsidR="00A87EC2" w:rsidRDefault="00A87EC2">
      <w:pPr>
        <w:pStyle w:val="ConsPlusNormal"/>
        <w:jc w:val="center"/>
      </w:pPr>
      <w:r>
        <w:t>Список изменяющих документов</w:t>
      </w:r>
    </w:p>
    <w:p w:rsidR="00A87EC2" w:rsidRDefault="00A87EC2">
      <w:pPr>
        <w:pStyle w:val="ConsPlusNormal"/>
        <w:jc w:val="center"/>
      </w:pPr>
      <w:proofErr w:type="gramStart"/>
      <w:r>
        <w:t>(в ред. Постановлений правительства Тульской области</w:t>
      </w:r>
      <w:proofErr w:type="gramEnd"/>
    </w:p>
    <w:p w:rsidR="00A87EC2" w:rsidRDefault="00A87EC2">
      <w:pPr>
        <w:pStyle w:val="ConsPlusNormal"/>
        <w:jc w:val="center"/>
      </w:pPr>
      <w:r>
        <w:t xml:space="preserve">от 05.06.2015 </w:t>
      </w:r>
      <w:hyperlink r:id="rId358" w:history="1">
        <w:r>
          <w:rPr>
            <w:color w:val="0000FF"/>
          </w:rPr>
          <w:t>N 267</w:t>
        </w:r>
      </w:hyperlink>
      <w:r>
        <w:t xml:space="preserve">, от 10.08.2015 </w:t>
      </w:r>
      <w:hyperlink r:id="rId359" w:history="1">
        <w:r>
          <w:rPr>
            <w:color w:val="0000FF"/>
          </w:rPr>
          <w:t>N 378</w:t>
        </w:r>
      </w:hyperlink>
      <w:r>
        <w:t xml:space="preserve">, от 29.03.2016 </w:t>
      </w:r>
      <w:hyperlink r:id="rId360" w:history="1">
        <w:r>
          <w:rPr>
            <w:color w:val="0000FF"/>
          </w:rPr>
          <w:t>N 112</w:t>
        </w:r>
      </w:hyperlink>
      <w:r>
        <w:t>,</w:t>
      </w:r>
    </w:p>
    <w:p w:rsidR="00A87EC2" w:rsidRDefault="00A87EC2">
      <w:pPr>
        <w:pStyle w:val="ConsPlusNormal"/>
        <w:jc w:val="center"/>
      </w:pPr>
      <w:r>
        <w:t xml:space="preserve">от 26.04.2016 </w:t>
      </w:r>
      <w:hyperlink r:id="rId361" w:history="1">
        <w:r>
          <w:rPr>
            <w:color w:val="0000FF"/>
          </w:rPr>
          <w:t>N 173</w:t>
        </w:r>
      </w:hyperlink>
      <w:r>
        <w:t>)</w:t>
      </w:r>
    </w:p>
    <w:p w:rsidR="00A87EC2" w:rsidRDefault="00A87EC2">
      <w:pPr>
        <w:pStyle w:val="ConsPlusNormal"/>
        <w:jc w:val="both"/>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402"/>
        <w:gridCol w:w="1418"/>
        <w:gridCol w:w="2098"/>
        <w:gridCol w:w="2126"/>
      </w:tblGrid>
      <w:tr w:rsidR="00A87EC2">
        <w:tc>
          <w:tcPr>
            <w:tcW w:w="3402" w:type="dxa"/>
          </w:tcPr>
          <w:p w:rsidR="00A87EC2" w:rsidRDefault="00A87EC2">
            <w:pPr>
              <w:pStyle w:val="ConsPlusNormal"/>
              <w:jc w:val="center"/>
            </w:pPr>
            <w:r>
              <w:t>Виды расходов</w:t>
            </w:r>
          </w:p>
        </w:tc>
        <w:tc>
          <w:tcPr>
            <w:tcW w:w="1418" w:type="dxa"/>
          </w:tcPr>
          <w:p w:rsidR="00A87EC2" w:rsidRDefault="00A87EC2">
            <w:pPr>
              <w:pStyle w:val="ConsPlusNormal"/>
              <w:jc w:val="center"/>
            </w:pPr>
            <w:r>
              <w:t>Единица измерения</w:t>
            </w:r>
          </w:p>
        </w:tc>
        <w:tc>
          <w:tcPr>
            <w:tcW w:w="2098" w:type="dxa"/>
          </w:tcPr>
          <w:p w:rsidR="00A87EC2" w:rsidRDefault="00A87EC2">
            <w:pPr>
              <w:pStyle w:val="ConsPlusNormal"/>
              <w:jc w:val="center"/>
            </w:pPr>
            <w:r>
              <w:t xml:space="preserve">Ставка субсидий из бюджета Тульской </w:t>
            </w:r>
            <w:r>
              <w:lastRenderedPageBreak/>
              <w:t>области, рублей</w:t>
            </w:r>
          </w:p>
        </w:tc>
        <w:tc>
          <w:tcPr>
            <w:tcW w:w="2126" w:type="dxa"/>
          </w:tcPr>
          <w:p w:rsidR="00A87EC2" w:rsidRDefault="00A87EC2">
            <w:pPr>
              <w:pStyle w:val="ConsPlusNormal"/>
              <w:jc w:val="center"/>
            </w:pPr>
            <w:r>
              <w:lastRenderedPageBreak/>
              <w:t xml:space="preserve">Ставка субсидий из федерального </w:t>
            </w:r>
            <w:r>
              <w:lastRenderedPageBreak/>
              <w:t>бюджета, рублей</w:t>
            </w:r>
          </w:p>
        </w:tc>
      </w:tr>
      <w:tr w:rsidR="00A87EC2">
        <w:tc>
          <w:tcPr>
            <w:tcW w:w="3402" w:type="dxa"/>
          </w:tcPr>
          <w:p w:rsidR="00A87EC2" w:rsidRDefault="00A87EC2">
            <w:pPr>
              <w:pStyle w:val="ConsPlusNormal"/>
              <w:jc w:val="center"/>
            </w:pPr>
            <w:r>
              <w:lastRenderedPageBreak/>
              <w:t>1</w:t>
            </w:r>
          </w:p>
        </w:tc>
        <w:tc>
          <w:tcPr>
            <w:tcW w:w="1418" w:type="dxa"/>
          </w:tcPr>
          <w:p w:rsidR="00A87EC2" w:rsidRDefault="00A87EC2">
            <w:pPr>
              <w:pStyle w:val="ConsPlusNormal"/>
              <w:jc w:val="center"/>
            </w:pPr>
            <w:r>
              <w:t>2</w:t>
            </w:r>
          </w:p>
        </w:tc>
        <w:tc>
          <w:tcPr>
            <w:tcW w:w="2098" w:type="dxa"/>
          </w:tcPr>
          <w:p w:rsidR="00A87EC2" w:rsidRDefault="00A87EC2">
            <w:pPr>
              <w:pStyle w:val="ConsPlusNormal"/>
              <w:jc w:val="center"/>
            </w:pPr>
            <w:r>
              <w:t>3</w:t>
            </w:r>
          </w:p>
        </w:tc>
        <w:tc>
          <w:tcPr>
            <w:tcW w:w="2126" w:type="dxa"/>
          </w:tcPr>
          <w:p w:rsidR="00A87EC2" w:rsidRDefault="00A87EC2">
            <w:pPr>
              <w:pStyle w:val="ConsPlusNormal"/>
              <w:jc w:val="center"/>
            </w:pPr>
            <w:r>
              <w:t>4</w:t>
            </w:r>
          </w:p>
        </w:tc>
      </w:tr>
      <w:tr w:rsidR="00A87EC2">
        <w:tc>
          <w:tcPr>
            <w:tcW w:w="9044" w:type="dxa"/>
            <w:gridSpan w:val="4"/>
          </w:tcPr>
          <w:p w:rsidR="00A87EC2" w:rsidRDefault="00A87EC2">
            <w:pPr>
              <w:pStyle w:val="ConsPlusNormal"/>
              <w:jc w:val="center"/>
              <w:outlineLvl w:val="2"/>
            </w:pPr>
            <w:r>
              <w:t>Раскорчевка выбывших из эксплуатации старых садов</w:t>
            </w:r>
          </w:p>
        </w:tc>
      </w:tr>
      <w:tr w:rsidR="00A87EC2">
        <w:tblPrEx>
          <w:tblBorders>
            <w:insideH w:val="nil"/>
          </w:tblBorders>
        </w:tblPrEx>
        <w:tc>
          <w:tcPr>
            <w:tcW w:w="3402" w:type="dxa"/>
            <w:tcBorders>
              <w:bottom w:val="nil"/>
            </w:tcBorders>
          </w:tcPr>
          <w:p w:rsidR="00A87EC2" w:rsidRDefault="00A87EC2">
            <w:pPr>
              <w:pStyle w:val="ConsPlusNormal"/>
            </w:pPr>
            <w:r>
              <w:t>Раскорчевка садов в возрасте более 30 лет от года закладки и рекультивация раскорчеванных площадей</w:t>
            </w:r>
          </w:p>
        </w:tc>
        <w:tc>
          <w:tcPr>
            <w:tcW w:w="1418" w:type="dxa"/>
            <w:tcBorders>
              <w:bottom w:val="nil"/>
            </w:tcBorders>
          </w:tcPr>
          <w:p w:rsidR="00A87EC2" w:rsidRDefault="00A87EC2">
            <w:pPr>
              <w:pStyle w:val="ConsPlusNormal"/>
              <w:jc w:val="center"/>
            </w:pPr>
            <w:r>
              <w:t>гектар</w:t>
            </w:r>
          </w:p>
        </w:tc>
        <w:tc>
          <w:tcPr>
            <w:tcW w:w="2098" w:type="dxa"/>
            <w:tcBorders>
              <w:bottom w:val="nil"/>
            </w:tcBorders>
          </w:tcPr>
          <w:p w:rsidR="00A87EC2" w:rsidRDefault="00A87EC2">
            <w:pPr>
              <w:pStyle w:val="ConsPlusNormal"/>
              <w:jc w:val="center"/>
            </w:pPr>
            <w:r>
              <w:t>5967</w:t>
            </w:r>
          </w:p>
          <w:p w:rsidR="00A87EC2" w:rsidRDefault="00A87EC2">
            <w:pPr>
              <w:pStyle w:val="ConsPlusNormal"/>
              <w:jc w:val="center"/>
            </w:pPr>
            <w:r>
              <w:t>(годовая)</w:t>
            </w:r>
          </w:p>
        </w:tc>
        <w:tc>
          <w:tcPr>
            <w:tcW w:w="2126" w:type="dxa"/>
            <w:tcBorders>
              <w:bottom w:val="nil"/>
            </w:tcBorders>
          </w:tcPr>
          <w:p w:rsidR="00A87EC2" w:rsidRDefault="00A87EC2">
            <w:pPr>
              <w:pStyle w:val="ConsPlusNormal"/>
              <w:jc w:val="center"/>
            </w:pPr>
            <w:r>
              <w:t>18190</w:t>
            </w:r>
          </w:p>
          <w:p w:rsidR="00A87EC2" w:rsidRDefault="00A87EC2">
            <w:pPr>
              <w:pStyle w:val="ConsPlusNormal"/>
              <w:jc w:val="center"/>
            </w:pPr>
            <w:r>
              <w:t>(годовая)</w:t>
            </w:r>
          </w:p>
        </w:tc>
      </w:tr>
      <w:tr w:rsidR="00A87EC2">
        <w:tblPrEx>
          <w:tblBorders>
            <w:insideH w:val="nil"/>
          </w:tblBorders>
        </w:tblPrEx>
        <w:tc>
          <w:tcPr>
            <w:tcW w:w="9044" w:type="dxa"/>
            <w:gridSpan w:val="4"/>
            <w:tcBorders>
              <w:top w:val="nil"/>
            </w:tcBorders>
          </w:tcPr>
          <w:p w:rsidR="00A87EC2" w:rsidRDefault="00A87EC2">
            <w:pPr>
              <w:pStyle w:val="ConsPlusNormal"/>
              <w:jc w:val="both"/>
            </w:pPr>
            <w:r>
              <w:t xml:space="preserve">(в ред. </w:t>
            </w:r>
            <w:hyperlink r:id="rId362" w:history="1">
              <w:r>
                <w:rPr>
                  <w:color w:val="0000FF"/>
                </w:rPr>
                <w:t>Постановления</w:t>
              </w:r>
            </w:hyperlink>
            <w:r>
              <w:t xml:space="preserve"> правительства Тульской области от 26.04.2016 N 173)</w:t>
            </w:r>
          </w:p>
        </w:tc>
      </w:tr>
    </w:tbl>
    <w:p w:rsidR="00A87EC2" w:rsidRDefault="00A87EC2">
      <w:pPr>
        <w:pStyle w:val="ConsPlusNormal"/>
        <w:jc w:val="both"/>
      </w:pPr>
    </w:p>
    <w:p w:rsidR="00A87EC2" w:rsidRDefault="00A87EC2">
      <w:pPr>
        <w:pStyle w:val="ConsPlusNormal"/>
        <w:jc w:val="both"/>
      </w:pPr>
    </w:p>
    <w:p w:rsidR="00A87EC2" w:rsidRDefault="00A87EC2">
      <w:pPr>
        <w:pStyle w:val="ConsPlusNormal"/>
        <w:jc w:val="both"/>
      </w:pPr>
    </w:p>
    <w:p w:rsidR="00A87EC2" w:rsidRDefault="00A87EC2">
      <w:pPr>
        <w:pStyle w:val="ConsPlusNormal"/>
        <w:jc w:val="both"/>
      </w:pPr>
    </w:p>
    <w:p w:rsidR="00A87EC2" w:rsidRDefault="00A87EC2">
      <w:pPr>
        <w:pStyle w:val="ConsPlusNormal"/>
        <w:jc w:val="both"/>
      </w:pPr>
    </w:p>
    <w:p w:rsidR="00A87EC2" w:rsidRDefault="00A87EC2">
      <w:pPr>
        <w:pStyle w:val="ConsPlusNormal"/>
        <w:jc w:val="right"/>
        <w:outlineLvl w:val="1"/>
      </w:pPr>
      <w:r>
        <w:t>Приложение N 2</w:t>
      </w:r>
    </w:p>
    <w:p w:rsidR="00A87EC2" w:rsidRDefault="00A87EC2">
      <w:pPr>
        <w:pStyle w:val="ConsPlusNormal"/>
        <w:jc w:val="right"/>
      </w:pPr>
      <w:r>
        <w:t>к Правилам предоставления субсидий,</w:t>
      </w:r>
    </w:p>
    <w:p w:rsidR="00A87EC2" w:rsidRDefault="00A87EC2">
      <w:pPr>
        <w:pStyle w:val="ConsPlusNormal"/>
        <w:jc w:val="right"/>
      </w:pPr>
      <w:r>
        <w:t xml:space="preserve">источником финансового </w:t>
      </w:r>
      <w:proofErr w:type="gramStart"/>
      <w:r>
        <w:t>обеспечения</w:t>
      </w:r>
      <w:proofErr w:type="gramEnd"/>
      <w:r>
        <w:t xml:space="preserve"> которых</w:t>
      </w:r>
    </w:p>
    <w:p w:rsidR="00A87EC2" w:rsidRDefault="00A87EC2">
      <w:pPr>
        <w:pStyle w:val="ConsPlusNormal"/>
        <w:jc w:val="right"/>
      </w:pPr>
      <w:r>
        <w:t>являются субсидии из федерального бюджета</w:t>
      </w:r>
    </w:p>
    <w:p w:rsidR="00A87EC2" w:rsidRDefault="00A87EC2">
      <w:pPr>
        <w:pStyle w:val="ConsPlusNormal"/>
        <w:jc w:val="right"/>
      </w:pPr>
      <w:r>
        <w:t>и налоговые и неналоговые доходы бюджета Тульской области,</w:t>
      </w:r>
    </w:p>
    <w:p w:rsidR="00A87EC2" w:rsidRDefault="00A87EC2">
      <w:pPr>
        <w:pStyle w:val="ConsPlusNormal"/>
        <w:jc w:val="right"/>
      </w:pPr>
      <w:r>
        <w:t>на возмещение части затрат на раскорчевку</w:t>
      </w:r>
    </w:p>
    <w:p w:rsidR="00A87EC2" w:rsidRDefault="00A87EC2">
      <w:pPr>
        <w:pStyle w:val="ConsPlusNormal"/>
        <w:jc w:val="right"/>
      </w:pPr>
      <w:r>
        <w:t>выбывших из эксплуатации старых садов</w:t>
      </w:r>
    </w:p>
    <w:p w:rsidR="00A87EC2" w:rsidRDefault="00A87EC2">
      <w:pPr>
        <w:pStyle w:val="ConsPlusNormal"/>
        <w:jc w:val="right"/>
      </w:pPr>
      <w:r>
        <w:t>и рекультивацию раскорчеванных площадей</w:t>
      </w:r>
    </w:p>
    <w:p w:rsidR="00A87EC2" w:rsidRDefault="00A87EC2">
      <w:pPr>
        <w:pStyle w:val="ConsPlusNormal"/>
        <w:jc w:val="center"/>
      </w:pPr>
    </w:p>
    <w:p w:rsidR="00A87EC2" w:rsidRDefault="00A87EC2">
      <w:pPr>
        <w:pStyle w:val="ConsPlusNormal"/>
        <w:jc w:val="center"/>
      </w:pPr>
      <w:r>
        <w:t>Список изменяющих документов</w:t>
      </w:r>
    </w:p>
    <w:p w:rsidR="00A87EC2" w:rsidRDefault="00A87EC2">
      <w:pPr>
        <w:pStyle w:val="ConsPlusNormal"/>
        <w:jc w:val="center"/>
      </w:pPr>
      <w:proofErr w:type="gramStart"/>
      <w:r>
        <w:t xml:space="preserve">(в ред. </w:t>
      </w:r>
      <w:hyperlink r:id="rId363" w:history="1">
        <w:r>
          <w:rPr>
            <w:color w:val="0000FF"/>
          </w:rPr>
          <w:t>Постановления</w:t>
        </w:r>
      </w:hyperlink>
      <w:r>
        <w:t xml:space="preserve"> правительства Тульской области</w:t>
      </w:r>
      <w:proofErr w:type="gramEnd"/>
    </w:p>
    <w:p w:rsidR="00A87EC2" w:rsidRDefault="00A87EC2">
      <w:pPr>
        <w:pStyle w:val="ConsPlusNormal"/>
        <w:jc w:val="center"/>
      </w:pPr>
      <w:r>
        <w:t>от 29.03.2016 N 112)</w:t>
      </w:r>
    </w:p>
    <w:p w:rsidR="00A87EC2" w:rsidRDefault="00A87EC2">
      <w:pPr>
        <w:pStyle w:val="ConsPlusNormal"/>
        <w:jc w:val="both"/>
      </w:pPr>
    </w:p>
    <w:p w:rsidR="00A87EC2" w:rsidRDefault="00A87EC2">
      <w:pPr>
        <w:pStyle w:val="ConsPlusNonformat"/>
        <w:jc w:val="both"/>
      </w:pPr>
      <w:r>
        <w:t xml:space="preserve">                                               Министру сельского хозяйства</w:t>
      </w:r>
    </w:p>
    <w:p w:rsidR="00A87EC2" w:rsidRDefault="00A87EC2">
      <w:pPr>
        <w:pStyle w:val="ConsPlusNonformat"/>
        <w:jc w:val="both"/>
      </w:pPr>
      <w:r>
        <w:t xml:space="preserve">                                                    Тульской области</w:t>
      </w:r>
    </w:p>
    <w:p w:rsidR="00A87EC2" w:rsidRDefault="00A87EC2">
      <w:pPr>
        <w:pStyle w:val="ConsPlusNonformat"/>
        <w:jc w:val="both"/>
      </w:pPr>
    </w:p>
    <w:p w:rsidR="00A87EC2" w:rsidRDefault="00A87EC2">
      <w:pPr>
        <w:pStyle w:val="ConsPlusNonformat"/>
        <w:jc w:val="both"/>
      </w:pPr>
      <w:bookmarkStart w:id="78" w:name="P2970"/>
      <w:bookmarkEnd w:id="78"/>
      <w:r>
        <w:t xml:space="preserve">                                заявление.</w:t>
      </w:r>
    </w:p>
    <w:p w:rsidR="00A87EC2" w:rsidRDefault="00A87EC2">
      <w:pPr>
        <w:pStyle w:val="ConsPlusNonformat"/>
        <w:jc w:val="both"/>
      </w:pPr>
    </w:p>
    <w:p w:rsidR="00A87EC2" w:rsidRDefault="00A87EC2">
      <w:pPr>
        <w:pStyle w:val="ConsPlusNonformat"/>
        <w:jc w:val="both"/>
      </w:pPr>
      <w:r>
        <w:t>___________________________________________________________________________</w:t>
      </w:r>
    </w:p>
    <w:p w:rsidR="00A87EC2" w:rsidRDefault="00A87EC2">
      <w:pPr>
        <w:pStyle w:val="ConsPlusNonformat"/>
        <w:jc w:val="both"/>
      </w:pPr>
      <w:r>
        <w:t xml:space="preserve">                    (наименование организации, района)</w:t>
      </w:r>
    </w:p>
    <w:p w:rsidR="00A87EC2" w:rsidRDefault="00A87EC2">
      <w:pPr>
        <w:pStyle w:val="ConsPlusNonformat"/>
        <w:jc w:val="both"/>
      </w:pPr>
      <w:r>
        <w:t xml:space="preserve">Тульской  области  просит оказать государственную поддержку из </w:t>
      </w:r>
      <w:proofErr w:type="gramStart"/>
      <w:r>
        <w:t>федерального</w:t>
      </w:r>
      <w:proofErr w:type="gramEnd"/>
    </w:p>
    <w:p w:rsidR="00A87EC2" w:rsidRDefault="00A87EC2">
      <w:pPr>
        <w:pStyle w:val="ConsPlusNonformat"/>
        <w:jc w:val="both"/>
      </w:pPr>
      <w:r>
        <w:t xml:space="preserve">бюджета  и бюджета Тульской области на раскорчевку </w:t>
      </w:r>
      <w:proofErr w:type="gramStart"/>
      <w:r>
        <w:t>выбывших</w:t>
      </w:r>
      <w:proofErr w:type="gramEnd"/>
      <w:r>
        <w:t xml:space="preserve"> из эксплуатации</w:t>
      </w:r>
    </w:p>
    <w:p w:rsidR="00A87EC2" w:rsidRDefault="00A87EC2">
      <w:pPr>
        <w:pStyle w:val="ConsPlusNonformat"/>
        <w:jc w:val="both"/>
      </w:pPr>
      <w:r>
        <w:t>старых садов и рекультивацию раскорчеванных площадей согласно Постановлению</w:t>
      </w:r>
    </w:p>
    <w:p w:rsidR="00A87EC2" w:rsidRDefault="00A87EC2">
      <w:pPr>
        <w:pStyle w:val="ConsPlusNonformat"/>
        <w:jc w:val="both"/>
      </w:pPr>
      <w:r>
        <w:t>правительства Тульской области от _______ N ___ "О предоставлении субсидий,</w:t>
      </w:r>
    </w:p>
    <w:p w:rsidR="00A87EC2" w:rsidRDefault="00A87EC2">
      <w:pPr>
        <w:pStyle w:val="ConsPlusNonformat"/>
        <w:jc w:val="both"/>
      </w:pPr>
      <w:r>
        <w:t xml:space="preserve">источником   финансового   </w:t>
      </w:r>
      <w:proofErr w:type="gramStart"/>
      <w:r>
        <w:t>обеспечения</w:t>
      </w:r>
      <w:proofErr w:type="gramEnd"/>
      <w:r>
        <w:t xml:space="preserve">   которых   являются   субсидии   из</w:t>
      </w:r>
    </w:p>
    <w:p w:rsidR="00A87EC2" w:rsidRDefault="00A87EC2">
      <w:pPr>
        <w:pStyle w:val="ConsPlusNonformat"/>
        <w:jc w:val="both"/>
      </w:pPr>
      <w:r>
        <w:t>федерального  бюджета  и  налоговые  и  неналоговые доходы бюджета Тульской</w:t>
      </w:r>
    </w:p>
    <w:p w:rsidR="00A87EC2" w:rsidRDefault="00A87EC2">
      <w:pPr>
        <w:pStyle w:val="ConsPlusNonformat"/>
        <w:jc w:val="both"/>
      </w:pPr>
      <w:r>
        <w:t>области,  на развитие сельского хозяйства Тульской области" и принять пакет</w:t>
      </w:r>
    </w:p>
    <w:p w:rsidR="00A87EC2" w:rsidRDefault="00A87EC2">
      <w:pPr>
        <w:pStyle w:val="ConsPlusNonformat"/>
        <w:jc w:val="both"/>
      </w:pPr>
      <w:r>
        <w:t>документов для рассмотрения:</w:t>
      </w:r>
    </w:p>
    <w:p w:rsidR="00A87EC2" w:rsidRDefault="00A87EC2">
      <w:pPr>
        <w:pStyle w:val="ConsPlusNonformat"/>
        <w:jc w:val="both"/>
      </w:pPr>
    </w:p>
    <w:p w:rsidR="00A87EC2" w:rsidRDefault="00A87EC2">
      <w:pPr>
        <w:pStyle w:val="ConsPlusNonformat"/>
        <w:jc w:val="both"/>
      </w:pPr>
      <w:r>
        <w:t xml:space="preserve">    Перечень документов прилагается:</w:t>
      </w:r>
    </w:p>
    <w:p w:rsidR="00A87EC2" w:rsidRDefault="00A87EC2">
      <w:pPr>
        <w:pStyle w:val="ConsPlusNonformat"/>
        <w:jc w:val="both"/>
      </w:pPr>
      <w:r>
        <w:t xml:space="preserve">    1.</w:t>
      </w:r>
    </w:p>
    <w:p w:rsidR="00A87EC2" w:rsidRDefault="00A87EC2">
      <w:pPr>
        <w:pStyle w:val="ConsPlusNonformat"/>
        <w:jc w:val="both"/>
      </w:pPr>
      <w:r>
        <w:t xml:space="preserve">    2.</w:t>
      </w:r>
    </w:p>
    <w:p w:rsidR="00A87EC2" w:rsidRDefault="00A87EC2">
      <w:pPr>
        <w:pStyle w:val="ConsPlusNonformat"/>
        <w:jc w:val="both"/>
      </w:pPr>
      <w:r>
        <w:t xml:space="preserve">    3.</w:t>
      </w:r>
    </w:p>
    <w:p w:rsidR="00A87EC2" w:rsidRDefault="00A87EC2">
      <w:pPr>
        <w:pStyle w:val="ConsPlusNonformat"/>
        <w:jc w:val="both"/>
      </w:pPr>
      <w:r>
        <w:t xml:space="preserve">    ...</w:t>
      </w:r>
    </w:p>
    <w:p w:rsidR="00A87EC2" w:rsidRDefault="00A87EC2">
      <w:pPr>
        <w:pStyle w:val="ConsPlusNonformat"/>
        <w:jc w:val="both"/>
      </w:pPr>
    </w:p>
    <w:p w:rsidR="00A87EC2" w:rsidRDefault="00A87EC2">
      <w:pPr>
        <w:pStyle w:val="ConsPlusNonformat"/>
        <w:jc w:val="both"/>
      </w:pPr>
      <w:r>
        <w:t xml:space="preserve">    Итого листов:</w:t>
      </w:r>
    </w:p>
    <w:p w:rsidR="00A87EC2" w:rsidRDefault="00A87EC2">
      <w:pPr>
        <w:pStyle w:val="ConsPlusNonformat"/>
        <w:jc w:val="both"/>
      </w:pPr>
      <w:r>
        <w:t>Руководитель организации-получателя субсидий</w:t>
      </w:r>
    </w:p>
    <w:p w:rsidR="00A87EC2" w:rsidRDefault="00A87EC2">
      <w:pPr>
        <w:pStyle w:val="ConsPlusNonformat"/>
        <w:jc w:val="both"/>
      </w:pPr>
      <w:r>
        <w:t>___________________________                    ____________________________</w:t>
      </w:r>
    </w:p>
    <w:p w:rsidR="00A87EC2" w:rsidRDefault="00A87EC2">
      <w:pPr>
        <w:pStyle w:val="ConsPlusNonformat"/>
        <w:jc w:val="both"/>
      </w:pPr>
      <w:r>
        <w:t xml:space="preserve">     (подпись)                                           (Ф.И.О.)</w:t>
      </w:r>
    </w:p>
    <w:p w:rsidR="00A87EC2" w:rsidRDefault="00A87EC2">
      <w:pPr>
        <w:pStyle w:val="ConsPlusNonformat"/>
        <w:jc w:val="both"/>
      </w:pPr>
    </w:p>
    <w:p w:rsidR="00A87EC2" w:rsidRDefault="00A87EC2">
      <w:pPr>
        <w:pStyle w:val="ConsPlusNonformat"/>
        <w:jc w:val="both"/>
      </w:pPr>
      <w:r>
        <w:t>М.П.</w:t>
      </w:r>
    </w:p>
    <w:p w:rsidR="00A87EC2" w:rsidRDefault="00A87EC2">
      <w:pPr>
        <w:pStyle w:val="ConsPlusNonformat"/>
        <w:jc w:val="both"/>
      </w:pPr>
      <w:r>
        <w:lastRenderedPageBreak/>
        <w:t>"___" _________ 20__ г.</w:t>
      </w:r>
    </w:p>
    <w:p w:rsidR="00A87EC2" w:rsidRDefault="00A87EC2">
      <w:pPr>
        <w:pStyle w:val="ConsPlusNormal"/>
        <w:jc w:val="both"/>
      </w:pPr>
    </w:p>
    <w:p w:rsidR="00A87EC2" w:rsidRDefault="00A87EC2">
      <w:pPr>
        <w:pStyle w:val="ConsPlusNormal"/>
        <w:jc w:val="both"/>
      </w:pPr>
    </w:p>
    <w:p w:rsidR="00A87EC2" w:rsidRDefault="00A87EC2">
      <w:pPr>
        <w:pStyle w:val="ConsPlusNormal"/>
        <w:jc w:val="both"/>
      </w:pPr>
    </w:p>
    <w:p w:rsidR="00A87EC2" w:rsidRDefault="00A87EC2">
      <w:pPr>
        <w:pStyle w:val="ConsPlusNormal"/>
        <w:jc w:val="both"/>
      </w:pPr>
    </w:p>
    <w:p w:rsidR="00A87EC2" w:rsidRDefault="00A87EC2">
      <w:pPr>
        <w:pStyle w:val="ConsPlusNormal"/>
        <w:jc w:val="both"/>
      </w:pPr>
    </w:p>
    <w:p w:rsidR="00A87EC2" w:rsidRDefault="00A87EC2">
      <w:pPr>
        <w:pStyle w:val="ConsPlusNormal"/>
        <w:jc w:val="right"/>
        <w:outlineLvl w:val="1"/>
      </w:pPr>
      <w:r>
        <w:t>Приложение N 3</w:t>
      </w:r>
    </w:p>
    <w:p w:rsidR="00A87EC2" w:rsidRDefault="00A87EC2">
      <w:pPr>
        <w:pStyle w:val="ConsPlusNormal"/>
        <w:jc w:val="right"/>
      </w:pPr>
      <w:r>
        <w:t>к Правилам предоставления субсидий,</w:t>
      </w:r>
    </w:p>
    <w:p w:rsidR="00A87EC2" w:rsidRDefault="00A87EC2">
      <w:pPr>
        <w:pStyle w:val="ConsPlusNormal"/>
        <w:jc w:val="right"/>
      </w:pPr>
      <w:r>
        <w:t xml:space="preserve">источником финансового </w:t>
      </w:r>
      <w:proofErr w:type="gramStart"/>
      <w:r>
        <w:t>обеспечения</w:t>
      </w:r>
      <w:proofErr w:type="gramEnd"/>
      <w:r>
        <w:t xml:space="preserve"> которых</w:t>
      </w:r>
    </w:p>
    <w:p w:rsidR="00A87EC2" w:rsidRDefault="00A87EC2">
      <w:pPr>
        <w:pStyle w:val="ConsPlusNormal"/>
        <w:jc w:val="right"/>
      </w:pPr>
      <w:r>
        <w:t>являются субсидии из федерального бюджета</w:t>
      </w:r>
    </w:p>
    <w:p w:rsidR="00A87EC2" w:rsidRDefault="00A87EC2">
      <w:pPr>
        <w:pStyle w:val="ConsPlusNormal"/>
        <w:jc w:val="right"/>
      </w:pPr>
      <w:r>
        <w:t>и налоговые и неналоговые доходы бюджета Тульской области,</w:t>
      </w:r>
    </w:p>
    <w:p w:rsidR="00A87EC2" w:rsidRDefault="00A87EC2">
      <w:pPr>
        <w:pStyle w:val="ConsPlusNormal"/>
        <w:jc w:val="right"/>
      </w:pPr>
      <w:r>
        <w:t>на возмещение части затрат на раскорчевку</w:t>
      </w:r>
    </w:p>
    <w:p w:rsidR="00A87EC2" w:rsidRDefault="00A87EC2">
      <w:pPr>
        <w:pStyle w:val="ConsPlusNormal"/>
        <w:jc w:val="right"/>
      </w:pPr>
      <w:r>
        <w:t>выбывших из эксплуатации старых садов</w:t>
      </w:r>
    </w:p>
    <w:p w:rsidR="00A87EC2" w:rsidRDefault="00A87EC2">
      <w:pPr>
        <w:pStyle w:val="ConsPlusNormal"/>
        <w:jc w:val="right"/>
      </w:pPr>
      <w:r>
        <w:t>и рекультивацию раскорчеванных площадей</w:t>
      </w:r>
    </w:p>
    <w:p w:rsidR="00A87EC2" w:rsidRDefault="00A87EC2">
      <w:pPr>
        <w:pStyle w:val="ConsPlusNormal"/>
        <w:jc w:val="center"/>
      </w:pPr>
    </w:p>
    <w:p w:rsidR="00A87EC2" w:rsidRDefault="00A87EC2">
      <w:pPr>
        <w:pStyle w:val="ConsPlusNormal"/>
        <w:jc w:val="center"/>
      </w:pPr>
      <w:r>
        <w:t>Список изменяющих документов</w:t>
      </w:r>
    </w:p>
    <w:p w:rsidR="00A87EC2" w:rsidRDefault="00A87EC2">
      <w:pPr>
        <w:pStyle w:val="ConsPlusNormal"/>
        <w:jc w:val="center"/>
      </w:pPr>
      <w:proofErr w:type="gramStart"/>
      <w:r>
        <w:t>(в ред. Постановлений правительства Тульской области</w:t>
      </w:r>
      <w:proofErr w:type="gramEnd"/>
    </w:p>
    <w:p w:rsidR="00A87EC2" w:rsidRDefault="00A87EC2">
      <w:pPr>
        <w:pStyle w:val="ConsPlusNormal"/>
        <w:jc w:val="center"/>
      </w:pPr>
      <w:r>
        <w:t xml:space="preserve">от 10.08.2015 </w:t>
      </w:r>
      <w:hyperlink r:id="rId364" w:history="1">
        <w:r>
          <w:rPr>
            <w:color w:val="0000FF"/>
          </w:rPr>
          <w:t>N 378</w:t>
        </w:r>
      </w:hyperlink>
      <w:r>
        <w:t xml:space="preserve">, от 29.03.2016 </w:t>
      </w:r>
      <w:hyperlink r:id="rId365" w:history="1">
        <w:r>
          <w:rPr>
            <w:color w:val="0000FF"/>
          </w:rPr>
          <w:t>N 112</w:t>
        </w:r>
      </w:hyperlink>
      <w:r>
        <w:t>)</w:t>
      </w:r>
    </w:p>
    <w:p w:rsidR="00A87EC2" w:rsidRDefault="00A87EC2">
      <w:pPr>
        <w:pStyle w:val="ConsPlusNormal"/>
        <w:jc w:val="both"/>
      </w:pPr>
    </w:p>
    <w:p w:rsidR="00A87EC2" w:rsidRDefault="00A87EC2">
      <w:pPr>
        <w:pStyle w:val="ConsPlusNonformat"/>
        <w:jc w:val="both"/>
      </w:pPr>
      <w:r>
        <w:t xml:space="preserve">                              СПРАВКА-РАСЧЕТ</w:t>
      </w:r>
    </w:p>
    <w:p w:rsidR="00A87EC2" w:rsidRDefault="00A87EC2">
      <w:pPr>
        <w:pStyle w:val="ConsPlusNonformat"/>
        <w:jc w:val="both"/>
      </w:pPr>
      <w:r>
        <w:t xml:space="preserve">                 на предоставление из федерального бюджета</w:t>
      </w:r>
    </w:p>
    <w:p w:rsidR="00A87EC2" w:rsidRDefault="00A87EC2">
      <w:pPr>
        <w:pStyle w:val="ConsPlusNonformat"/>
        <w:jc w:val="both"/>
      </w:pPr>
      <w:r>
        <w:t xml:space="preserve">            и бюджета Тульской области субсидий на раскорчевку</w:t>
      </w:r>
    </w:p>
    <w:p w:rsidR="00A87EC2" w:rsidRDefault="00A87EC2">
      <w:pPr>
        <w:pStyle w:val="ConsPlusNonformat"/>
        <w:jc w:val="both"/>
      </w:pPr>
      <w:r>
        <w:t xml:space="preserve">                   выбывших из эксплуатации старых садов</w:t>
      </w:r>
    </w:p>
    <w:p w:rsidR="00A87EC2" w:rsidRDefault="00A87EC2">
      <w:pPr>
        <w:pStyle w:val="ConsPlusNonformat"/>
        <w:jc w:val="both"/>
      </w:pPr>
      <w:r>
        <w:t xml:space="preserve">                  и рекультивацию раскорчеванных площадей</w:t>
      </w:r>
    </w:p>
    <w:p w:rsidR="00A87EC2" w:rsidRDefault="00A87EC2">
      <w:pPr>
        <w:pStyle w:val="ConsPlusNonformat"/>
        <w:jc w:val="both"/>
      </w:pPr>
      <w:r>
        <w:t xml:space="preserve">                                за 20__ год</w:t>
      </w:r>
    </w:p>
    <w:p w:rsidR="00A87EC2" w:rsidRDefault="00A87EC2">
      <w:pPr>
        <w:pStyle w:val="ConsPlusNonformat"/>
        <w:jc w:val="both"/>
      </w:pPr>
    </w:p>
    <w:p w:rsidR="00A87EC2" w:rsidRDefault="00A87EC2">
      <w:pPr>
        <w:pStyle w:val="ConsPlusNonformat"/>
        <w:jc w:val="both"/>
      </w:pPr>
      <w:r>
        <w:t>По _______________________________________________________ Тульской области</w:t>
      </w:r>
    </w:p>
    <w:p w:rsidR="00A87EC2" w:rsidRDefault="00A87EC2">
      <w:pPr>
        <w:pStyle w:val="ConsPlusNonformat"/>
        <w:jc w:val="both"/>
      </w:pPr>
      <w:r>
        <w:t xml:space="preserve">                (организация - получатель субсидий, район)</w:t>
      </w:r>
    </w:p>
    <w:p w:rsidR="00A87EC2" w:rsidRDefault="00A87EC2">
      <w:pPr>
        <w:pStyle w:val="ConsPlusNonformat"/>
        <w:jc w:val="both"/>
      </w:pPr>
      <w:r>
        <w:t>Банковские реквизиты:</w:t>
      </w:r>
    </w:p>
    <w:p w:rsidR="00A87EC2" w:rsidRDefault="00A87EC2">
      <w:pPr>
        <w:pStyle w:val="ConsPlusNonformat"/>
        <w:jc w:val="both"/>
      </w:pPr>
      <w:r>
        <w:t xml:space="preserve">ИНН/КПП ______________________________ </w:t>
      </w:r>
      <w:proofErr w:type="gramStart"/>
      <w:r>
        <w:t>Р</w:t>
      </w:r>
      <w:proofErr w:type="gramEnd"/>
      <w:r>
        <w:t>/с ________________________________</w:t>
      </w:r>
    </w:p>
    <w:p w:rsidR="00A87EC2" w:rsidRDefault="00A87EC2">
      <w:pPr>
        <w:pStyle w:val="ConsPlusNonformat"/>
        <w:jc w:val="both"/>
      </w:pPr>
      <w:r>
        <w:t>БИК ___________________________________ К/с _______________________________</w:t>
      </w:r>
    </w:p>
    <w:p w:rsidR="00A87EC2" w:rsidRDefault="00A87EC2">
      <w:pPr>
        <w:pStyle w:val="ConsPlusNonformat"/>
        <w:jc w:val="both"/>
      </w:pPr>
      <w:r>
        <w:t xml:space="preserve">ОКПО _______________________________ </w:t>
      </w:r>
      <w:hyperlink r:id="rId366" w:history="1">
        <w:r>
          <w:rPr>
            <w:color w:val="0000FF"/>
          </w:rPr>
          <w:t>ОКАТО</w:t>
        </w:r>
      </w:hyperlink>
      <w:r>
        <w:t xml:space="preserve"> ________________________________</w:t>
      </w:r>
    </w:p>
    <w:p w:rsidR="00A87EC2" w:rsidRDefault="00A87EC2">
      <w:pPr>
        <w:pStyle w:val="ConsPlusNonformat"/>
        <w:jc w:val="both"/>
      </w:pPr>
      <w:r>
        <w:t>Банк ______________________________________________________________________</w:t>
      </w:r>
    </w:p>
    <w:p w:rsidR="00A87EC2" w:rsidRDefault="00A87EC2">
      <w:pPr>
        <w:pStyle w:val="ConsPlusNonformat"/>
        <w:jc w:val="both"/>
      </w:pPr>
      <w:r>
        <w:t>Юридический адрес _________________________________________________________</w:t>
      </w:r>
    </w:p>
    <w:p w:rsidR="00A87EC2" w:rsidRDefault="00A87EC2">
      <w:pPr>
        <w:pStyle w:val="ConsPlusNormal"/>
        <w:jc w:val="both"/>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154"/>
        <w:gridCol w:w="964"/>
        <w:gridCol w:w="1077"/>
        <w:gridCol w:w="850"/>
        <w:gridCol w:w="1531"/>
        <w:gridCol w:w="1361"/>
        <w:gridCol w:w="1104"/>
      </w:tblGrid>
      <w:tr w:rsidR="00A87EC2">
        <w:tc>
          <w:tcPr>
            <w:tcW w:w="2154" w:type="dxa"/>
            <w:vMerge w:val="restart"/>
          </w:tcPr>
          <w:p w:rsidR="00A87EC2" w:rsidRDefault="00A87EC2">
            <w:pPr>
              <w:pStyle w:val="ConsPlusNormal"/>
              <w:jc w:val="center"/>
            </w:pPr>
            <w:r>
              <w:t>Наименование выполненных работ</w:t>
            </w:r>
          </w:p>
        </w:tc>
        <w:tc>
          <w:tcPr>
            <w:tcW w:w="964" w:type="dxa"/>
            <w:vMerge w:val="restart"/>
          </w:tcPr>
          <w:p w:rsidR="00A87EC2" w:rsidRDefault="00A87EC2">
            <w:pPr>
              <w:pStyle w:val="ConsPlusNormal"/>
              <w:jc w:val="center"/>
            </w:pPr>
            <w:r>
              <w:t xml:space="preserve">Площадь, </w:t>
            </w:r>
            <w:proofErr w:type="gramStart"/>
            <w:r>
              <w:t>га</w:t>
            </w:r>
            <w:proofErr w:type="gramEnd"/>
          </w:p>
        </w:tc>
        <w:tc>
          <w:tcPr>
            <w:tcW w:w="1927" w:type="dxa"/>
            <w:gridSpan w:val="2"/>
          </w:tcPr>
          <w:p w:rsidR="00A87EC2" w:rsidRDefault="00A87EC2">
            <w:pPr>
              <w:pStyle w:val="ConsPlusNormal"/>
              <w:jc w:val="center"/>
            </w:pPr>
            <w:r>
              <w:t>Размер (ставка) субсидий, рублей на 1 га</w:t>
            </w:r>
          </w:p>
        </w:tc>
        <w:tc>
          <w:tcPr>
            <w:tcW w:w="1531" w:type="dxa"/>
            <w:vMerge w:val="restart"/>
          </w:tcPr>
          <w:p w:rsidR="00A87EC2" w:rsidRDefault="00A87EC2">
            <w:pPr>
              <w:pStyle w:val="ConsPlusNormal"/>
              <w:jc w:val="center"/>
            </w:pPr>
            <w:r>
              <w:t>Фактические затраты на раскорчевку, рекультивацию, тыс. рублей</w:t>
            </w:r>
          </w:p>
        </w:tc>
        <w:tc>
          <w:tcPr>
            <w:tcW w:w="2465" w:type="dxa"/>
            <w:gridSpan w:val="2"/>
          </w:tcPr>
          <w:p w:rsidR="00A87EC2" w:rsidRDefault="00A87EC2">
            <w:pPr>
              <w:pStyle w:val="ConsPlusNormal"/>
              <w:jc w:val="center"/>
            </w:pPr>
            <w:r>
              <w:t>Объем причитающихся субсидий, тыс. рублей</w:t>
            </w:r>
          </w:p>
        </w:tc>
      </w:tr>
      <w:tr w:rsidR="00A87EC2">
        <w:tc>
          <w:tcPr>
            <w:tcW w:w="2154" w:type="dxa"/>
            <w:vMerge/>
          </w:tcPr>
          <w:p w:rsidR="00A87EC2" w:rsidRDefault="00A87EC2"/>
        </w:tc>
        <w:tc>
          <w:tcPr>
            <w:tcW w:w="964" w:type="dxa"/>
            <w:vMerge/>
          </w:tcPr>
          <w:p w:rsidR="00A87EC2" w:rsidRDefault="00A87EC2"/>
        </w:tc>
        <w:tc>
          <w:tcPr>
            <w:tcW w:w="1077" w:type="dxa"/>
          </w:tcPr>
          <w:p w:rsidR="00A87EC2" w:rsidRDefault="00A87EC2">
            <w:pPr>
              <w:pStyle w:val="ConsPlusNormal"/>
              <w:jc w:val="center"/>
            </w:pPr>
            <w:r>
              <w:t>из федерального бюджета</w:t>
            </w:r>
          </w:p>
        </w:tc>
        <w:tc>
          <w:tcPr>
            <w:tcW w:w="850" w:type="dxa"/>
          </w:tcPr>
          <w:p w:rsidR="00A87EC2" w:rsidRDefault="00A87EC2">
            <w:pPr>
              <w:pStyle w:val="ConsPlusNormal"/>
              <w:jc w:val="center"/>
            </w:pPr>
            <w:r>
              <w:t>из бюджета Тульской области</w:t>
            </w:r>
          </w:p>
        </w:tc>
        <w:tc>
          <w:tcPr>
            <w:tcW w:w="1531" w:type="dxa"/>
            <w:vMerge/>
          </w:tcPr>
          <w:p w:rsidR="00A87EC2" w:rsidRDefault="00A87EC2"/>
        </w:tc>
        <w:tc>
          <w:tcPr>
            <w:tcW w:w="1361" w:type="dxa"/>
          </w:tcPr>
          <w:p w:rsidR="00A87EC2" w:rsidRDefault="00A87EC2">
            <w:pPr>
              <w:pStyle w:val="ConsPlusNormal"/>
              <w:jc w:val="center"/>
            </w:pPr>
            <w:r>
              <w:t>из федерального бюджета (</w:t>
            </w:r>
            <w:hyperlink w:anchor="P3040" w:history="1">
              <w:r>
                <w:rPr>
                  <w:color w:val="0000FF"/>
                </w:rPr>
                <w:t>гр. 2</w:t>
              </w:r>
            </w:hyperlink>
            <w:r>
              <w:t xml:space="preserve"> x </w:t>
            </w:r>
            <w:hyperlink w:anchor="P3041" w:history="1">
              <w:r>
                <w:rPr>
                  <w:color w:val="0000FF"/>
                </w:rPr>
                <w:t>гр. 3</w:t>
              </w:r>
            </w:hyperlink>
            <w:r>
              <w:t>)</w:t>
            </w:r>
          </w:p>
        </w:tc>
        <w:tc>
          <w:tcPr>
            <w:tcW w:w="1104" w:type="dxa"/>
          </w:tcPr>
          <w:p w:rsidR="00A87EC2" w:rsidRDefault="00A87EC2">
            <w:pPr>
              <w:pStyle w:val="ConsPlusNormal"/>
              <w:jc w:val="center"/>
            </w:pPr>
            <w:r>
              <w:t>из бюджета Тульской области (</w:t>
            </w:r>
            <w:hyperlink w:anchor="P3040" w:history="1">
              <w:r>
                <w:rPr>
                  <w:color w:val="0000FF"/>
                </w:rPr>
                <w:t>гр. 2</w:t>
              </w:r>
            </w:hyperlink>
            <w:r>
              <w:t xml:space="preserve"> x </w:t>
            </w:r>
            <w:hyperlink w:anchor="P3042" w:history="1">
              <w:r>
                <w:rPr>
                  <w:color w:val="0000FF"/>
                </w:rPr>
                <w:t>гр. 4</w:t>
              </w:r>
            </w:hyperlink>
            <w:r>
              <w:t>)</w:t>
            </w:r>
          </w:p>
        </w:tc>
      </w:tr>
      <w:tr w:rsidR="00A87EC2">
        <w:tc>
          <w:tcPr>
            <w:tcW w:w="2154" w:type="dxa"/>
          </w:tcPr>
          <w:p w:rsidR="00A87EC2" w:rsidRDefault="00A87EC2">
            <w:pPr>
              <w:pStyle w:val="ConsPlusNormal"/>
              <w:jc w:val="center"/>
            </w:pPr>
            <w:r>
              <w:t>1</w:t>
            </w:r>
          </w:p>
        </w:tc>
        <w:tc>
          <w:tcPr>
            <w:tcW w:w="964" w:type="dxa"/>
          </w:tcPr>
          <w:p w:rsidR="00A87EC2" w:rsidRDefault="00A87EC2">
            <w:pPr>
              <w:pStyle w:val="ConsPlusNormal"/>
              <w:jc w:val="center"/>
            </w:pPr>
            <w:bookmarkStart w:id="79" w:name="P3040"/>
            <w:bookmarkEnd w:id="79"/>
            <w:r>
              <w:t>2</w:t>
            </w:r>
          </w:p>
        </w:tc>
        <w:tc>
          <w:tcPr>
            <w:tcW w:w="1077" w:type="dxa"/>
          </w:tcPr>
          <w:p w:rsidR="00A87EC2" w:rsidRDefault="00A87EC2">
            <w:pPr>
              <w:pStyle w:val="ConsPlusNormal"/>
              <w:jc w:val="center"/>
            </w:pPr>
            <w:bookmarkStart w:id="80" w:name="P3041"/>
            <w:bookmarkEnd w:id="80"/>
            <w:r>
              <w:t>3</w:t>
            </w:r>
          </w:p>
        </w:tc>
        <w:tc>
          <w:tcPr>
            <w:tcW w:w="850" w:type="dxa"/>
          </w:tcPr>
          <w:p w:rsidR="00A87EC2" w:rsidRDefault="00A87EC2">
            <w:pPr>
              <w:pStyle w:val="ConsPlusNormal"/>
              <w:jc w:val="center"/>
            </w:pPr>
            <w:bookmarkStart w:id="81" w:name="P3042"/>
            <w:bookmarkEnd w:id="81"/>
            <w:r>
              <w:t>4</w:t>
            </w:r>
          </w:p>
        </w:tc>
        <w:tc>
          <w:tcPr>
            <w:tcW w:w="1531" w:type="dxa"/>
          </w:tcPr>
          <w:p w:rsidR="00A87EC2" w:rsidRDefault="00A87EC2">
            <w:pPr>
              <w:pStyle w:val="ConsPlusNormal"/>
              <w:jc w:val="center"/>
            </w:pPr>
            <w:r>
              <w:t>5</w:t>
            </w:r>
          </w:p>
        </w:tc>
        <w:tc>
          <w:tcPr>
            <w:tcW w:w="1361" w:type="dxa"/>
          </w:tcPr>
          <w:p w:rsidR="00A87EC2" w:rsidRDefault="00A87EC2">
            <w:pPr>
              <w:pStyle w:val="ConsPlusNormal"/>
              <w:jc w:val="center"/>
            </w:pPr>
            <w:r>
              <w:t>6</w:t>
            </w:r>
          </w:p>
        </w:tc>
        <w:tc>
          <w:tcPr>
            <w:tcW w:w="1104" w:type="dxa"/>
          </w:tcPr>
          <w:p w:rsidR="00A87EC2" w:rsidRDefault="00A87EC2">
            <w:pPr>
              <w:pStyle w:val="ConsPlusNormal"/>
              <w:jc w:val="center"/>
            </w:pPr>
            <w:r>
              <w:t>7</w:t>
            </w:r>
          </w:p>
        </w:tc>
      </w:tr>
      <w:tr w:rsidR="00A87EC2">
        <w:tc>
          <w:tcPr>
            <w:tcW w:w="2154" w:type="dxa"/>
          </w:tcPr>
          <w:p w:rsidR="00A87EC2" w:rsidRDefault="00A87EC2">
            <w:pPr>
              <w:pStyle w:val="ConsPlusNormal"/>
            </w:pPr>
            <w:r>
              <w:t xml:space="preserve">Раскорчевано выбывших старых садов и </w:t>
            </w:r>
            <w:proofErr w:type="spellStart"/>
            <w:r>
              <w:t>рекультивировано</w:t>
            </w:r>
            <w:proofErr w:type="spellEnd"/>
            <w:r>
              <w:t xml:space="preserve"> раскорчеванных площадей</w:t>
            </w:r>
          </w:p>
        </w:tc>
        <w:tc>
          <w:tcPr>
            <w:tcW w:w="964" w:type="dxa"/>
          </w:tcPr>
          <w:p w:rsidR="00A87EC2" w:rsidRDefault="00A87EC2">
            <w:pPr>
              <w:pStyle w:val="ConsPlusNormal"/>
            </w:pPr>
          </w:p>
        </w:tc>
        <w:tc>
          <w:tcPr>
            <w:tcW w:w="1077" w:type="dxa"/>
          </w:tcPr>
          <w:p w:rsidR="00A87EC2" w:rsidRDefault="00A87EC2">
            <w:pPr>
              <w:pStyle w:val="ConsPlusNormal"/>
            </w:pPr>
          </w:p>
        </w:tc>
        <w:tc>
          <w:tcPr>
            <w:tcW w:w="850" w:type="dxa"/>
          </w:tcPr>
          <w:p w:rsidR="00A87EC2" w:rsidRDefault="00A87EC2">
            <w:pPr>
              <w:pStyle w:val="ConsPlusNormal"/>
            </w:pPr>
          </w:p>
        </w:tc>
        <w:tc>
          <w:tcPr>
            <w:tcW w:w="1531" w:type="dxa"/>
          </w:tcPr>
          <w:p w:rsidR="00A87EC2" w:rsidRDefault="00A87EC2">
            <w:pPr>
              <w:pStyle w:val="ConsPlusNormal"/>
            </w:pPr>
          </w:p>
        </w:tc>
        <w:tc>
          <w:tcPr>
            <w:tcW w:w="1361" w:type="dxa"/>
          </w:tcPr>
          <w:p w:rsidR="00A87EC2" w:rsidRDefault="00A87EC2">
            <w:pPr>
              <w:pStyle w:val="ConsPlusNormal"/>
            </w:pPr>
          </w:p>
        </w:tc>
        <w:tc>
          <w:tcPr>
            <w:tcW w:w="1104" w:type="dxa"/>
          </w:tcPr>
          <w:p w:rsidR="00A87EC2" w:rsidRDefault="00A87EC2">
            <w:pPr>
              <w:pStyle w:val="ConsPlusNormal"/>
            </w:pPr>
          </w:p>
        </w:tc>
      </w:tr>
    </w:tbl>
    <w:p w:rsidR="00A87EC2" w:rsidRDefault="00A87EC2">
      <w:pPr>
        <w:pStyle w:val="ConsPlusNormal"/>
        <w:jc w:val="both"/>
      </w:pPr>
    </w:p>
    <w:p w:rsidR="00A87EC2" w:rsidRDefault="00A87EC2">
      <w:pPr>
        <w:pStyle w:val="ConsPlusNonformat"/>
        <w:jc w:val="both"/>
      </w:pPr>
      <w:r>
        <w:lastRenderedPageBreak/>
        <w:t>Руководитель организации - получателя субсидий  ____________________ Ф.И.О.</w:t>
      </w:r>
    </w:p>
    <w:p w:rsidR="00A87EC2" w:rsidRDefault="00A87EC2">
      <w:pPr>
        <w:pStyle w:val="ConsPlusNonformat"/>
        <w:jc w:val="both"/>
      </w:pPr>
      <w:r>
        <w:t xml:space="preserve">                                                      (подпись)</w:t>
      </w:r>
    </w:p>
    <w:p w:rsidR="00A87EC2" w:rsidRDefault="00A87EC2">
      <w:pPr>
        <w:pStyle w:val="ConsPlusNonformat"/>
        <w:jc w:val="both"/>
      </w:pPr>
      <w:r>
        <w:t>Главный бухгалтер организации - получателя субсидий ________________ Ф.И.О.</w:t>
      </w:r>
    </w:p>
    <w:p w:rsidR="00A87EC2" w:rsidRDefault="00A87EC2">
      <w:pPr>
        <w:pStyle w:val="ConsPlusNonformat"/>
        <w:jc w:val="both"/>
      </w:pPr>
      <w:r>
        <w:t xml:space="preserve">                                                       (подпись)</w:t>
      </w:r>
    </w:p>
    <w:p w:rsidR="00A87EC2" w:rsidRDefault="00A87EC2">
      <w:pPr>
        <w:pStyle w:val="ConsPlusNonformat"/>
        <w:jc w:val="both"/>
      </w:pPr>
      <w:r>
        <w:t>М.П. "_____" ____________ 20__ г.</w:t>
      </w:r>
    </w:p>
    <w:p w:rsidR="00A87EC2" w:rsidRDefault="00A87EC2">
      <w:pPr>
        <w:pStyle w:val="ConsPlusNonformat"/>
        <w:jc w:val="both"/>
      </w:pPr>
      <w:r>
        <w:t>исп. __________ телефон ___________</w:t>
      </w:r>
    </w:p>
    <w:p w:rsidR="00A87EC2" w:rsidRDefault="00A87EC2">
      <w:pPr>
        <w:pStyle w:val="ConsPlusNonformat"/>
        <w:jc w:val="both"/>
      </w:pPr>
    </w:p>
    <w:p w:rsidR="00A87EC2" w:rsidRDefault="00A87EC2">
      <w:pPr>
        <w:pStyle w:val="ConsPlusNonformat"/>
        <w:jc w:val="both"/>
      </w:pPr>
      <w:r>
        <w:t>Справка-расчет и приложенные документы проверены:</w:t>
      </w:r>
    </w:p>
    <w:p w:rsidR="00A87EC2" w:rsidRDefault="00A87EC2">
      <w:pPr>
        <w:pStyle w:val="ConsPlusNonformat"/>
        <w:jc w:val="both"/>
      </w:pPr>
      <w:r>
        <w:t>______________     ____________________________________________________</w:t>
      </w:r>
    </w:p>
    <w:p w:rsidR="00A87EC2" w:rsidRDefault="00A87EC2">
      <w:pPr>
        <w:pStyle w:val="ConsPlusNonformat"/>
        <w:jc w:val="both"/>
      </w:pPr>
      <w:r>
        <w:t>(подпись)                  (Ф.И.О. исполнителя отраслевого отдела)</w:t>
      </w:r>
    </w:p>
    <w:p w:rsidR="00A87EC2" w:rsidRDefault="00A87EC2">
      <w:pPr>
        <w:pStyle w:val="ConsPlusNonformat"/>
        <w:jc w:val="both"/>
      </w:pPr>
    </w:p>
    <w:p w:rsidR="00A87EC2" w:rsidRDefault="00A87EC2">
      <w:pPr>
        <w:pStyle w:val="ConsPlusNonformat"/>
        <w:jc w:val="both"/>
      </w:pPr>
      <w:r>
        <w:t>______________     ____________________________________________________</w:t>
      </w:r>
    </w:p>
    <w:p w:rsidR="00A87EC2" w:rsidRDefault="00A87EC2">
      <w:pPr>
        <w:pStyle w:val="ConsPlusNonformat"/>
        <w:jc w:val="both"/>
      </w:pPr>
      <w:r>
        <w:t>(подпись)         (Ф.И.О. исполнителя отдела государственной поддержки)</w:t>
      </w:r>
    </w:p>
    <w:p w:rsidR="00A87EC2" w:rsidRDefault="00A87EC2">
      <w:pPr>
        <w:pStyle w:val="ConsPlusNormal"/>
        <w:jc w:val="both"/>
      </w:pPr>
    </w:p>
    <w:p w:rsidR="00A87EC2" w:rsidRDefault="00A87EC2">
      <w:pPr>
        <w:pStyle w:val="ConsPlusNormal"/>
        <w:jc w:val="both"/>
      </w:pPr>
    </w:p>
    <w:p w:rsidR="00A87EC2" w:rsidRDefault="00A87EC2">
      <w:pPr>
        <w:pStyle w:val="ConsPlusNormal"/>
        <w:jc w:val="both"/>
      </w:pPr>
    </w:p>
    <w:p w:rsidR="00A87EC2" w:rsidRDefault="00A87EC2">
      <w:pPr>
        <w:pStyle w:val="ConsPlusNormal"/>
        <w:jc w:val="both"/>
      </w:pPr>
    </w:p>
    <w:p w:rsidR="00A87EC2" w:rsidRDefault="00A87EC2">
      <w:pPr>
        <w:pStyle w:val="ConsPlusNormal"/>
        <w:jc w:val="both"/>
      </w:pPr>
    </w:p>
    <w:p w:rsidR="00A87EC2" w:rsidRDefault="00A87EC2">
      <w:pPr>
        <w:pStyle w:val="ConsPlusNormal"/>
        <w:jc w:val="right"/>
        <w:outlineLvl w:val="1"/>
      </w:pPr>
      <w:r>
        <w:t>Приложение N 4</w:t>
      </w:r>
    </w:p>
    <w:p w:rsidR="00A87EC2" w:rsidRDefault="00A87EC2">
      <w:pPr>
        <w:pStyle w:val="ConsPlusNormal"/>
        <w:jc w:val="right"/>
      </w:pPr>
      <w:r>
        <w:t>к Правилам предоставления субсидий,</w:t>
      </w:r>
    </w:p>
    <w:p w:rsidR="00A87EC2" w:rsidRDefault="00A87EC2">
      <w:pPr>
        <w:pStyle w:val="ConsPlusNormal"/>
        <w:jc w:val="right"/>
      </w:pPr>
      <w:r>
        <w:t xml:space="preserve">источником финансового </w:t>
      </w:r>
      <w:proofErr w:type="gramStart"/>
      <w:r>
        <w:t>обеспечения</w:t>
      </w:r>
      <w:proofErr w:type="gramEnd"/>
      <w:r>
        <w:t xml:space="preserve"> которых</w:t>
      </w:r>
    </w:p>
    <w:p w:rsidR="00A87EC2" w:rsidRDefault="00A87EC2">
      <w:pPr>
        <w:pStyle w:val="ConsPlusNormal"/>
        <w:jc w:val="right"/>
      </w:pPr>
      <w:r>
        <w:t>являются субсидии из федерального бюджета</w:t>
      </w:r>
    </w:p>
    <w:p w:rsidR="00A87EC2" w:rsidRDefault="00A87EC2">
      <w:pPr>
        <w:pStyle w:val="ConsPlusNormal"/>
        <w:jc w:val="right"/>
      </w:pPr>
      <w:r>
        <w:t>и налоговые и неналоговые доходы бюджета Тульской области,</w:t>
      </w:r>
    </w:p>
    <w:p w:rsidR="00A87EC2" w:rsidRDefault="00A87EC2">
      <w:pPr>
        <w:pStyle w:val="ConsPlusNormal"/>
        <w:jc w:val="right"/>
      </w:pPr>
      <w:r>
        <w:t>на возмещение части затрат на раскорчевку</w:t>
      </w:r>
    </w:p>
    <w:p w:rsidR="00A87EC2" w:rsidRDefault="00A87EC2">
      <w:pPr>
        <w:pStyle w:val="ConsPlusNormal"/>
        <w:jc w:val="right"/>
      </w:pPr>
      <w:r>
        <w:t>выбывших из эксплуатации старых садов</w:t>
      </w:r>
    </w:p>
    <w:p w:rsidR="00A87EC2" w:rsidRDefault="00A87EC2">
      <w:pPr>
        <w:pStyle w:val="ConsPlusNormal"/>
        <w:jc w:val="right"/>
      </w:pPr>
      <w:r>
        <w:t>и рекультивацию раскорчеванных площадей</w:t>
      </w:r>
    </w:p>
    <w:p w:rsidR="00A87EC2" w:rsidRDefault="00A87EC2">
      <w:pPr>
        <w:pStyle w:val="ConsPlusNormal"/>
        <w:jc w:val="center"/>
      </w:pPr>
    </w:p>
    <w:p w:rsidR="00A87EC2" w:rsidRDefault="00A87EC2">
      <w:pPr>
        <w:pStyle w:val="ConsPlusNormal"/>
        <w:jc w:val="center"/>
      </w:pPr>
      <w:r>
        <w:t>Список изменяющих документов</w:t>
      </w:r>
    </w:p>
    <w:p w:rsidR="00A87EC2" w:rsidRDefault="00A87EC2">
      <w:pPr>
        <w:pStyle w:val="ConsPlusNormal"/>
        <w:jc w:val="center"/>
      </w:pPr>
      <w:proofErr w:type="gramStart"/>
      <w:r>
        <w:t xml:space="preserve">(в ред. </w:t>
      </w:r>
      <w:hyperlink r:id="rId367" w:history="1">
        <w:r>
          <w:rPr>
            <w:color w:val="0000FF"/>
          </w:rPr>
          <w:t>Постановления</w:t>
        </w:r>
      </w:hyperlink>
      <w:r>
        <w:t xml:space="preserve"> правительства Тульской области</w:t>
      </w:r>
      <w:proofErr w:type="gramEnd"/>
    </w:p>
    <w:p w:rsidR="00A87EC2" w:rsidRDefault="00A87EC2">
      <w:pPr>
        <w:pStyle w:val="ConsPlusNormal"/>
        <w:jc w:val="center"/>
      </w:pPr>
      <w:r>
        <w:t>от 29.03.2016 N 112)</w:t>
      </w:r>
    </w:p>
    <w:p w:rsidR="00A87EC2" w:rsidRDefault="00A87EC2">
      <w:pPr>
        <w:pStyle w:val="ConsPlusNormal"/>
        <w:jc w:val="both"/>
      </w:pPr>
    </w:p>
    <w:p w:rsidR="00A87EC2" w:rsidRDefault="00A87EC2">
      <w:pPr>
        <w:pStyle w:val="ConsPlusNonformat"/>
        <w:jc w:val="both"/>
      </w:pPr>
      <w:bookmarkStart w:id="82" w:name="P3085"/>
      <w:bookmarkEnd w:id="82"/>
      <w:r>
        <w:t xml:space="preserve">                                    АКТ</w:t>
      </w:r>
    </w:p>
    <w:p w:rsidR="00A87EC2" w:rsidRDefault="00A87EC2">
      <w:pPr>
        <w:pStyle w:val="ConsPlusNonformat"/>
        <w:jc w:val="both"/>
      </w:pPr>
      <w:r>
        <w:t xml:space="preserve">                      от __________________ 20__ года</w:t>
      </w:r>
    </w:p>
    <w:p w:rsidR="00A87EC2" w:rsidRDefault="00A87EC2">
      <w:pPr>
        <w:pStyle w:val="ConsPlusNonformat"/>
        <w:jc w:val="both"/>
      </w:pPr>
      <w:r>
        <w:t xml:space="preserve">              выполнения работ по раскорчевке и рекультивации</w:t>
      </w:r>
    </w:p>
    <w:p w:rsidR="00A87EC2" w:rsidRDefault="00A87EC2">
      <w:pPr>
        <w:pStyle w:val="ConsPlusNonformat"/>
        <w:jc w:val="both"/>
      </w:pPr>
      <w:r>
        <w:t xml:space="preserve">                   выбывших из эксплуатации старых садов</w:t>
      </w:r>
    </w:p>
    <w:p w:rsidR="00A87EC2" w:rsidRDefault="00A87EC2">
      <w:pPr>
        <w:pStyle w:val="ConsPlusNonformat"/>
        <w:jc w:val="both"/>
      </w:pPr>
    </w:p>
    <w:p w:rsidR="00A87EC2" w:rsidRDefault="00A87EC2">
      <w:pPr>
        <w:pStyle w:val="ConsPlusNonformat"/>
        <w:jc w:val="both"/>
      </w:pPr>
      <w:r>
        <w:t>По _______________________________________________________ Тульской области</w:t>
      </w:r>
    </w:p>
    <w:p w:rsidR="00A87EC2" w:rsidRDefault="00A87EC2">
      <w:pPr>
        <w:pStyle w:val="ConsPlusNonformat"/>
        <w:jc w:val="both"/>
      </w:pPr>
      <w:r>
        <w:t xml:space="preserve">                (организация - получатель субсидий, район)</w:t>
      </w:r>
    </w:p>
    <w:p w:rsidR="00A87EC2" w:rsidRDefault="00A87EC2">
      <w:pPr>
        <w:pStyle w:val="ConsPlusNonformat"/>
        <w:jc w:val="both"/>
      </w:pPr>
      <w:r>
        <w:t>Банковские реквизиты:</w:t>
      </w:r>
    </w:p>
    <w:p w:rsidR="00A87EC2" w:rsidRDefault="00A87EC2">
      <w:pPr>
        <w:pStyle w:val="ConsPlusNonformat"/>
        <w:jc w:val="both"/>
      </w:pPr>
      <w:r>
        <w:t xml:space="preserve">ИНН/КПП ____________________________ </w:t>
      </w:r>
      <w:proofErr w:type="gramStart"/>
      <w:r>
        <w:t>Р</w:t>
      </w:r>
      <w:proofErr w:type="gramEnd"/>
      <w:r>
        <w:t>/с __________________________________</w:t>
      </w:r>
    </w:p>
    <w:p w:rsidR="00A87EC2" w:rsidRDefault="00A87EC2">
      <w:pPr>
        <w:pStyle w:val="ConsPlusNonformat"/>
        <w:jc w:val="both"/>
      </w:pPr>
      <w:r>
        <w:t>БИК ______________________________________ К/с ____________________________</w:t>
      </w:r>
    </w:p>
    <w:p w:rsidR="00A87EC2" w:rsidRDefault="00A87EC2">
      <w:pPr>
        <w:pStyle w:val="ConsPlusNonformat"/>
        <w:jc w:val="both"/>
      </w:pPr>
      <w:r>
        <w:t>Банк ______________________________________________________________________</w:t>
      </w:r>
    </w:p>
    <w:p w:rsidR="00A87EC2" w:rsidRDefault="00A87EC2">
      <w:pPr>
        <w:pStyle w:val="ConsPlusNonformat"/>
        <w:jc w:val="both"/>
      </w:pPr>
      <w:r>
        <w:t>Юридический адрес _________________________________________________________</w:t>
      </w:r>
    </w:p>
    <w:p w:rsidR="00A87EC2" w:rsidRDefault="00A87EC2">
      <w:pPr>
        <w:pStyle w:val="ConsPlusNormal"/>
        <w:jc w:val="both"/>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324"/>
        <w:gridCol w:w="1644"/>
        <w:gridCol w:w="1247"/>
        <w:gridCol w:w="1814"/>
        <w:gridCol w:w="2041"/>
      </w:tblGrid>
      <w:tr w:rsidR="00A87EC2">
        <w:tc>
          <w:tcPr>
            <w:tcW w:w="2324" w:type="dxa"/>
            <w:vMerge w:val="restart"/>
          </w:tcPr>
          <w:p w:rsidR="00A87EC2" w:rsidRDefault="00A87EC2">
            <w:pPr>
              <w:pStyle w:val="ConsPlusNormal"/>
              <w:jc w:val="center"/>
            </w:pPr>
            <w:r>
              <w:t>Наименование работ</w:t>
            </w:r>
          </w:p>
        </w:tc>
        <w:tc>
          <w:tcPr>
            <w:tcW w:w="1644" w:type="dxa"/>
            <w:vMerge w:val="restart"/>
          </w:tcPr>
          <w:p w:rsidR="00A87EC2" w:rsidRDefault="00A87EC2">
            <w:pPr>
              <w:pStyle w:val="ConsPlusNormal"/>
              <w:jc w:val="center"/>
            </w:pPr>
            <w:r>
              <w:t>Единица измерения</w:t>
            </w:r>
          </w:p>
        </w:tc>
        <w:tc>
          <w:tcPr>
            <w:tcW w:w="5102" w:type="dxa"/>
            <w:gridSpan w:val="3"/>
          </w:tcPr>
          <w:p w:rsidR="00A87EC2" w:rsidRDefault="00A87EC2">
            <w:pPr>
              <w:pStyle w:val="ConsPlusNormal"/>
              <w:jc w:val="center"/>
            </w:pPr>
            <w:r>
              <w:t>Фактическое выполнение</w:t>
            </w:r>
          </w:p>
        </w:tc>
      </w:tr>
      <w:tr w:rsidR="00A87EC2">
        <w:tc>
          <w:tcPr>
            <w:tcW w:w="2324" w:type="dxa"/>
            <w:vMerge/>
          </w:tcPr>
          <w:p w:rsidR="00A87EC2" w:rsidRDefault="00A87EC2"/>
        </w:tc>
        <w:tc>
          <w:tcPr>
            <w:tcW w:w="1644" w:type="dxa"/>
            <w:vMerge/>
          </w:tcPr>
          <w:p w:rsidR="00A87EC2" w:rsidRDefault="00A87EC2"/>
        </w:tc>
        <w:tc>
          <w:tcPr>
            <w:tcW w:w="1247" w:type="dxa"/>
          </w:tcPr>
          <w:p w:rsidR="00A87EC2" w:rsidRDefault="00A87EC2">
            <w:pPr>
              <w:pStyle w:val="ConsPlusNormal"/>
              <w:jc w:val="center"/>
            </w:pPr>
            <w:r>
              <w:t>объем</w:t>
            </w:r>
          </w:p>
        </w:tc>
        <w:tc>
          <w:tcPr>
            <w:tcW w:w="1814" w:type="dxa"/>
          </w:tcPr>
          <w:p w:rsidR="00A87EC2" w:rsidRDefault="00A87EC2">
            <w:pPr>
              <w:pStyle w:val="ConsPlusNormal"/>
              <w:jc w:val="center"/>
            </w:pPr>
            <w:r>
              <w:t>цена, руб.</w:t>
            </w:r>
          </w:p>
        </w:tc>
        <w:tc>
          <w:tcPr>
            <w:tcW w:w="2041" w:type="dxa"/>
          </w:tcPr>
          <w:p w:rsidR="00A87EC2" w:rsidRDefault="00A87EC2">
            <w:pPr>
              <w:pStyle w:val="ConsPlusNormal"/>
              <w:jc w:val="center"/>
            </w:pPr>
            <w:r>
              <w:t>стоимость, руб.</w:t>
            </w:r>
          </w:p>
        </w:tc>
      </w:tr>
      <w:tr w:rsidR="00A87EC2">
        <w:tc>
          <w:tcPr>
            <w:tcW w:w="2324" w:type="dxa"/>
          </w:tcPr>
          <w:p w:rsidR="00A87EC2" w:rsidRDefault="00A87EC2">
            <w:pPr>
              <w:pStyle w:val="ConsPlusNormal"/>
            </w:pPr>
            <w:r>
              <w:t>1.</w:t>
            </w:r>
          </w:p>
        </w:tc>
        <w:tc>
          <w:tcPr>
            <w:tcW w:w="1644" w:type="dxa"/>
          </w:tcPr>
          <w:p w:rsidR="00A87EC2" w:rsidRDefault="00A87EC2">
            <w:pPr>
              <w:pStyle w:val="ConsPlusNormal"/>
            </w:pPr>
          </w:p>
        </w:tc>
        <w:tc>
          <w:tcPr>
            <w:tcW w:w="1247" w:type="dxa"/>
          </w:tcPr>
          <w:p w:rsidR="00A87EC2" w:rsidRDefault="00A87EC2">
            <w:pPr>
              <w:pStyle w:val="ConsPlusNormal"/>
            </w:pPr>
          </w:p>
        </w:tc>
        <w:tc>
          <w:tcPr>
            <w:tcW w:w="1814" w:type="dxa"/>
          </w:tcPr>
          <w:p w:rsidR="00A87EC2" w:rsidRDefault="00A87EC2">
            <w:pPr>
              <w:pStyle w:val="ConsPlusNormal"/>
            </w:pPr>
          </w:p>
        </w:tc>
        <w:tc>
          <w:tcPr>
            <w:tcW w:w="2041" w:type="dxa"/>
          </w:tcPr>
          <w:p w:rsidR="00A87EC2" w:rsidRDefault="00A87EC2">
            <w:pPr>
              <w:pStyle w:val="ConsPlusNormal"/>
            </w:pPr>
          </w:p>
        </w:tc>
      </w:tr>
      <w:tr w:rsidR="00A87EC2">
        <w:tc>
          <w:tcPr>
            <w:tcW w:w="2324" w:type="dxa"/>
          </w:tcPr>
          <w:p w:rsidR="00A87EC2" w:rsidRDefault="00A87EC2">
            <w:pPr>
              <w:pStyle w:val="ConsPlusNormal"/>
            </w:pPr>
            <w:r>
              <w:t>2.</w:t>
            </w:r>
          </w:p>
        </w:tc>
        <w:tc>
          <w:tcPr>
            <w:tcW w:w="1644" w:type="dxa"/>
          </w:tcPr>
          <w:p w:rsidR="00A87EC2" w:rsidRDefault="00A87EC2">
            <w:pPr>
              <w:pStyle w:val="ConsPlusNormal"/>
            </w:pPr>
          </w:p>
        </w:tc>
        <w:tc>
          <w:tcPr>
            <w:tcW w:w="1247" w:type="dxa"/>
          </w:tcPr>
          <w:p w:rsidR="00A87EC2" w:rsidRDefault="00A87EC2">
            <w:pPr>
              <w:pStyle w:val="ConsPlusNormal"/>
            </w:pPr>
          </w:p>
        </w:tc>
        <w:tc>
          <w:tcPr>
            <w:tcW w:w="1814" w:type="dxa"/>
          </w:tcPr>
          <w:p w:rsidR="00A87EC2" w:rsidRDefault="00A87EC2">
            <w:pPr>
              <w:pStyle w:val="ConsPlusNormal"/>
            </w:pPr>
          </w:p>
        </w:tc>
        <w:tc>
          <w:tcPr>
            <w:tcW w:w="2041" w:type="dxa"/>
          </w:tcPr>
          <w:p w:rsidR="00A87EC2" w:rsidRDefault="00A87EC2">
            <w:pPr>
              <w:pStyle w:val="ConsPlusNormal"/>
            </w:pPr>
          </w:p>
        </w:tc>
      </w:tr>
      <w:tr w:rsidR="00A87EC2">
        <w:tc>
          <w:tcPr>
            <w:tcW w:w="2324" w:type="dxa"/>
          </w:tcPr>
          <w:p w:rsidR="00A87EC2" w:rsidRDefault="00A87EC2">
            <w:pPr>
              <w:pStyle w:val="ConsPlusNormal"/>
            </w:pPr>
            <w:r>
              <w:t>3.</w:t>
            </w:r>
          </w:p>
        </w:tc>
        <w:tc>
          <w:tcPr>
            <w:tcW w:w="1644" w:type="dxa"/>
          </w:tcPr>
          <w:p w:rsidR="00A87EC2" w:rsidRDefault="00A87EC2">
            <w:pPr>
              <w:pStyle w:val="ConsPlusNormal"/>
            </w:pPr>
          </w:p>
        </w:tc>
        <w:tc>
          <w:tcPr>
            <w:tcW w:w="1247" w:type="dxa"/>
          </w:tcPr>
          <w:p w:rsidR="00A87EC2" w:rsidRDefault="00A87EC2">
            <w:pPr>
              <w:pStyle w:val="ConsPlusNormal"/>
            </w:pPr>
          </w:p>
        </w:tc>
        <w:tc>
          <w:tcPr>
            <w:tcW w:w="1814" w:type="dxa"/>
          </w:tcPr>
          <w:p w:rsidR="00A87EC2" w:rsidRDefault="00A87EC2">
            <w:pPr>
              <w:pStyle w:val="ConsPlusNormal"/>
            </w:pPr>
          </w:p>
        </w:tc>
        <w:tc>
          <w:tcPr>
            <w:tcW w:w="2041" w:type="dxa"/>
          </w:tcPr>
          <w:p w:rsidR="00A87EC2" w:rsidRDefault="00A87EC2">
            <w:pPr>
              <w:pStyle w:val="ConsPlusNormal"/>
            </w:pPr>
          </w:p>
        </w:tc>
      </w:tr>
      <w:tr w:rsidR="00A87EC2">
        <w:tc>
          <w:tcPr>
            <w:tcW w:w="2324" w:type="dxa"/>
          </w:tcPr>
          <w:p w:rsidR="00A87EC2" w:rsidRDefault="00A87EC2">
            <w:pPr>
              <w:pStyle w:val="ConsPlusNormal"/>
            </w:pPr>
            <w:r>
              <w:t>4.</w:t>
            </w:r>
          </w:p>
        </w:tc>
        <w:tc>
          <w:tcPr>
            <w:tcW w:w="1644" w:type="dxa"/>
          </w:tcPr>
          <w:p w:rsidR="00A87EC2" w:rsidRDefault="00A87EC2">
            <w:pPr>
              <w:pStyle w:val="ConsPlusNormal"/>
            </w:pPr>
          </w:p>
        </w:tc>
        <w:tc>
          <w:tcPr>
            <w:tcW w:w="1247" w:type="dxa"/>
          </w:tcPr>
          <w:p w:rsidR="00A87EC2" w:rsidRDefault="00A87EC2">
            <w:pPr>
              <w:pStyle w:val="ConsPlusNormal"/>
            </w:pPr>
          </w:p>
        </w:tc>
        <w:tc>
          <w:tcPr>
            <w:tcW w:w="1814" w:type="dxa"/>
          </w:tcPr>
          <w:p w:rsidR="00A87EC2" w:rsidRDefault="00A87EC2">
            <w:pPr>
              <w:pStyle w:val="ConsPlusNormal"/>
            </w:pPr>
          </w:p>
        </w:tc>
        <w:tc>
          <w:tcPr>
            <w:tcW w:w="2041" w:type="dxa"/>
          </w:tcPr>
          <w:p w:rsidR="00A87EC2" w:rsidRDefault="00A87EC2">
            <w:pPr>
              <w:pStyle w:val="ConsPlusNormal"/>
            </w:pPr>
          </w:p>
        </w:tc>
      </w:tr>
      <w:tr w:rsidR="00A87EC2">
        <w:tc>
          <w:tcPr>
            <w:tcW w:w="2324" w:type="dxa"/>
          </w:tcPr>
          <w:p w:rsidR="00A87EC2" w:rsidRDefault="00A87EC2">
            <w:pPr>
              <w:pStyle w:val="ConsPlusNormal"/>
            </w:pPr>
            <w:r>
              <w:t>5.</w:t>
            </w:r>
          </w:p>
        </w:tc>
        <w:tc>
          <w:tcPr>
            <w:tcW w:w="1644" w:type="dxa"/>
          </w:tcPr>
          <w:p w:rsidR="00A87EC2" w:rsidRDefault="00A87EC2">
            <w:pPr>
              <w:pStyle w:val="ConsPlusNormal"/>
            </w:pPr>
          </w:p>
        </w:tc>
        <w:tc>
          <w:tcPr>
            <w:tcW w:w="1247" w:type="dxa"/>
          </w:tcPr>
          <w:p w:rsidR="00A87EC2" w:rsidRDefault="00A87EC2">
            <w:pPr>
              <w:pStyle w:val="ConsPlusNormal"/>
            </w:pPr>
          </w:p>
        </w:tc>
        <w:tc>
          <w:tcPr>
            <w:tcW w:w="1814" w:type="dxa"/>
          </w:tcPr>
          <w:p w:rsidR="00A87EC2" w:rsidRDefault="00A87EC2">
            <w:pPr>
              <w:pStyle w:val="ConsPlusNormal"/>
            </w:pPr>
          </w:p>
        </w:tc>
        <w:tc>
          <w:tcPr>
            <w:tcW w:w="2041" w:type="dxa"/>
          </w:tcPr>
          <w:p w:rsidR="00A87EC2" w:rsidRDefault="00A87EC2">
            <w:pPr>
              <w:pStyle w:val="ConsPlusNormal"/>
            </w:pPr>
          </w:p>
        </w:tc>
      </w:tr>
      <w:tr w:rsidR="00A87EC2">
        <w:tc>
          <w:tcPr>
            <w:tcW w:w="2324" w:type="dxa"/>
          </w:tcPr>
          <w:p w:rsidR="00A87EC2" w:rsidRDefault="00A87EC2">
            <w:pPr>
              <w:pStyle w:val="ConsPlusNormal"/>
            </w:pPr>
            <w:r>
              <w:lastRenderedPageBreak/>
              <w:t>6.</w:t>
            </w:r>
          </w:p>
        </w:tc>
        <w:tc>
          <w:tcPr>
            <w:tcW w:w="1644" w:type="dxa"/>
          </w:tcPr>
          <w:p w:rsidR="00A87EC2" w:rsidRDefault="00A87EC2">
            <w:pPr>
              <w:pStyle w:val="ConsPlusNormal"/>
            </w:pPr>
          </w:p>
        </w:tc>
        <w:tc>
          <w:tcPr>
            <w:tcW w:w="1247" w:type="dxa"/>
          </w:tcPr>
          <w:p w:rsidR="00A87EC2" w:rsidRDefault="00A87EC2">
            <w:pPr>
              <w:pStyle w:val="ConsPlusNormal"/>
            </w:pPr>
          </w:p>
        </w:tc>
        <w:tc>
          <w:tcPr>
            <w:tcW w:w="1814" w:type="dxa"/>
          </w:tcPr>
          <w:p w:rsidR="00A87EC2" w:rsidRDefault="00A87EC2">
            <w:pPr>
              <w:pStyle w:val="ConsPlusNormal"/>
            </w:pPr>
          </w:p>
        </w:tc>
        <w:tc>
          <w:tcPr>
            <w:tcW w:w="2041" w:type="dxa"/>
          </w:tcPr>
          <w:p w:rsidR="00A87EC2" w:rsidRDefault="00A87EC2">
            <w:pPr>
              <w:pStyle w:val="ConsPlusNormal"/>
            </w:pPr>
          </w:p>
        </w:tc>
      </w:tr>
      <w:tr w:rsidR="00A87EC2">
        <w:tc>
          <w:tcPr>
            <w:tcW w:w="2324" w:type="dxa"/>
          </w:tcPr>
          <w:p w:rsidR="00A87EC2" w:rsidRDefault="00A87EC2">
            <w:pPr>
              <w:pStyle w:val="ConsPlusNormal"/>
            </w:pPr>
          </w:p>
        </w:tc>
        <w:tc>
          <w:tcPr>
            <w:tcW w:w="1644" w:type="dxa"/>
          </w:tcPr>
          <w:p w:rsidR="00A87EC2" w:rsidRDefault="00A87EC2">
            <w:pPr>
              <w:pStyle w:val="ConsPlusNormal"/>
            </w:pPr>
          </w:p>
        </w:tc>
        <w:tc>
          <w:tcPr>
            <w:tcW w:w="1247" w:type="dxa"/>
          </w:tcPr>
          <w:p w:rsidR="00A87EC2" w:rsidRDefault="00A87EC2">
            <w:pPr>
              <w:pStyle w:val="ConsPlusNormal"/>
            </w:pPr>
          </w:p>
        </w:tc>
        <w:tc>
          <w:tcPr>
            <w:tcW w:w="1814" w:type="dxa"/>
          </w:tcPr>
          <w:p w:rsidR="00A87EC2" w:rsidRDefault="00A87EC2">
            <w:pPr>
              <w:pStyle w:val="ConsPlusNormal"/>
            </w:pPr>
          </w:p>
        </w:tc>
        <w:tc>
          <w:tcPr>
            <w:tcW w:w="2041" w:type="dxa"/>
          </w:tcPr>
          <w:p w:rsidR="00A87EC2" w:rsidRDefault="00A87EC2">
            <w:pPr>
              <w:pStyle w:val="ConsPlusNormal"/>
            </w:pPr>
          </w:p>
        </w:tc>
      </w:tr>
      <w:tr w:rsidR="00A87EC2">
        <w:tc>
          <w:tcPr>
            <w:tcW w:w="2324" w:type="dxa"/>
          </w:tcPr>
          <w:p w:rsidR="00A87EC2" w:rsidRDefault="00A87EC2">
            <w:pPr>
              <w:pStyle w:val="ConsPlusNormal"/>
              <w:jc w:val="right"/>
            </w:pPr>
            <w:r>
              <w:t>Итого</w:t>
            </w:r>
          </w:p>
        </w:tc>
        <w:tc>
          <w:tcPr>
            <w:tcW w:w="1644" w:type="dxa"/>
          </w:tcPr>
          <w:p w:rsidR="00A87EC2" w:rsidRDefault="00A87EC2">
            <w:pPr>
              <w:pStyle w:val="ConsPlusNormal"/>
            </w:pPr>
          </w:p>
        </w:tc>
        <w:tc>
          <w:tcPr>
            <w:tcW w:w="1247" w:type="dxa"/>
          </w:tcPr>
          <w:p w:rsidR="00A87EC2" w:rsidRDefault="00A87EC2">
            <w:pPr>
              <w:pStyle w:val="ConsPlusNormal"/>
            </w:pPr>
          </w:p>
        </w:tc>
        <w:tc>
          <w:tcPr>
            <w:tcW w:w="1814" w:type="dxa"/>
          </w:tcPr>
          <w:p w:rsidR="00A87EC2" w:rsidRDefault="00A87EC2">
            <w:pPr>
              <w:pStyle w:val="ConsPlusNormal"/>
            </w:pPr>
          </w:p>
        </w:tc>
        <w:tc>
          <w:tcPr>
            <w:tcW w:w="2041" w:type="dxa"/>
          </w:tcPr>
          <w:p w:rsidR="00A87EC2" w:rsidRDefault="00A87EC2">
            <w:pPr>
              <w:pStyle w:val="ConsPlusNormal"/>
            </w:pPr>
          </w:p>
        </w:tc>
      </w:tr>
    </w:tbl>
    <w:p w:rsidR="00A87EC2" w:rsidRDefault="00A87EC2">
      <w:pPr>
        <w:pStyle w:val="ConsPlusNormal"/>
        <w:jc w:val="both"/>
      </w:pPr>
    </w:p>
    <w:p w:rsidR="00A87EC2" w:rsidRDefault="00A87EC2">
      <w:pPr>
        <w:pStyle w:val="ConsPlusNonformat"/>
        <w:jc w:val="both"/>
      </w:pPr>
      <w:r>
        <w:t>Глава администрации</w:t>
      </w:r>
    </w:p>
    <w:p w:rsidR="00A87EC2" w:rsidRDefault="00A87EC2">
      <w:pPr>
        <w:pStyle w:val="ConsPlusNonformat"/>
        <w:jc w:val="both"/>
      </w:pPr>
      <w:r>
        <w:t>муниципального образования</w:t>
      </w:r>
    </w:p>
    <w:p w:rsidR="00A87EC2" w:rsidRDefault="00A87EC2">
      <w:pPr>
        <w:pStyle w:val="ConsPlusNonformat"/>
        <w:jc w:val="both"/>
      </w:pPr>
      <w:r>
        <w:t>____________________________ район        _________________ Ф.И.О.</w:t>
      </w:r>
    </w:p>
    <w:p w:rsidR="00A87EC2" w:rsidRDefault="00A87EC2">
      <w:pPr>
        <w:pStyle w:val="ConsPlusNonformat"/>
        <w:jc w:val="both"/>
      </w:pPr>
      <w:r>
        <w:t xml:space="preserve">                                              (подпись)</w:t>
      </w:r>
    </w:p>
    <w:p w:rsidR="00A87EC2" w:rsidRDefault="00A87EC2">
      <w:pPr>
        <w:pStyle w:val="ConsPlusNonformat"/>
        <w:jc w:val="both"/>
      </w:pPr>
    </w:p>
    <w:p w:rsidR="00A87EC2" w:rsidRDefault="00A87EC2">
      <w:pPr>
        <w:pStyle w:val="ConsPlusNonformat"/>
        <w:jc w:val="both"/>
      </w:pPr>
      <w:r>
        <w:t>М.П.</w:t>
      </w:r>
    </w:p>
    <w:p w:rsidR="00A87EC2" w:rsidRDefault="00A87EC2">
      <w:pPr>
        <w:pStyle w:val="ConsPlusNonformat"/>
        <w:jc w:val="both"/>
      </w:pPr>
      <w:r>
        <w:t>Руководитель организации                  _________________ Ф.И.О.</w:t>
      </w:r>
    </w:p>
    <w:p w:rsidR="00A87EC2" w:rsidRDefault="00A87EC2">
      <w:pPr>
        <w:pStyle w:val="ConsPlusNonformat"/>
        <w:jc w:val="both"/>
      </w:pPr>
      <w:r>
        <w:t xml:space="preserve">                                              (подпись)</w:t>
      </w:r>
    </w:p>
    <w:p w:rsidR="00A87EC2" w:rsidRDefault="00A87EC2">
      <w:pPr>
        <w:pStyle w:val="ConsPlusNonformat"/>
        <w:jc w:val="both"/>
      </w:pPr>
      <w:r>
        <w:t>Главный бухгалтер                         _________________ Ф.И.О.</w:t>
      </w:r>
    </w:p>
    <w:p w:rsidR="00A87EC2" w:rsidRDefault="00A87EC2">
      <w:pPr>
        <w:pStyle w:val="ConsPlusNonformat"/>
        <w:jc w:val="both"/>
      </w:pPr>
      <w:r>
        <w:t xml:space="preserve">                                              (подпись)</w:t>
      </w:r>
    </w:p>
    <w:p w:rsidR="00A87EC2" w:rsidRDefault="00A87EC2">
      <w:pPr>
        <w:pStyle w:val="ConsPlusNonformat"/>
        <w:jc w:val="both"/>
      </w:pPr>
      <w:r>
        <w:t>М.П. "___" ____________ 20__ г.</w:t>
      </w:r>
    </w:p>
    <w:p w:rsidR="00A87EC2" w:rsidRDefault="00A87EC2">
      <w:pPr>
        <w:pStyle w:val="ConsPlusNonformat"/>
        <w:jc w:val="both"/>
      </w:pPr>
    </w:p>
    <w:p w:rsidR="00A87EC2" w:rsidRDefault="00A87EC2">
      <w:pPr>
        <w:pStyle w:val="ConsPlusNonformat"/>
        <w:jc w:val="both"/>
      </w:pPr>
      <w:r>
        <w:t>исп. __________</w:t>
      </w:r>
    </w:p>
    <w:p w:rsidR="00A87EC2" w:rsidRDefault="00A87EC2">
      <w:pPr>
        <w:pStyle w:val="ConsPlusNonformat"/>
        <w:jc w:val="both"/>
      </w:pPr>
      <w:r>
        <w:t>телефон ___________</w:t>
      </w:r>
    </w:p>
    <w:p w:rsidR="00A87EC2" w:rsidRDefault="00A87EC2">
      <w:pPr>
        <w:pStyle w:val="ConsPlusNonformat"/>
        <w:jc w:val="both"/>
      </w:pPr>
    </w:p>
    <w:p w:rsidR="00A87EC2" w:rsidRDefault="00A87EC2">
      <w:pPr>
        <w:pStyle w:val="ConsPlusNonformat"/>
        <w:jc w:val="both"/>
      </w:pPr>
      <w:r>
        <w:t>Сотрудник отраслевого отдела</w:t>
      </w:r>
    </w:p>
    <w:p w:rsidR="00A87EC2" w:rsidRDefault="00A87EC2">
      <w:pPr>
        <w:pStyle w:val="ConsPlusNonformat"/>
        <w:jc w:val="both"/>
      </w:pPr>
      <w:r>
        <w:t>министерства сельского хозяйства</w:t>
      </w:r>
    </w:p>
    <w:p w:rsidR="00A87EC2" w:rsidRDefault="00A87EC2">
      <w:pPr>
        <w:pStyle w:val="ConsPlusNonformat"/>
        <w:jc w:val="both"/>
      </w:pPr>
      <w:r>
        <w:t>Тульской области                          ________________ Ф.И.О.</w:t>
      </w:r>
    </w:p>
    <w:p w:rsidR="00A87EC2" w:rsidRDefault="00A87EC2">
      <w:pPr>
        <w:pStyle w:val="ConsPlusNonformat"/>
        <w:jc w:val="both"/>
      </w:pPr>
      <w:r>
        <w:t xml:space="preserve">                                              (подпись)</w:t>
      </w:r>
    </w:p>
    <w:p w:rsidR="00A87EC2" w:rsidRDefault="00A87EC2">
      <w:pPr>
        <w:pStyle w:val="ConsPlusNonformat"/>
        <w:jc w:val="both"/>
      </w:pPr>
      <w:r>
        <w:t>Руководитель отраслевого департамента</w:t>
      </w:r>
    </w:p>
    <w:p w:rsidR="00A87EC2" w:rsidRDefault="00A87EC2">
      <w:pPr>
        <w:pStyle w:val="ConsPlusNonformat"/>
        <w:jc w:val="both"/>
      </w:pPr>
      <w:r>
        <w:t>министерства сельского хозяйства</w:t>
      </w:r>
    </w:p>
    <w:p w:rsidR="00A87EC2" w:rsidRDefault="00A87EC2">
      <w:pPr>
        <w:pStyle w:val="ConsPlusNonformat"/>
        <w:jc w:val="both"/>
      </w:pPr>
      <w:r>
        <w:t>Тульской области                          ________________ Ф.И.О.</w:t>
      </w:r>
    </w:p>
    <w:p w:rsidR="00A87EC2" w:rsidRDefault="00A87EC2">
      <w:pPr>
        <w:pStyle w:val="ConsPlusNonformat"/>
        <w:jc w:val="both"/>
      </w:pPr>
      <w:r>
        <w:t xml:space="preserve">                                              (подпись)</w:t>
      </w:r>
    </w:p>
    <w:p w:rsidR="00A87EC2" w:rsidRDefault="00A87EC2">
      <w:pPr>
        <w:pStyle w:val="ConsPlusNormal"/>
        <w:jc w:val="both"/>
      </w:pPr>
    </w:p>
    <w:p w:rsidR="00A87EC2" w:rsidRDefault="00A87EC2">
      <w:pPr>
        <w:pStyle w:val="ConsPlusNormal"/>
        <w:jc w:val="both"/>
      </w:pPr>
    </w:p>
    <w:p w:rsidR="00A87EC2" w:rsidRDefault="00A87EC2">
      <w:pPr>
        <w:pStyle w:val="ConsPlusNormal"/>
        <w:jc w:val="both"/>
      </w:pPr>
    </w:p>
    <w:p w:rsidR="00A87EC2" w:rsidRDefault="00A87EC2">
      <w:pPr>
        <w:pStyle w:val="ConsPlusNormal"/>
        <w:jc w:val="both"/>
      </w:pPr>
    </w:p>
    <w:p w:rsidR="00A87EC2" w:rsidRDefault="00A87EC2">
      <w:pPr>
        <w:pStyle w:val="ConsPlusNormal"/>
        <w:jc w:val="both"/>
      </w:pPr>
    </w:p>
    <w:p w:rsidR="00A87EC2" w:rsidRDefault="00A87EC2">
      <w:pPr>
        <w:pStyle w:val="ConsPlusNormal"/>
        <w:jc w:val="right"/>
        <w:outlineLvl w:val="0"/>
      </w:pPr>
      <w:r>
        <w:t>Приложение N 8</w:t>
      </w:r>
    </w:p>
    <w:p w:rsidR="00A87EC2" w:rsidRDefault="00A87EC2">
      <w:pPr>
        <w:pStyle w:val="ConsPlusNormal"/>
        <w:jc w:val="right"/>
      </w:pPr>
      <w:r>
        <w:t>к Постановлению правительства</w:t>
      </w:r>
    </w:p>
    <w:p w:rsidR="00A87EC2" w:rsidRDefault="00A87EC2">
      <w:pPr>
        <w:pStyle w:val="ConsPlusNormal"/>
        <w:jc w:val="right"/>
      </w:pPr>
      <w:r>
        <w:t>Тульской области</w:t>
      </w:r>
    </w:p>
    <w:p w:rsidR="00A87EC2" w:rsidRDefault="00A87EC2">
      <w:pPr>
        <w:pStyle w:val="ConsPlusNormal"/>
        <w:jc w:val="right"/>
      </w:pPr>
      <w:r>
        <w:t>от 20.08.2014 N 418</w:t>
      </w:r>
    </w:p>
    <w:p w:rsidR="00A87EC2" w:rsidRDefault="00A87EC2">
      <w:pPr>
        <w:pStyle w:val="ConsPlusNormal"/>
        <w:jc w:val="both"/>
      </w:pPr>
    </w:p>
    <w:p w:rsidR="00A87EC2" w:rsidRDefault="00A87EC2">
      <w:pPr>
        <w:pStyle w:val="ConsPlusTitle"/>
        <w:jc w:val="center"/>
      </w:pPr>
      <w:bookmarkStart w:id="83" w:name="P3178"/>
      <w:bookmarkEnd w:id="83"/>
      <w:r>
        <w:t>ПРАВИЛА</w:t>
      </w:r>
    </w:p>
    <w:p w:rsidR="00A87EC2" w:rsidRDefault="00A87EC2">
      <w:pPr>
        <w:pStyle w:val="ConsPlusTitle"/>
        <w:jc w:val="center"/>
      </w:pPr>
      <w:r>
        <w:t>ПРЕДОСТАВЛЕНИЯ СУБСИДИЙ, ИСТОЧНИКОМ ФИНАНСОВОГО</w:t>
      </w:r>
    </w:p>
    <w:p w:rsidR="00A87EC2" w:rsidRDefault="00A87EC2">
      <w:pPr>
        <w:pStyle w:val="ConsPlusTitle"/>
        <w:jc w:val="center"/>
      </w:pPr>
      <w:proofErr w:type="gramStart"/>
      <w:r>
        <w:t>ОБЕСПЕЧЕНИЯ</w:t>
      </w:r>
      <w:proofErr w:type="gramEnd"/>
      <w:r>
        <w:t xml:space="preserve"> КОТОРЫХ ЯВЛЯЮТСЯ СУБСИДИИ ИЗ ФЕДЕРАЛЬНОГО</w:t>
      </w:r>
    </w:p>
    <w:p w:rsidR="00A87EC2" w:rsidRDefault="00A87EC2">
      <w:pPr>
        <w:pStyle w:val="ConsPlusTitle"/>
        <w:jc w:val="center"/>
      </w:pPr>
      <w:r>
        <w:t>БЮДЖЕТА И НАЛОГОВЫЕ И НЕНАЛОГОВЫЕ ДОХОДЫ БЮДЖЕТА</w:t>
      </w:r>
    </w:p>
    <w:p w:rsidR="00A87EC2" w:rsidRDefault="00A87EC2">
      <w:pPr>
        <w:pStyle w:val="ConsPlusTitle"/>
        <w:jc w:val="center"/>
      </w:pPr>
      <w:r>
        <w:t>ТУЛЬСКОЙ ОБЛАСТИ, НА ПОДДЕРЖКУ ПЛЕМЕННОГО ЖИВОТНОВОДСТВА</w:t>
      </w:r>
    </w:p>
    <w:p w:rsidR="00A87EC2" w:rsidRDefault="00A87EC2">
      <w:pPr>
        <w:pStyle w:val="ConsPlusNormal"/>
        <w:jc w:val="center"/>
      </w:pPr>
    </w:p>
    <w:p w:rsidR="00A87EC2" w:rsidRDefault="00A87EC2">
      <w:pPr>
        <w:pStyle w:val="ConsPlusNormal"/>
        <w:jc w:val="center"/>
      </w:pPr>
      <w:r>
        <w:t>Список изменяющих документов</w:t>
      </w:r>
    </w:p>
    <w:p w:rsidR="00A87EC2" w:rsidRDefault="00A87EC2">
      <w:pPr>
        <w:pStyle w:val="ConsPlusNormal"/>
        <w:jc w:val="center"/>
      </w:pPr>
      <w:proofErr w:type="gramStart"/>
      <w:r>
        <w:t>(в ред. Постановлений правительства Тульской области</w:t>
      </w:r>
      <w:proofErr w:type="gramEnd"/>
    </w:p>
    <w:p w:rsidR="00A87EC2" w:rsidRDefault="00A87EC2">
      <w:pPr>
        <w:pStyle w:val="ConsPlusNormal"/>
        <w:jc w:val="center"/>
      </w:pPr>
      <w:r>
        <w:t xml:space="preserve">от 05.06.2015 </w:t>
      </w:r>
      <w:hyperlink r:id="rId368" w:history="1">
        <w:r>
          <w:rPr>
            <w:color w:val="0000FF"/>
          </w:rPr>
          <w:t>N 267</w:t>
        </w:r>
      </w:hyperlink>
      <w:r>
        <w:t xml:space="preserve">, от 10.08.2015 </w:t>
      </w:r>
      <w:hyperlink r:id="rId369" w:history="1">
        <w:r>
          <w:rPr>
            <w:color w:val="0000FF"/>
          </w:rPr>
          <w:t>N 378</w:t>
        </w:r>
      </w:hyperlink>
      <w:r>
        <w:t xml:space="preserve">, от 11.12.2015 </w:t>
      </w:r>
      <w:hyperlink r:id="rId370" w:history="1">
        <w:r>
          <w:rPr>
            <w:color w:val="0000FF"/>
          </w:rPr>
          <w:t>N 565</w:t>
        </w:r>
      </w:hyperlink>
      <w:r>
        <w:t>,</w:t>
      </w:r>
    </w:p>
    <w:p w:rsidR="00A87EC2" w:rsidRDefault="00A87EC2">
      <w:pPr>
        <w:pStyle w:val="ConsPlusNormal"/>
        <w:jc w:val="center"/>
      </w:pPr>
      <w:r>
        <w:t xml:space="preserve">от 29.03.2016 </w:t>
      </w:r>
      <w:hyperlink r:id="rId371" w:history="1">
        <w:r>
          <w:rPr>
            <w:color w:val="0000FF"/>
          </w:rPr>
          <w:t>N 112</w:t>
        </w:r>
      </w:hyperlink>
      <w:r>
        <w:t xml:space="preserve">, от 18.08.2016 </w:t>
      </w:r>
      <w:hyperlink r:id="rId372" w:history="1">
        <w:r>
          <w:rPr>
            <w:color w:val="0000FF"/>
          </w:rPr>
          <w:t>N 376</w:t>
        </w:r>
      </w:hyperlink>
      <w:r>
        <w:t xml:space="preserve">, от 28.12.2016 </w:t>
      </w:r>
      <w:hyperlink r:id="rId373" w:history="1">
        <w:r>
          <w:rPr>
            <w:color w:val="0000FF"/>
          </w:rPr>
          <w:t>N 638</w:t>
        </w:r>
      </w:hyperlink>
      <w:r>
        <w:t>)</w:t>
      </w:r>
    </w:p>
    <w:p w:rsidR="00A87EC2" w:rsidRDefault="00A87EC2">
      <w:pPr>
        <w:pStyle w:val="ConsPlusNormal"/>
        <w:jc w:val="both"/>
      </w:pPr>
    </w:p>
    <w:p w:rsidR="00A87EC2" w:rsidRDefault="00A87EC2">
      <w:pPr>
        <w:pStyle w:val="ConsPlusNormal"/>
        <w:ind w:firstLine="540"/>
        <w:jc w:val="both"/>
      </w:pPr>
      <w:r>
        <w:t>1. Настоящие Правила устанавливают порядок предоставления субсидий, источником финансового обеспечения которых являются субсидии из федерального бюджета и налоговые и неналоговые доходы бюджета Тульской области, на поддержку племенного животноводства (далее - субсидии).</w:t>
      </w:r>
    </w:p>
    <w:p w:rsidR="00A87EC2" w:rsidRDefault="00A87EC2">
      <w:pPr>
        <w:pStyle w:val="ConsPlusNormal"/>
        <w:jc w:val="both"/>
      </w:pPr>
      <w:r>
        <w:t>(</w:t>
      </w:r>
      <w:proofErr w:type="gramStart"/>
      <w:r>
        <w:t>в</w:t>
      </w:r>
      <w:proofErr w:type="gramEnd"/>
      <w:r>
        <w:t xml:space="preserve"> ред. </w:t>
      </w:r>
      <w:hyperlink r:id="rId374" w:history="1">
        <w:r>
          <w:rPr>
            <w:color w:val="0000FF"/>
          </w:rPr>
          <w:t>Постановления</w:t>
        </w:r>
      </w:hyperlink>
      <w:r>
        <w:t xml:space="preserve"> правительства Тульской области от 29.03.2016 N 112)</w:t>
      </w:r>
    </w:p>
    <w:p w:rsidR="00A87EC2" w:rsidRDefault="00A87EC2">
      <w:pPr>
        <w:pStyle w:val="ConsPlusNormal"/>
        <w:ind w:firstLine="540"/>
        <w:jc w:val="both"/>
      </w:pPr>
      <w:r>
        <w:t xml:space="preserve">2. Субсидии предоставляются в целях оказания финансовой поддержки сельскохозяйственным товаропроизводителям Тульской области, за исключением граждан, </w:t>
      </w:r>
      <w:r>
        <w:lastRenderedPageBreak/>
        <w:t>ведущих личное подсобное хозяйство (далее - Заявители), на развитие племенного животноводства по следующим направлениям:</w:t>
      </w:r>
    </w:p>
    <w:p w:rsidR="00A87EC2" w:rsidRDefault="00A87EC2">
      <w:pPr>
        <w:pStyle w:val="ConsPlusNormal"/>
        <w:ind w:firstLine="540"/>
        <w:jc w:val="both"/>
      </w:pPr>
      <w:r>
        <w:t>а) поддержка племенного животноводства в части содержания племенного маточного поголовья сельскохозяйственных животных, кроме племенного крупного рогатого скота молочного и мясных направлений;</w:t>
      </w:r>
    </w:p>
    <w:p w:rsidR="00A87EC2" w:rsidRDefault="00A87EC2">
      <w:pPr>
        <w:pStyle w:val="ConsPlusNormal"/>
        <w:ind w:firstLine="540"/>
        <w:jc w:val="both"/>
      </w:pPr>
      <w:r>
        <w:t>б) поддержка племенного крупного рогатого скота молочного направления, в том числе:</w:t>
      </w:r>
    </w:p>
    <w:p w:rsidR="00A87EC2" w:rsidRDefault="00A87EC2">
      <w:pPr>
        <w:pStyle w:val="ConsPlusNormal"/>
        <w:ind w:firstLine="540"/>
        <w:jc w:val="both"/>
      </w:pPr>
      <w:r>
        <w:t>содержание племенного маточного поголовья крупного рогатого скота молочного направления;</w:t>
      </w:r>
    </w:p>
    <w:p w:rsidR="00A87EC2" w:rsidRDefault="00A87EC2">
      <w:pPr>
        <w:pStyle w:val="ConsPlusNormal"/>
        <w:ind w:firstLine="540"/>
        <w:jc w:val="both"/>
      </w:pPr>
      <w:r>
        <w:t>приобретение племенного молодняка крупного рогатого скота молочного направления;</w:t>
      </w:r>
    </w:p>
    <w:p w:rsidR="00A87EC2" w:rsidRDefault="00A87EC2">
      <w:pPr>
        <w:pStyle w:val="ConsPlusNormal"/>
        <w:ind w:firstLine="540"/>
        <w:jc w:val="both"/>
      </w:pPr>
      <w:r>
        <w:t>в) поддержка племенного крупного рогатого скота мясного направления в части приобретения племенного молодняка крупного рогатого скота мясного направления.</w:t>
      </w:r>
    </w:p>
    <w:p w:rsidR="00A87EC2" w:rsidRDefault="00A87EC2">
      <w:pPr>
        <w:pStyle w:val="ConsPlusNormal"/>
        <w:jc w:val="both"/>
      </w:pPr>
      <w:r>
        <w:t xml:space="preserve">(п. 2 в ред. </w:t>
      </w:r>
      <w:hyperlink r:id="rId375" w:history="1">
        <w:r>
          <w:rPr>
            <w:color w:val="0000FF"/>
          </w:rPr>
          <w:t>Постановления</w:t>
        </w:r>
      </w:hyperlink>
      <w:r>
        <w:t xml:space="preserve"> правительства Тульской области от 18.08.2016 N 376)</w:t>
      </w:r>
    </w:p>
    <w:p w:rsidR="00A87EC2" w:rsidRDefault="00A87EC2">
      <w:pPr>
        <w:pStyle w:val="ConsPlusNormal"/>
        <w:ind w:firstLine="540"/>
        <w:jc w:val="both"/>
      </w:pPr>
      <w:r>
        <w:t>3. Средства на поддержку племенного животноводства предоставляются:</w:t>
      </w:r>
    </w:p>
    <w:p w:rsidR="00A87EC2" w:rsidRDefault="00A87EC2">
      <w:pPr>
        <w:pStyle w:val="ConsPlusNormal"/>
        <w:ind w:firstLine="540"/>
        <w:jc w:val="both"/>
      </w:pPr>
      <w:bookmarkStart w:id="84" w:name="P3199"/>
      <w:bookmarkEnd w:id="84"/>
      <w:proofErr w:type="gramStart"/>
      <w:r>
        <w:t xml:space="preserve">а) сельскохозяйственным товаропроизводителям Тульской области, включенным в перечень, утверждаемый Министерством сельского хозяйства Российской Федерации, на содержание племенного маточного поголовья сельскохозяйственных животных - из расчета на 1 условную голову (в молочном животноводстве - из расчета на 1 корову, от которой получен живой теленок в отчетном финансовом году) по ставкам согласно </w:t>
      </w:r>
      <w:hyperlink w:anchor="P3248" w:history="1">
        <w:r>
          <w:rPr>
            <w:color w:val="0000FF"/>
          </w:rPr>
          <w:t>приложению N 1</w:t>
        </w:r>
      </w:hyperlink>
      <w:r>
        <w:t xml:space="preserve"> к настоящим Правилам;</w:t>
      </w:r>
      <w:proofErr w:type="gramEnd"/>
    </w:p>
    <w:p w:rsidR="00A87EC2" w:rsidRDefault="00A87EC2">
      <w:pPr>
        <w:pStyle w:val="ConsPlusNormal"/>
        <w:jc w:val="both"/>
      </w:pPr>
      <w:r>
        <w:t xml:space="preserve">(в ред. </w:t>
      </w:r>
      <w:hyperlink r:id="rId376" w:history="1">
        <w:r>
          <w:rPr>
            <w:color w:val="0000FF"/>
          </w:rPr>
          <w:t>Постановления</w:t>
        </w:r>
      </w:hyperlink>
      <w:r>
        <w:t xml:space="preserve"> правительства Тульской области от 18.08.2016 N 376)</w:t>
      </w:r>
    </w:p>
    <w:p w:rsidR="00A87EC2" w:rsidRDefault="00A87EC2">
      <w:pPr>
        <w:pStyle w:val="ConsPlusNormal"/>
        <w:ind w:firstLine="540"/>
        <w:jc w:val="both"/>
      </w:pPr>
      <w:bookmarkStart w:id="85" w:name="P3201"/>
      <w:bookmarkEnd w:id="85"/>
      <w:r>
        <w:t xml:space="preserve">б) сельскохозяйственным товаропроизводителям Тульской области - на приобретение в текущем году племенного молодняка крупного рогатого скота молочного и мясного направлений в племенных стадах, зарегистрированных в государственном племенном регистре, - из расчета за 1 кг живой массы по ставкам согласно </w:t>
      </w:r>
      <w:hyperlink w:anchor="P3283" w:history="1">
        <w:r>
          <w:rPr>
            <w:color w:val="0000FF"/>
          </w:rPr>
          <w:t>приложению N 2</w:t>
        </w:r>
      </w:hyperlink>
      <w:r>
        <w:t xml:space="preserve"> к настоящим Правилам.</w:t>
      </w:r>
    </w:p>
    <w:p w:rsidR="00A87EC2" w:rsidRDefault="00A87EC2">
      <w:pPr>
        <w:pStyle w:val="ConsPlusNormal"/>
        <w:ind w:firstLine="540"/>
        <w:jc w:val="both"/>
      </w:pPr>
      <w:r>
        <w:t>Субсидия на приобретение племенного молодняка крупного рогатого скота молочного и мясного направлений выплачивается единовременно по факту приобретения племенных животных.</w:t>
      </w:r>
    </w:p>
    <w:p w:rsidR="00A87EC2" w:rsidRDefault="00A87EC2">
      <w:pPr>
        <w:pStyle w:val="ConsPlusNormal"/>
        <w:ind w:firstLine="540"/>
        <w:jc w:val="both"/>
      </w:pPr>
      <w:r>
        <w:t xml:space="preserve">4. Для получения субсидий Заявитель представляет в министерство сельского хозяйства Тульской области (далее - Министерство) заявление по форме согласно </w:t>
      </w:r>
      <w:hyperlink w:anchor="P3329" w:history="1">
        <w:r>
          <w:rPr>
            <w:color w:val="0000FF"/>
          </w:rPr>
          <w:t>приложению N 3</w:t>
        </w:r>
      </w:hyperlink>
      <w:r>
        <w:t xml:space="preserve"> к настоящим Правилам и справку-расчет на предоставление субсидий по формам согласно </w:t>
      </w:r>
      <w:hyperlink w:anchor="P3370" w:history="1">
        <w:r>
          <w:rPr>
            <w:color w:val="0000FF"/>
          </w:rPr>
          <w:t>приложениям N 4</w:t>
        </w:r>
      </w:hyperlink>
      <w:r>
        <w:t xml:space="preserve">, </w:t>
      </w:r>
      <w:hyperlink w:anchor="P3458" w:history="1">
        <w:r>
          <w:rPr>
            <w:color w:val="0000FF"/>
          </w:rPr>
          <w:t>5</w:t>
        </w:r>
      </w:hyperlink>
      <w:r>
        <w:t xml:space="preserve"> к настоящим Правилам по соответствующему направлению, а также следующие документы:</w:t>
      </w:r>
    </w:p>
    <w:p w:rsidR="00A87EC2" w:rsidRDefault="00A87EC2">
      <w:pPr>
        <w:pStyle w:val="ConsPlusNormal"/>
        <w:ind w:firstLine="540"/>
        <w:jc w:val="both"/>
      </w:pPr>
      <w:r>
        <w:t xml:space="preserve">а) по направлениям, указанным в </w:t>
      </w:r>
      <w:hyperlink w:anchor="P3199" w:history="1">
        <w:r>
          <w:rPr>
            <w:color w:val="0000FF"/>
          </w:rPr>
          <w:t>подпункте "а" пункта 3</w:t>
        </w:r>
      </w:hyperlink>
      <w:r>
        <w:t xml:space="preserve"> настоящих Правил:</w:t>
      </w:r>
    </w:p>
    <w:p w:rsidR="00A87EC2" w:rsidRDefault="00A87EC2">
      <w:pPr>
        <w:pStyle w:val="ConsPlusNormal"/>
        <w:ind w:firstLine="540"/>
        <w:jc w:val="both"/>
      </w:pPr>
      <w:r>
        <w:t xml:space="preserve">справку о состоянии животноводства (племенное животноводство) по форме согласно </w:t>
      </w:r>
      <w:hyperlink w:anchor="P3535" w:history="1">
        <w:r>
          <w:rPr>
            <w:color w:val="0000FF"/>
          </w:rPr>
          <w:t>приложению N 6</w:t>
        </w:r>
      </w:hyperlink>
      <w:r>
        <w:t xml:space="preserve"> к настоящим Правилам;</w:t>
      </w:r>
    </w:p>
    <w:p w:rsidR="00A87EC2" w:rsidRDefault="00A87EC2">
      <w:pPr>
        <w:pStyle w:val="ConsPlusNormal"/>
        <w:ind w:firstLine="540"/>
        <w:jc w:val="both"/>
      </w:pPr>
      <w:r>
        <w:t xml:space="preserve">справку об отсутствии в отношении Заявителя принятого решения о ликвидации либо введенной одной из процедур, применяемых в деле о банкротстве, предусмотренных Федеральным </w:t>
      </w:r>
      <w:hyperlink r:id="rId377" w:history="1">
        <w:r>
          <w:rPr>
            <w:color w:val="0000FF"/>
          </w:rPr>
          <w:t>законом</w:t>
        </w:r>
      </w:hyperlink>
      <w:r>
        <w:t xml:space="preserve"> от 26 октября 2002 года N 127-ФЗ "О несостоятельности (банкротстве)", от руководителя;</w:t>
      </w:r>
    </w:p>
    <w:p w:rsidR="00A87EC2" w:rsidRDefault="00A87EC2">
      <w:pPr>
        <w:pStyle w:val="ConsPlusNormal"/>
        <w:ind w:firstLine="540"/>
        <w:jc w:val="both"/>
      </w:pPr>
      <w:r>
        <w:t>справку об отсутствии у Заявителя просроченной задолженности по заработной плате от руководителя;</w:t>
      </w:r>
    </w:p>
    <w:p w:rsidR="00A87EC2" w:rsidRDefault="00A87EC2">
      <w:pPr>
        <w:pStyle w:val="ConsPlusNormal"/>
        <w:ind w:firstLine="540"/>
        <w:jc w:val="both"/>
      </w:pPr>
      <w:r>
        <w:t xml:space="preserve">б) по направлениям, указанным в </w:t>
      </w:r>
      <w:hyperlink w:anchor="P3201" w:history="1">
        <w:r>
          <w:rPr>
            <w:color w:val="0000FF"/>
          </w:rPr>
          <w:t>подпункте "б" пункта 3</w:t>
        </w:r>
      </w:hyperlink>
      <w:r>
        <w:t xml:space="preserve"> настоящих Правил:</w:t>
      </w:r>
    </w:p>
    <w:p w:rsidR="00A87EC2" w:rsidRDefault="00A87EC2">
      <w:pPr>
        <w:pStyle w:val="ConsPlusNormal"/>
        <w:ind w:firstLine="540"/>
        <w:jc w:val="both"/>
      </w:pPr>
      <w:r>
        <w:t>заверенные Заявителем копии следующих документов:</w:t>
      </w:r>
    </w:p>
    <w:p w:rsidR="00A87EC2" w:rsidRDefault="00A87EC2">
      <w:pPr>
        <w:pStyle w:val="ConsPlusNormal"/>
        <w:ind w:firstLine="540"/>
        <w:jc w:val="both"/>
      </w:pPr>
      <w:r>
        <w:t>договоров (контрактов) купли-продажи племенного молодняка;</w:t>
      </w:r>
    </w:p>
    <w:p w:rsidR="00A87EC2" w:rsidRDefault="00A87EC2">
      <w:pPr>
        <w:pStyle w:val="ConsPlusNormal"/>
        <w:ind w:firstLine="540"/>
        <w:jc w:val="both"/>
      </w:pPr>
      <w:r>
        <w:t>накладных, платежных документов, подтверждающих оплату;</w:t>
      </w:r>
    </w:p>
    <w:p w:rsidR="00A87EC2" w:rsidRDefault="00A87EC2">
      <w:pPr>
        <w:pStyle w:val="ConsPlusNormal"/>
        <w:ind w:firstLine="540"/>
        <w:jc w:val="both"/>
      </w:pPr>
      <w:r>
        <w:t>актов приема-передачи скота;</w:t>
      </w:r>
    </w:p>
    <w:p w:rsidR="00A87EC2" w:rsidRDefault="00A87EC2">
      <w:pPr>
        <w:pStyle w:val="ConsPlusNormal"/>
        <w:ind w:firstLine="540"/>
        <w:jc w:val="both"/>
      </w:pPr>
      <w:r>
        <w:t>документов, подтверждающих племенную ценность приобретенного племенного молодняка крупного рогатого скота;</w:t>
      </w:r>
    </w:p>
    <w:p w:rsidR="00A87EC2" w:rsidRDefault="00A87EC2">
      <w:pPr>
        <w:pStyle w:val="ConsPlusNormal"/>
        <w:ind w:firstLine="540"/>
        <w:jc w:val="both"/>
      </w:pPr>
      <w:r>
        <w:t>а также:</w:t>
      </w:r>
    </w:p>
    <w:p w:rsidR="00A87EC2" w:rsidRDefault="00A87EC2">
      <w:pPr>
        <w:pStyle w:val="ConsPlusNormal"/>
        <w:ind w:firstLine="540"/>
        <w:jc w:val="both"/>
      </w:pPr>
      <w:r>
        <w:t>справку об отсутствии просроченной задолженности по заработной плате от руководителя;</w:t>
      </w:r>
    </w:p>
    <w:p w:rsidR="00A87EC2" w:rsidRDefault="00A87EC2">
      <w:pPr>
        <w:pStyle w:val="ConsPlusNormal"/>
        <w:ind w:firstLine="540"/>
        <w:jc w:val="both"/>
      </w:pPr>
      <w:r>
        <w:t xml:space="preserve">справку об отсутствии в отношении сельскохозяйственного товаропроизводителя принятого решения о ликвидации либо введенной одной из процедур, применяемых в деле о банкротстве, предусмотренных Федеральным </w:t>
      </w:r>
      <w:hyperlink r:id="rId378" w:history="1">
        <w:r>
          <w:rPr>
            <w:color w:val="0000FF"/>
          </w:rPr>
          <w:t>законом</w:t>
        </w:r>
      </w:hyperlink>
      <w:r>
        <w:t xml:space="preserve"> от 26 октября 2002 года N 127-ФЗ "О несостоятельности (банкротстве)", от руководителя.</w:t>
      </w:r>
    </w:p>
    <w:p w:rsidR="00A87EC2" w:rsidRDefault="00A87EC2">
      <w:pPr>
        <w:pStyle w:val="ConsPlusNormal"/>
        <w:ind w:firstLine="540"/>
        <w:jc w:val="both"/>
      </w:pPr>
      <w:r>
        <w:lastRenderedPageBreak/>
        <w:t>5. От имени индивидуальных предпринимателей заявление и иные документы в соответствии с настоящими Правилами могут подавать их представители, действующие в силу полномочий, основанных на доверенности.</w:t>
      </w:r>
    </w:p>
    <w:p w:rsidR="00A87EC2" w:rsidRDefault="00A87EC2">
      <w:pPr>
        <w:pStyle w:val="ConsPlusNormal"/>
        <w:ind w:firstLine="540"/>
        <w:jc w:val="both"/>
      </w:pPr>
      <w:r>
        <w:t>От имени юридических лиц заявление и иные документы в соответствии с настоящими Правилами могут подавать лица, действующие в соответствии с учредительными документами без доверенности, представители в силу полномочий, основанных на доверенности.</w:t>
      </w:r>
    </w:p>
    <w:p w:rsidR="00A87EC2" w:rsidRDefault="00A87EC2">
      <w:pPr>
        <w:pStyle w:val="ConsPlusNormal"/>
        <w:ind w:firstLine="540"/>
        <w:jc w:val="both"/>
      </w:pPr>
      <w:r>
        <w:t xml:space="preserve">6. Министерство осуществляет проверку представленных документов, регистрирует их в день поступления в порядке поступления в журнале регистрации заявлений, который нумеруется, </w:t>
      </w:r>
      <w:proofErr w:type="gramStart"/>
      <w:r>
        <w:t>прошнуровывается и скрепляется</w:t>
      </w:r>
      <w:proofErr w:type="gramEnd"/>
      <w:r>
        <w:t xml:space="preserve"> печатью.</w:t>
      </w:r>
    </w:p>
    <w:p w:rsidR="00A87EC2" w:rsidRDefault="00A87EC2">
      <w:pPr>
        <w:pStyle w:val="ConsPlusNormal"/>
        <w:ind w:firstLine="540"/>
        <w:jc w:val="both"/>
      </w:pPr>
      <w:r>
        <w:t>Представленные документы для получения субсидий рассматриваются Министерством в течение 10 рабочих дней со дня их регистрации.</w:t>
      </w:r>
    </w:p>
    <w:p w:rsidR="00A87EC2" w:rsidRDefault="00A87EC2">
      <w:pPr>
        <w:pStyle w:val="ConsPlusNormal"/>
        <w:ind w:firstLine="540"/>
        <w:jc w:val="both"/>
      </w:pPr>
      <w:r>
        <w:t xml:space="preserve">О принятом Министерством </w:t>
      </w:r>
      <w:proofErr w:type="gramStart"/>
      <w:r>
        <w:t>решении</w:t>
      </w:r>
      <w:proofErr w:type="gramEnd"/>
      <w:r>
        <w:t xml:space="preserve"> о предоставлении субсидии или об отказе в предоставлении субсидии делается соответствующая запись в журнале регистрации заявлений.</w:t>
      </w:r>
    </w:p>
    <w:p w:rsidR="00A87EC2" w:rsidRDefault="00A87EC2">
      <w:pPr>
        <w:pStyle w:val="ConsPlusNormal"/>
        <w:ind w:firstLine="540"/>
        <w:jc w:val="both"/>
      </w:pPr>
      <w:r>
        <w:t>В случае принятия решения об отказе в предоставлении субсидии Министерство в течение 10 рабочих дней со дня регистрации принятых документов направляет Заявителю письменное уведомление об отказе в предоставлении субсидии с указанием оснований для отказа.</w:t>
      </w:r>
    </w:p>
    <w:p w:rsidR="00A87EC2" w:rsidRDefault="00A87EC2">
      <w:pPr>
        <w:pStyle w:val="ConsPlusNormal"/>
        <w:ind w:firstLine="540"/>
        <w:jc w:val="both"/>
      </w:pPr>
      <w:r>
        <w:t>В случае принятия решения о предоставлении субсидии Министерство в течение 10 рабочих дней со дня регистрации принятых документов размещает на официальном сайте Министерства в информационно-телекоммуникационной сети "Интернет" перечень Заявителей, по которым принято решение о предоставлении субсидии.</w:t>
      </w:r>
    </w:p>
    <w:p w:rsidR="00A87EC2" w:rsidRDefault="00A87EC2">
      <w:pPr>
        <w:pStyle w:val="ConsPlusNormal"/>
        <w:ind w:firstLine="540"/>
        <w:jc w:val="both"/>
      </w:pPr>
      <w:r>
        <w:t xml:space="preserve">7. Министерство в течение 10 рабочих дней с момента размещения на официальном сайте Министерства в информационно-телекоммуникационной сети "Интернет" перечня Заявителей, по которым принято решение о предоставлении субсидии, </w:t>
      </w:r>
      <w:proofErr w:type="gramStart"/>
      <w:r>
        <w:t>формирует и направляет</w:t>
      </w:r>
      <w:proofErr w:type="gramEnd"/>
      <w:r>
        <w:t xml:space="preserve"> заявку на финансирование в министерство финансов Тульской области.</w:t>
      </w:r>
    </w:p>
    <w:p w:rsidR="00A87EC2" w:rsidRDefault="00A87EC2">
      <w:pPr>
        <w:pStyle w:val="ConsPlusNormal"/>
        <w:ind w:firstLine="540"/>
        <w:jc w:val="both"/>
      </w:pPr>
      <w:r>
        <w:t>8. Министерство финансов Тульской области в течение 5 рабочих дней со дня получения заявки перечисляет средства на выплату субсидий на счет Министерства, открытый в установленном порядке.</w:t>
      </w:r>
    </w:p>
    <w:p w:rsidR="00A87EC2" w:rsidRDefault="00A87EC2">
      <w:pPr>
        <w:pStyle w:val="ConsPlusNormal"/>
        <w:ind w:firstLine="540"/>
        <w:jc w:val="both"/>
      </w:pPr>
      <w:r>
        <w:t>9. Министерство в течение 5 рабочих дней со дня получения средств перечисляет средства на счет Заявителя, открытый в установленном порядке.</w:t>
      </w:r>
    </w:p>
    <w:p w:rsidR="00A87EC2" w:rsidRDefault="00A87EC2">
      <w:pPr>
        <w:pStyle w:val="ConsPlusNormal"/>
        <w:ind w:firstLine="540"/>
        <w:jc w:val="both"/>
      </w:pPr>
      <w:r>
        <w:t>10. Министерство обеспечивает соблюдение получателями субсидий условий, целей и порядка, установленных при их предоставлении.</w:t>
      </w:r>
    </w:p>
    <w:p w:rsidR="00A87EC2" w:rsidRDefault="00A87EC2">
      <w:pPr>
        <w:pStyle w:val="ConsPlusNormal"/>
        <w:ind w:firstLine="540"/>
        <w:jc w:val="both"/>
      </w:pPr>
      <w:r>
        <w:t>11. Ответственность за достоверность представляемых в Министерство сведений и документов, в том числе подтверждающих целевое использование субсидий, возлагается на Заявителя.</w:t>
      </w:r>
    </w:p>
    <w:p w:rsidR="00A87EC2" w:rsidRDefault="00A87EC2">
      <w:pPr>
        <w:pStyle w:val="ConsPlusNormal"/>
        <w:ind w:firstLine="540"/>
        <w:jc w:val="both"/>
      </w:pPr>
      <w:r>
        <w:t>Министерство в течение 10 рабочих дней со дня установления факта нарушения Заявителем условий, установленных при предоставлении субсидий, направляет Заявителю письменное требование о возврате субсидий.</w:t>
      </w:r>
    </w:p>
    <w:p w:rsidR="00A87EC2" w:rsidRDefault="00A87EC2">
      <w:pPr>
        <w:pStyle w:val="ConsPlusNormal"/>
        <w:jc w:val="both"/>
      </w:pPr>
      <w:r>
        <w:t xml:space="preserve">(абзац введен </w:t>
      </w:r>
      <w:hyperlink r:id="rId379" w:history="1">
        <w:r>
          <w:rPr>
            <w:color w:val="0000FF"/>
          </w:rPr>
          <w:t>Постановлением</w:t>
        </w:r>
      </w:hyperlink>
      <w:r>
        <w:t xml:space="preserve"> правительства Тульской области от 11.12.2015 N 565)</w:t>
      </w:r>
    </w:p>
    <w:p w:rsidR="00A87EC2" w:rsidRDefault="00A87EC2">
      <w:pPr>
        <w:pStyle w:val="ConsPlusNormal"/>
        <w:ind w:firstLine="540"/>
        <w:jc w:val="both"/>
      </w:pPr>
      <w:r>
        <w:t>В случае нарушения Заявителем условий, установленных при предоставлении субсидий, Заявитель обязан в течение десяти рабочих дней со дня получения письменного требования Министерства о возврате субсидии возвратить ее в доход бюджета Тульской области.</w:t>
      </w:r>
    </w:p>
    <w:p w:rsidR="00A87EC2" w:rsidRDefault="00A87EC2">
      <w:pPr>
        <w:pStyle w:val="ConsPlusNormal"/>
        <w:ind w:firstLine="540"/>
        <w:jc w:val="both"/>
      </w:pPr>
      <w:r>
        <w:t>В случае если субсидии не возвращены в установленный срок, они взыскиваются Министерством в доход бюджета Тульской области в порядке, установленном действующим законодательством.</w:t>
      </w:r>
    </w:p>
    <w:p w:rsidR="00A87EC2" w:rsidRDefault="00A87EC2">
      <w:pPr>
        <w:pStyle w:val="ConsPlusNormal"/>
        <w:ind w:firstLine="540"/>
        <w:jc w:val="both"/>
      </w:pPr>
      <w:r>
        <w:t>12. Министерство и орган государственного финансового контроля осуществляют проверку соблюдения условий, целей и порядка предоставления субсидий их получателями.</w:t>
      </w:r>
    </w:p>
    <w:p w:rsidR="00A87EC2" w:rsidRDefault="00A87EC2">
      <w:pPr>
        <w:pStyle w:val="ConsPlusNormal"/>
        <w:ind w:firstLine="540"/>
        <w:jc w:val="both"/>
      </w:pPr>
      <w:r>
        <w:t>13. В случаях, предусмотренных соглашениями (договорами) о предоставлении субсидий, не использованный Заявителем на 1 января текущего финансового года остаток субсидий подлежит возврату в бюджет Тульской области в соответствии с требованиями, установленными бюджетным законодательством Российской Федерации и Тульской области.</w:t>
      </w:r>
    </w:p>
    <w:p w:rsidR="00A87EC2" w:rsidRDefault="00A87EC2">
      <w:pPr>
        <w:pStyle w:val="ConsPlusNormal"/>
        <w:jc w:val="both"/>
      </w:pPr>
      <w:r>
        <w:t>(</w:t>
      </w:r>
      <w:proofErr w:type="gramStart"/>
      <w:r>
        <w:t>п</w:t>
      </w:r>
      <w:proofErr w:type="gramEnd"/>
      <w:r>
        <w:t xml:space="preserve">. 13 введен </w:t>
      </w:r>
      <w:hyperlink r:id="rId380" w:history="1">
        <w:r>
          <w:rPr>
            <w:color w:val="0000FF"/>
          </w:rPr>
          <w:t>Постановлением</w:t>
        </w:r>
      </w:hyperlink>
      <w:r>
        <w:t xml:space="preserve"> правительства Тульской области от 28.12.2016 N 638)</w:t>
      </w:r>
    </w:p>
    <w:p w:rsidR="00A87EC2" w:rsidRDefault="00A87EC2">
      <w:pPr>
        <w:pStyle w:val="ConsPlusNormal"/>
        <w:jc w:val="both"/>
      </w:pPr>
    </w:p>
    <w:p w:rsidR="00A87EC2" w:rsidRDefault="00A87EC2">
      <w:pPr>
        <w:pStyle w:val="ConsPlusNormal"/>
        <w:jc w:val="both"/>
      </w:pPr>
    </w:p>
    <w:p w:rsidR="00A87EC2" w:rsidRDefault="00A87EC2">
      <w:pPr>
        <w:pStyle w:val="ConsPlusNormal"/>
        <w:jc w:val="both"/>
      </w:pPr>
    </w:p>
    <w:p w:rsidR="00A87EC2" w:rsidRDefault="00A87EC2">
      <w:pPr>
        <w:pStyle w:val="ConsPlusNormal"/>
        <w:jc w:val="both"/>
      </w:pPr>
    </w:p>
    <w:p w:rsidR="00A87EC2" w:rsidRDefault="00A87EC2">
      <w:pPr>
        <w:pStyle w:val="ConsPlusNormal"/>
        <w:jc w:val="both"/>
      </w:pPr>
    </w:p>
    <w:p w:rsidR="00A87EC2" w:rsidRDefault="00A87EC2">
      <w:pPr>
        <w:pStyle w:val="ConsPlusNormal"/>
        <w:jc w:val="right"/>
        <w:outlineLvl w:val="1"/>
      </w:pPr>
      <w:r>
        <w:t>Приложение N 1</w:t>
      </w:r>
    </w:p>
    <w:p w:rsidR="00A87EC2" w:rsidRDefault="00A87EC2">
      <w:pPr>
        <w:pStyle w:val="ConsPlusNormal"/>
        <w:jc w:val="right"/>
      </w:pPr>
      <w:r>
        <w:t>к Правилам предоставления субсидий,</w:t>
      </w:r>
    </w:p>
    <w:p w:rsidR="00A87EC2" w:rsidRDefault="00A87EC2">
      <w:pPr>
        <w:pStyle w:val="ConsPlusNormal"/>
        <w:jc w:val="right"/>
      </w:pPr>
      <w:r>
        <w:t xml:space="preserve">источником финансового </w:t>
      </w:r>
      <w:proofErr w:type="gramStart"/>
      <w:r>
        <w:t>обеспечения</w:t>
      </w:r>
      <w:proofErr w:type="gramEnd"/>
      <w:r>
        <w:t xml:space="preserve"> которых</w:t>
      </w:r>
    </w:p>
    <w:p w:rsidR="00A87EC2" w:rsidRDefault="00A87EC2">
      <w:pPr>
        <w:pStyle w:val="ConsPlusNormal"/>
        <w:jc w:val="right"/>
      </w:pPr>
      <w:r>
        <w:t>являются субсидии из федерального бюджета</w:t>
      </w:r>
    </w:p>
    <w:p w:rsidR="00A87EC2" w:rsidRDefault="00A87EC2">
      <w:pPr>
        <w:pStyle w:val="ConsPlusNormal"/>
        <w:jc w:val="right"/>
      </w:pPr>
      <w:r>
        <w:t>и налоговые и неналоговые доходы бюджета Тульской области,</w:t>
      </w:r>
    </w:p>
    <w:p w:rsidR="00A87EC2" w:rsidRDefault="00A87EC2">
      <w:pPr>
        <w:pStyle w:val="ConsPlusNormal"/>
        <w:jc w:val="right"/>
      </w:pPr>
      <w:r>
        <w:t>на поддержку племенного животноводства</w:t>
      </w:r>
    </w:p>
    <w:p w:rsidR="00A87EC2" w:rsidRDefault="00A87EC2">
      <w:pPr>
        <w:pStyle w:val="ConsPlusNormal"/>
        <w:jc w:val="both"/>
      </w:pPr>
    </w:p>
    <w:p w:rsidR="00A87EC2" w:rsidRDefault="00A87EC2">
      <w:pPr>
        <w:pStyle w:val="ConsPlusNormal"/>
        <w:jc w:val="center"/>
      </w:pPr>
      <w:bookmarkStart w:id="86" w:name="P3248"/>
      <w:bookmarkEnd w:id="86"/>
      <w:r>
        <w:t>СТАВКИ</w:t>
      </w:r>
    </w:p>
    <w:p w:rsidR="00A87EC2" w:rsidRDefault="00A87EC2">
      <w:pPr>
        <w:pStyle w:val="ConsPlusNormal"/>
        <w:jc w:val="center"/>
      </w:pPr>
      <w:r>
        <w:t>субсидий на возмещение части затрат</w:t>
      </w:r>
    </w:p>
    <w:p w:rsidR="00A87EC2" w:rsidRDefault="00A87EC2">
      <w:pPr>
        <w:pStyle w:val="ConsPlusNormal"/>
        <w:jc w:val="center"/>
      </w:pPr>
      <w:r>
        <w:t>на содержание племенного маточного поголовья</w:t>
      </w:r>
    </w:p>
    <w:p w:rsidR="00A87EC2" w:rsidRDefault="00A87EC2">
      <w:pPr>
        <w:pStyle w:val="ConsPlusNormal"/>
        <w:jc w:val="center"/>
      </w:pPr>
      <w:r>
        <w:t>сельскохозяйственных животных</w:t>
      </w:r>
    </w:p>
    <w:p w:rsidR="00A87EC2" w:rsidRDefault="00A87EC2">
      <w:pPr>
        <w:pStyle w:val="ConsPlusNormal"/>
        <w:jc w:val="center"/>
      </w:pPr>
    </w:p>
    <w:p w:rsidR="00A87EC2" w:rsidRDefault="00A87EC2">
      <w:pPr>
        <w:pStyle w:val="ConsPlusNormal"/>
        <w:jc w:val="center"/>
      </w:pPr>
      <w:r>
        <w:t>Список изменяющих документов</w:t>
      </w:r>
    </w:p>
    <w:p w:rsidR="00A87EC2" w:rsidRDefault="00A87EC2">
      <w:pPr>
        <w:pStyle w:val="ConsPlusNormal"/>
        <w:jc w:val="center"/>
      </w:pPr>
      <w:proofErr w:type="gramStart"/>
      <w:r>
        <w:t>(в ред. Постановлений правительства Тульской области</w:t>
      </w:r>
      <w:proofErr w:type="gramEnd"/>
    </w:p>
    <w:p w:rsidR="00A87EC2" w:rsidRDefault="00A87EC2">
      <w:pPr>
        <w:pStyle w:val="ConsPlusNormal"/>
        <w:jc w:val="center"/>
      </w:pPr>
      <w:r>
        <w:t xml:space="preserve">от 18.08.2016 </w:t>
      </w:r>
      <w:hyperlink r:id="rId381" w:history="1">
        <w:r>
          <w:rPr>
            <w:color w:val="0000FF"/>
          </w:rPr>
          <w:t>N 376</w:t>
        </w:r>
      </w:hyperlink>
      <w:r>
        <w:t xml:space="preserve">, от 28.12.2016 </w:t>
      </w:r>
      <w:hyperlink r:id="rId382" w:history="1">
        <w:r>
          <w:rPr>
            <w:color w:val="0000FF"/>
          </w:rPr>
          <w:t>N 638</w:t>
        </w:r>
      </w:hyperlink>
      <w:r>
        <w:t>)</w:t>
      </w:r>
    </w:p>
    <w:p w:rsidR="00A87EC2" w:rsidRDefault="00A87EC2">
      <w:pPr>
        <w:pStyle w:val="ConsPlusNormal"/>
        <w:jc w:val="both"/>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422"/>
        <w:gridCol w:w="2438"/>
        <w:gridCol w:w="2154"/>
      </w:tblGrid>
      <w:tr w:rsidR="00A87EC2">
        <w:tc>
          <w:tcPr>
            <w:tcW w:w="4422" w:type="dxa"/>
            <w:vMerge w:val="restart"/>
          </w:tcPr>
          <w:p w:rsidR="00A87EC2" w:rsidRDefault="00A87EC2">
            <w:pPr>
              <w:pStyle w:val="ConsPlusNormal"/>
              <w:jc w:val="center"/>
            </w:pPr>
            <w:r>
              <w:t>Виды расходов</w:t>
            </w:r>
          </w:p>
        </w:tc>
        <w:tc>
          <w:tcPr>
            <w:tcW w:w="4592" w:type="dxa"/>
            <w:gridSpan w:val="2"/>
          </w:tcPr>
          <w:p w:rsidR="00A87EC2" w:rsidRDefault="00A87EC2">
            <w:pPr>
              <w:pStyle w:val="ConsPlusNormal"/>
              <w:jc w:val="center"/>
            </w:pPr>
            <w:r>
              <w:t>Ставка субсидий на одну условную голову</w:t>
            </w:r>
          </w:p>
        </w:tc>
      </w:tr>
      <w:tr w:rsidR="00A87EC2">
        <w:tc>
          <w:tcPr>
            <w:tcW w:w="4422" w:type="dxa"/>
            <w:vMerge/>
          </w:tcPr>
          <w:p w:rsidR="00A87EC2" w:rsidRDefault="00A87EC2"/>
        </w:tc>
        <w:tc>
          <w:tcPr>
            <w:tcW w:w="2438" w:type="dxa"/>
          </w:tcPr>
          <w:p w:rsidR="00A87EC2" w:rsidRDefault="00A87EC2">
            <w:pPr>
              <w:pStyle w:val="ConsPlusNormal"/>
              <w:jc w:val="center"/>
            </w:pPr>
            <w:r>
              <w:t>из бюджета области, рублей</w:t>
            </w:r>
          </w:p>
        </w:tc>
        <w:tc>
          <w:tcPr>
            <w:tcW w:w="2154" w:type="dxa"/>
          </w:tcPr>
          <w:p w:rsidR="00A87EC2" w:rsidRDefault="00A87EC2">
            <w:pPr>
              <w:pStyle w:val="ConsPlusNormal"/>
              <w:jc w:val="center"/>
            </w:pPr>
            <w:r>
              <w:t>из федерального бюджета, рублей</w:t>
            </w:r>
          </w:p>
        </w:tc>
      </w:tr>
      <w:tr w:rsidR="00A87EC2">
        <w:tc>
          <w:tcPr>
            <w:tcW w:w="4422" w:type="dxa"/>
          </w:tcPr>
          <w:p w:rsidR="00A87EC2" w:rsidRDefault="00A87EC2">
            <w:pPr>
              <w:pStyle w:val="ConsPlusNormal"/>
              <w:jc w:val="center"/>
            </w:pPr>
            <w:r>
              <w:t>1</w:t>
            </w:r>
          </w:p>
        </w:tc>
        <w:tc>
          <w:tcPr>
            <w:tcW w:w="2438" w:type="dxa"/>
          </w:tcPr>
          <w:p w:rsidR="00A87EC2" w:rsidRDefault="00A87EC2">
            <w:pPr>
              <w:pStyle w:val="ConsPlusNormal"/>
              <w:jc w:val="center"/>
            </w:pPr>
            <w:r>
              <w:t>2</w:t>
            </w:r>
          </w:p>
        </w:tc>
        <w:tc>
          <w:tcPr>
            <w:tcW w:w="2154" w:type="dxa"/>
          </w:tcPr>
          <w:p w:rsidR="00A87EC2" w:rsidRDefault="00A87EC2">
            <w:pPr>
              <w:pStyle w:val="ConsPlusNormal"/>
              <w:jc w:val="center"/>
            </w:pPr>
            <w:r>
              <w:t>3</w:t>
            </w:r>
          </w:p>
        </w:tc>
      </w:tr>
      <w:tr w:rsidR="00A87EC2">
        <w:tc>
          <w:tcPr>
            <w:tcW w:w="4422" w:type="dxa"/>
          </w:tcPr>
          <w:p w:rsidR="00A87EC2" w:rsidRDefault="00A87EC2">
            <w:pPr>
              <w:pStyle w:val="ConsPlusNormal"/>
            </w:pPr>
            <w:r>
              <w:t>Содержание племенного маточного поголовья сельскохозяйственных животных, кроме племенного крупного рогатого скота молочного и мясного направлений</w:t>
            </w:r>
          </w:p>
        </w:tc>
        <w:tc>
          <w:tcPr>
            <w:tcW w:w="2438" w:type="dxa"/>
          </w:tcPr>
          <w:p w:rsidR="00A87EC2" w:rsidRDefault="00A87EC2">
            <w:pPr>
              <w:pStyle w:val="ConsPlusNormal"/>
              <w:jc w:val="center"/>
            </w:pPr>
            <w:r>
              <w:t>5675</w:t>
            </w:r>
          </w:p>
        </w:tc>
        <w:tc>
          <w:tcPr>
            <w:tcW w:w="2154" w:type="dxa"/>
          </w:tcPr>
          <w:p w:rsidR="00A87EC2" w:rsidRDefault="00A87EC2">
            <w:pPr>
              <w:pStyle w:val="ConsPlusNormal"/>
              <w:jc w:val="center"/>
            </w:pPr>
            <w:r>
              <w:t>1325</w:t>
            </w:r>
          </w:p>
        </w:tc>
      </w:tr>
      <w:tr w:rsidR="00A87EC2">
        <w:tblPrEx>
          <w:tblBorders>
            <w:insideH w:val="nil"/>
          </w:tblBorders>
        </w:tblPrEx>
        <w:tc>
          <w:tcPr>
            <w:tcW w:w="4422" w:type="dxa"/>
            <w:tcBorders>
              <w:bottom w:val="nil"/>
            </w:tcBorders>
          </w:tcPr>
          <w:p w:rsidR="00A87EC2" w:rsidRDefault="00A87EC2">
            <w:pPr>
              <w:pStyle w:val="ConsPlusNormal"/>
            </w:pPr>
            <w:r>
              <w:t>Содержание племенного маточного поголовья крупного рогатого скота молочного направления</w:t>
            </w:r>
          </w:p>
        </w:tc>
        <w:tc>
          <w:tcPr>
            <w:tcW w:w="2438" w:type="dxa"/>
            <w:tcBorders>
              <w:bottom w:val="nil"/>
            </w:tcBorders>
          </w:tcPr>
          <w:p w:rsidR="00A87EC2" w:rsidRDefault="00A87EC2">
            <w:pPr>
              <w:pStyle w:val="ConsPlusNormal"/>
              <w:jc w:val="center"/>
            </w:pPr>
            <w:r>
              <w:t>4624</w:t>
            </w:r>
          </w:p>
        </w:tc>
        <w:tc>
          <w:tcPr>
            <w:tcW w:w="2154" w:type="dxa"/>
            <w:tcBorders>
              <w:bottom w:val="nil"/>
            </w:tcBorders>
          </w:tcPr>
          <w:p w:rsidR="00A87EC2" w:rsidRDefault="00A87EC2">
            <w:pPr>
              <w:pStyle w:val="ConsPlusNormal"/>
              <w:jc w:val="center"/>
            </w:pPr>
            <w:r>
              <w:t>2576,23</w:t>
            </w:r>
          </w:p>
        </w:tc>
      </w:tr>
      <w:tr w:rsidR="00A87EC2">
        <w:tblPrEx>
          <w:tblBorders>
            <w:insideH w:val="nil"/>
          </w:tblBorders>
        </w:tblPrEx>
        <w:tc>
          <w:tcPr>
            <w:tcW w:w="9014" w:type="dxa"/>
            <w:gridSpan w:val="3"/>
            <w:tcBorders>
              <w:top w:val="nil"/>
            </w:tcBorders>
          </w:tcPr>
          <w:p w:rsidR="00A87EC2" w:rsidRDefault="00A87EC2">
            <w:pPr>
              <w:pStyle w:val="ConsPlusNormal"/>
              <w:jc w:val="both"/>
            </w:pPr>
            <w:r>
              <w:t xml:space="preserve">(в ред. </w:t>
            </w:r>
            <w:hyperlink r:id="rId383" w:history="1">
              <w:r>
                <w:rPr>
                  <w:color w:val="0000FF"/>
                </w:rPr>
                <w:t>Постановления</w:t>
              </w:r>
            </w:hyperlink>
            <w:r>
              <w:t xml:space="preserve"> правительства Тульской области от 28.12.2016 N 638)</w:t>
            </w:r>
          </w:p>
        </w:tc>
      </w:tr>
    </w:tbl>
    <w:p w:rsidR="00A87EC2" w:rsidRDefault="00A87EC2">
      <w:pPr>
        <w:pStyle w:val="ConsPlusNormal"/>
        <w:jc w:val="both"/>
      </w:pPr>
    </w:p>
    <w:p w:rsidR="00A87EC2" w:rsidRDefault="00A87EC2">
      <w:pPr>
        <w:pStyle w:val="ConsPlusNormal"/>
        <w:jc w:val="both"/>
      </w:pPr>
    </w:p>
    <w:p w:rsidR="00A87EC2" w:rsidRDefault="00A87EC2">
      <w:pPr>
        <w:pStyle w:val="ConsPlusNormal"/>
        <w:jc w:val="both"/>
      </w:pPr>
    </w:p>
    <w:p w:rsidR="00A87EC2" w:rsidRDefault="00A87EC2">
      <w:pPr>
        <w:pStyle w:val="ConsPlusNormal"/>
        <w:jc w:val="both"/>
      </w:pPr>
    </w:p>
    <w:p w:rsidR="00A87EC2" w:rsidRDefault="00A87EC2">
      <w:pPr>
        <w:pStyle w:val="ConsPlusNormal"/>
        <w:jc w:val="both"/>
      </w:pPr>
    </w:p>
    <w:p w:rsidR="00A87EC2" w:rsidRDefault="00A87EC2">
      <w:pPr>
        <w:pStyle w:val="ConsPlusNormal"/>
        <w:jc w:val="right"/>
        <w:outlineLvl w:val="1"/>
      </w:pPr>
      <w:r>
        <w:t>Приложение N 2</w:t>
      </w:r>
    </w:p>
    <w:p w:rsidR="00A87EC2" w:rsidRDefault="00A87EC2">
      <w:pPr>
        <w:pStyle w:val="ConsPlusNormal"/>
        <w:jc w:val="right"/>
      </w:pPr>
      <w:r>
        <w:t>к Правилам предоставления субсидий,</w:t>
      </w:r>
    </w:p>
    <w:p w:rsidR="00A87EC2" w:rsidRDefault="00A87EC2">
      <w:pPr>
        <w:pStyle w:val="ConsPlusNormal"/>
        <w:jc w:val="right"/>
      </w:pPr>
      <w:r>
        <w:t xml:space="preserve">источником финансового </w:t>
      </w:r>
      <w:proofErr w:type="gramStart"/>
      <w:r>
        <w:t>обеспечения</w:t>
      </w:r>
      <w:proofErr w:type="gramEnd"/>
      <w:r>
        <w:t xml:space="preserve"> которых</w:t>
      </w:r>
    </w:p>
    <w:p w:rsidR="00A87EC2" w:rsidRDefault="00A87EC2">
      <w:pPr>
        <w:pStyle w:val="ConsPlusNormal"/>
        <w:jc w:val="right"/>
      </w:pPr>
      <w:r>
        <w:t>являются субсидии из федерального бюджета</w:t>
      </w:r>
    </w:p>
    <w:p w:rsidR="00A87EC2" w:rsidRDefault="00A87EC2">
      <w:pPr>
        <w:pStyle w:val="ConsPlusNormal"/>
        <w:jc w:val="right"/>
      </w:pPr>
      <w:r>
        <w:t>и налоговые и неналоговые доходы бюджета Тульской области,</w:t>
      </w:r>
    </w:p>
    <w:p w:rsidR="00A87EC2" w:rsidRDefault="00A87EC2">
      <w:pPr>
        <w:pStyle w:val="ConsPlusNormal"/>
        <w:jc w:val="right"/>
      </w:pPr>
      <w:r>
        <w:t>на поддержку племенного животноводства</w:t>
      </w:r>
    </w:p>
    <w:p w:rsidR="00A87EC2" w:rsidRDefault="00A87EC2">
      <w:pPr>
        <w:pStyle w:val="ConsPlusNormal"/>
        <w:jc w:val="both"/>
      </w:pPr>
    </w:p>
    <w:p w:rsidR="00A87EC2" w:rsidRDefault="00A87EC2">
      <w:pPr>
        <w:pStyle w:val="ConsPlusNormal"/>
        <w:jc w:val="center"/>
      </w:pPr>
      <w:bookmarkStart w:id="87" w:name="P3283"/>
      <w:bookmarkEnd w:id="87"/>
      <w:r>
        <w:t>СТАВКИ</w:t>
      </w:r>
    </w:p>
    <w:p w:rsidR="00A87EC2" w:rsidRDefault="00A87EC2">
      <w:pPr>
        <w:pStyle w:val="ConsPlusNormal"/>
        <w:jc w:val="center"/>
      </w:pPr>
      <w:r>
        <w:t>субсидий на возмещение части затрат на приобретение</w:t>
      </w:r>
    </w:p>
    <w:p w:rsidR="00A87EC2" w:rsidRDefault="00A87EC2">
      <w:pPr>
        <w:pStyle w:val="ConsPlusNormal"/>
        <w:jc w:val="center"/>
      </w:pPr>
      <w:r>
        <w:t>племенного молодняка крупного рогатого скота</w:t>
      </w:r>
    </w:p>
    <w:p w:rsidR="00A87EC2" w:rsidRDefault="00A87EC2">
      <w:pPr>
        <w:pStyle w:val="ConsPlusNormal"/>
        <w:jc w:val="center"/>
      </w:pPr>
    </w:p>
    <w:p w:rsidR="00A87EC2" w:rsidRDefault="00A87EC2">
      <w:pPr>
        <w:pStyle w:val="ConsPlusNormal"/>
        <w:jc w:val="center"/>
      </w:pPr>
      <w:r>
        <w:t>Список изменяющих документов</w:t>
      </w:r>
    </w:p>
    <w:p w:rsidR="00A87EC2" w:rsidRDefault="00A87EC2">
      <w:pPr>
        <w:pStyle w:val="ConsPlusNormal"/>
        <w:jc w:val="center"/>
      </w:pPr>
      <w:proofErr w:type="gramStart"/>
      <w:r>
        <w:t>(в ред. Постановлений правительства Тульской области</w:t>
      </w:r>
      <w:proofErr w:type="gramEnd"/>
    </w:p>
    <w:p w:rsidR="00A87EC2" w:rsidRDefault="00A87EC2">
      <w:pPr>
        <w:pStyle w:val="ConsPlusNormal"/>
        <w:jc w:val="center"/>
      </w:pPr>
      <w:r>
        <w:t xml:space="preserve">от 10.08.2015 </w:t>
      </w:r>
      <w:hyperlink r:id="rId384" w:history="1">
        <w:r>
          <w:rPr>
            <w:color w:val="0000FF"/>
          </w:rPr>
          <w:t>N 378</w:t>
        </w:r>
      </w:hyperlink>
      <w:r>
        <w:t xml:space="preserve">, от 11.12.2015 </w:t>
      </w:r>
      <w:hyperlink r:id="rId385" w:history="1">
        <w:r>
          <w:rPr>
            <w:color w:val="0000FF"/>
          </w:rPr>
          <w:t>N 565</w:t>
        </w:r>
      </w:hyperlink>
      <w:r>
        <w:t xml:space="preserve">, от 29.03.2016 </w:t>
      </w:r>
      <w:hyperlink r:id="rId386" w:history="1">
        <w:r>
          <w:rPr>
            <w:color w:val="0000FF"/>
          </w:rPr>
          <w:t>N 112</w:t>
        </w:r>
      </w:hyperlink>
      <w:r>
        <w:t>,</w:t>
      </w:r>
    </w:p>
    <w:p w:rsidR="00A87EC2" w:rsidRDefault="00A87EC2">
      <w:pPr>
        <w:pStyle w:val="ConsPlusNormal"/>
        <w:jc w:val="center"/>
      </w:pPr>
      <w:r>
        <w:lastRenderedPageBreak/>
        <w:t xml:space="preserve">от 18.08.2016 </w:t>
      </w:r>
      <w:hyperlink r:id="rId387" w:history="1">
        <w:r>
          <w:rPr>
            <w:color w:val="0000FF"/>
          </w:rPr>
          <w:t>N 376</w:t>
        </w:r>
      </w:hyperlink>
      <w:r>
        <w:t>)</w:t>
      </w:r>
    </w:p>
    <w:p w:rsidR="00A87EC2" w:rsidRDefault="00A87EC2">
      <w:pPr>
        <w:pStyle w:val="ConsPlusNormal"/>
        <w:jc w:val="both"/>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608"/>
        <w:gridCol w:w="1644"/>
        <w:gridCol w:w="1587"/>
        <w:gridCol w:w="1644"/>
        <w:gridCol w:w="1557"/>
      </w:tblGrid>
      <w:tr w:rsidR="00A87EC2">
        <w:tc>
          <w:tcPr>
            <w:tcW w:w="2608" w:type="dxa"/>
            <w:vMerge w:val="restart"/>
          </w:tcPr>
          <w:p w:rsidR="00A87EC2" w:rsidRDefault="00A87EC2">
            <w:pPr>
              <w:pStyle w:val="ConsPlusNormal"/>
              <w:jc w:val="center"/>
            </w:pPr>
            <w:r>
              <w:t>Виды расходов</w:t>
            </w:r>
          </w:p>
        </w:tc>
        <w:tc>
          <w:tcPr>
            <w:tcW w:w="3231" w:type="dxa"/>
            <w:gridSpan w:val="2"/>
          </w:tcPr>
          <w:p w:rsidR="00A87EC2" w:rsidRDefault="00A87EC2">
            <w:pPr>
              <w:pStyle w:val="ConsPlusNormal"/>
              <w:jc w:val="center"/>
            </w:pPr>
            <w:r>
              <w:t>Ставка субсидий из бюджета Тульской области, рублей</w:t>
            </w:r>
          </w:p>
        </w:tc>
        <w:tc>
          <w:tcPr>
            <w:tcW w:w="3201" w:type="dxa"/>
            <w:gridSpan w:val="2"/>
          </w:tcPr>
          <w:p w:rsidR="00A87EC2" w:rsidRDefault="00A87EC2">
            <w:pPr>
              <w:pStyle w:val="ConsPlusNormal"/>
              <w:jc w:val="center"/>
            </w:pPr>
            <w:r>
              <w:t>Ставка субсидий из федерального бюджета, рублей</w:t>
            </w:r>
          </w:p>
        </w:tc>
      </w:tr>
      <w:tr w:rsidR="00A87EC2">
        <w:tc>
          <w:tcPr>
            <w:tcW w:w="2608" w:type="dxa"/>
            <w:vMerge/>
          </w:tcPr>
          <w:p w:rsidR="00A87EC2" w:rsidRDefault="00A87EC2"/>
        </w:tc>
        <w:tc>
          <w:tcPr>
            <w:tcW w:w="1644" w:type="dxa"/>
          </w:tcPr>
          <w:p w:rsidR="00A87EC2" w:rsidRDefault="00A87EC2">
            <w:pPr>
              <w:pStyle w:val="ConsPlusNormal"/>
              <w:jc w:val="center"/>
            </w:pPr>
            <w:r>
              <w:t>мясное направление</w:t>
            </w:r>
          </w:p>
        </w:tc>
        <w:tc>
          <w:tcPr>
            <w:tcW w:w="1587" w:type="dxa"/>
          </w:tcPr>
          <w:p w:rsidR="00A87EC2" w:rsidRDefault="00A87EC2">
            <w:pPr>
              <w:pStyle w:val="ConsPlusNormal"/>
              <w:jc w:val="center"/>
            </w:pPr>
            <w:r>
              <w:t>молочное направление</w:t>
            </w:r>
          </w:p>
        </w:tc>
        <w:tc>
          <w:tcPr>
            <w:tcW w:w="1644" w:type="dxa"/>
          </w:tcPr>
          <w:p w:rsidR="00A87EC2" w:rsidRDefault="00A87EC2">
            <w:pPr>
              <w:pStyle w:val="ConsPlusNormal"/>
              <w:jc w:val="center"/>
            </w:pPr>
            <w:r>
              <w:t>мясное направление</w:t>
            </w:r>
          </w:p>
        </w:tc>
        <w:tc>
          <w:tcPr>
            <w:tcW w:w="1557" w:type="dxa"/>
          </w:tcPr>
          <w:p w:rsidR="00A87EC2" w:rsidRDefault="00A87EC2">
            <w:pPr>
              <w:pStyle w:val="ConsPlusNormal"/>
              <w:jc w:val="center"/>
            </w:pPr>
            <w:r>
              <w:t>молочное направление</w:t>
            </w:r>
          </w:p>
        </w:tc>
      </w:tr>
      <w:tr w:rsidR="00A87EC2">
        <w:tc>
          <w:tcPr>
            <w:tcW w:w="2608" w:type="dxa"/>
          </w:tcPr>
          <w:p w:rsidR="00A87EC2" w:rsidRDefault="00A87EC2">
            <w:pPr>
              <w:pStyle w:val="ConsPlusNormal"/>
              <w:jc w:val="center"/>
            </w:pPr>
            <w:r>
              <w:t>1</w:t>
            </w:r>
          </w:p>
        </w:tc>
        <w:tc>
          <w:tcPr>
            <w:tcW w:w="1644" w:type="dxa"/>
          </w:tcPr>
          <w:p w:rsidR="00A87EC2" w:rsidRDefault="00A87EC2">
            <w:pPr>
              <w:pStyle w:val="ConsPlusNormal"/>
              <w:jc w:val="center"/>
            </w:pPr>
            <w:r>
              <w:t>2</w:t>
            </w:r>
          </w:p>
        </w:tc>
        <w:tc>
          <w:tcPr>
            <w:tcW w:w="1587" w:type="dxa"/>
          </w:tcPr>
          <w:p w:rsidR="00A87EC2" w:rsidRDefault="00A87EC2">
            <w:pPr>
              <w:pStyle w:val="ConsPlusNormal"/>
              <w:jc w:val="center"/>
            </w:pPr>
            <w:r>
              <w:t>3</w:t>
            </w:r>
          </w:p>
        </w:tc>
        <w:tc>
          <w:tcPr>
            <w:tcW w:w="1644" w:type="dxa"/>
          </w:tcPr>
          <w:p w:rsidR="00A87EC2" w:rsidRDefault="00A87EC2">
            <w:pPr>
              <w:pStyle w:val="ConsPlusNormal"/>
              <w:jc w:val="center"/>
            </w:pPr>
            <w:r>
              <w:t>4</w:t>
            </w:r>
          </w:p>
        </w:tc>
        <w:tc>
          <w:tcPr>
            <w:tcW w:w="1557" w:type="dxa"/>
          </w:tcPr>
          <w:p w:rsidR="00A87EC2" w:rsidRDefault="00A87EC2">
            <w:pPr>
              <w:pStyle w:val="ConsPlusNormal"/>
              <w:jc w:val="center"/>
            </w:pPr>
            <w:r>
              <w:t>5</w:t>
            </w:r>
          </w:p>
        </w:tc>
      </w:tr>
      <w:tr w:rsidR="00A87EC2">
        <w:tblPrEx>
          <w:tblBorders>
            <w:insideH w:val="nil"/>
          </w:tblBorders>
        </w:tblPrEx>
        <w:tc>
          <w:tcPr>
            <w:tcW w:w="2608" w:type="dxa"/>
            <w:tcBorders>
              <w:bottom w:val="nil"/>
            </w:tcBorders>
          </w:tcPr>
          <w:p w:rsidR="00A87EC2" w:rsidRDefault="00A87EC2">
            <w:pPr>
              <w:pStyle w:val="ConsPlusNormal"/>
            </w:pPr>
            <w:r>
              <w:t>Приобретение молодняка крупного рогатого скота</w:t>
            </w:r>
          </w:p>
        </w:tc>
        <w:tc>
          <w:tcPr>
            <w:tcW w:w="1644" w:type="dxa"/>
            <w:tcBorders>
              <w:bottom w:val="nil"/>
            </w:tcBorders>
          </w:tcPr>
          <w:p w:rsidR="00A87EC2" w:rsidRDefault="00A87EC2">
            <w:pPr>
              <w:pStyle w:val="ConsPlusNormal"/>
              <w:jc w:val="center"/>
            </w:pPr>
            <w:r>
              <w:t>14,82</w:t>
            </w:r>
          </w:p>
        </w:tc>
        <w:tc>
          <w:tcPr>
            <w:tcW w:w="1587" w:type="dxa"/>
            <w:tcBorders>
              <w:bottom w:val="nil"/>
            </w:tcBorders>
          </w:tcPr>
          <w:p w:rsidR="00A87EC2" w:rsidRDefault="00A87EC2">
            <w:pPr>
              <w:pStyle w:val="ConsPlusNormal"/>
              <w:jc w:val="center"/>
            </w:pPr>
            <w:r>
              <w:t>57,0</w:t>
            </w:r>
          </w:p>
        </w:tc>
        <w:tc>
          <w:tcPr>
            <w:tcW w:w="1644" w:type="dxa"/>
            <w:tcBorders>
              <w:bottom w:val="nil"/>
            </w:tcBorders>
          </w:tcPr>
          <w:p w:rsidR="00A87EC2" w:rsidRDefault="00A87EC2">
            <w:pPr>
              <w:pStyle w:val="ConsPlusNormal"/>
              <w:jc w:val="center"/>
            </w:pPr>
            <w:r>
              <w:t>45,18</w:t>
            </w:r>
          </w:p>
        </w:tc>
        <w:tc>
          <w:tcPr>
            <w:tcW w:w="1557" w:type="dxa"/>
            <w:tcBorders>
              <w:bottom w:val="nil"/>
            </w:tcBorders>
          </w:tcPr>
          <w:p w:rsidR="00A87EC2" w:rsidRDefault="00A87EC2">
            <w:pPr>
              <w:pStyle w:val="ConsPlusNormal"/>
              <w:jc w:val="center"/>
            </w:pPr>
            <w:r>
              <w:t>3,0</w:t>
            </w:r>
          </w:p>
        </w:tc>
      </w:tr>
      <w:tr w:rsidR="00A87EC2">
        <w:tblPrEx>
          <w:tblBorders>
            <w:insideH w:val="nil"/>
          </w:tblBorders>
        </w:tblPrEx>
        <w:tc>
          <w:tcPr>
            <w:tcW w:w="9040" w:type="dxa"/>
            <w:gridSpan w:val="5"/>
            <w:tcBorders>
              <w:top w:val="nil"/>
            </w:tcBorders>
          </w:tcPr>
          <w:p w:rsidR="00A87EC2" w:rsidRDefault="00A87EC2">
            <w:pPr>
              <w:pStyle w:val="ConsPlusNormal"/>
              <w:jc w:val="both"/>
            </w:pPr>
            <w:r>
              <w:t xml:space="preserve">(в ред. Постановлений правительства Тульской области от 11.12.2015 </w:t>
            </w:r>
            <w:hyperlink r:id="rId388" w:history="1">
              <w:r>
                <w:rPr>
                  <w:color w:val="0000FF"/>
                </w:rPr>
                <w:t>N 565</w:t>
              </w:r>
            </w:hyperlink>
            <w:r>
              <w:t xml:space="preserve">, от 18.08.2016 </w:t>
            </w:r>
            <w:hyperlink r:id="rId389" w:history="1">
              <w:r>
                <w:rPr>
                  <w:color w:val="0000FF"/>
                </w:rPr>
                <w:t>N 376</w:t>
              </w:r>
            </w:hyperlink>
            <w:r>
              <w:t>)</w:t>
            </w:r>
          </w:p>
        </w:tc>
      </w:tr>
    </w:tbl>
    <w:p w:rsidR="00A87EC2" w:rsidRDefault="00A87EC2">
      <w:pPr>
        <w:pStyle w:val="ConsPlusNormal"/>
        <w:jc w:val="both"/>
      </w:pPr>
    </w:p>
    <w:p w:rsidR="00A87EC2" w:rsidRDefault="00A87EC2">
      <w:pPr>
        <w:pStyle w:val="ConsPlusNormal"/>
        <w:jc w:val="both"/>
      </w:pPr>
    </w:p>
    <w:p w:rsidR="00A87EC2" w:rsidRDefault="00A87EC2">
      <w:pPr>
        <w:pStyle w:val="ConsPlusNormal"/>
        <w:jc w:val="both"/>
      </w:pPr>
    </w:p>
    <w:p w:rsidR="00A87EC2" w:rsidRDefault="00A87EC2">
      <w:pPr>
        <w:pStyle w:val="ConsPlusNormal"/>
        <w:jc w:val="both"/>
      </w:pPr>
    </w:p>
    <w:p w:rsidR="00A87EC2" w:rsidRDefault="00A87EC2">
      <w:pPr>
        <w:pStyle w:val="ConsPlusNormal"/>
        <w:jc w:val="both"/>
      </w:pPr>
    </w:p>
    <w:p w:rsidR="00A87EC2" w:rsidRDefault="00A87EC2">
      <w:pPr>
        <w:pStyle w:val="ConsPlusNormal"/>
        <w:jc w:val="right"/>
        <w:outlineLvl w:val="1"/>
      </w:pPr>
      <w:r>
        <w:t>Приложение N 3</w:t>
      </w:r>
    </w:p>
    <w:p w:rsidR="00A87EC2" w:rsidRDefault="00A87EC2">
      <w:pPr>
        <w:pStyle w:val="ConsPlusNormal"/>
        <w:jc w:val="right"/>
      </w:pPr>
      <w:r>
        <w:t>к Правилам предоставления субсидий,</w:t>
      </w:r>
    </w:p>
    <w:p w:rsidR="00A87EC2" w:rsidRDefault="00A87EC2">
      <w:pPr>
        <w:pStyle w:val="ConsPlusNormal"/>
        <w:jc w:val="right"/>
      </w:pPr>
      <w:r>
        <w:t xml:space="preserve">источником финансового </w:t>
      </w:r>
      <w:proofErr w:type="gramStart"/>
      <w:r>
        <w:t>обеспечения</w:t>
      </w:r>
      <w:proofErr w:type="gramEnd"/>
      <w:r>
        <w:t xml:space="preserve"> которых</w:t>
      </w:r>
    </w:p>
    <w:p w:rsidR="00A87EC2" w:rsidRDefault="00A87EC2">
      <w:pPr>
        <w:pStyle w:val="ConsPlusNormal"/>
        <w:jc w:val="right"/>
      </w:pPr>
      <w:r>
        <w:t>являются субсидии из федерального бюджета</w:t>
      </w:r>
    </w:p>
    <w:p w:rsidR="00A87EC2" w:rsidRDefault="00A87EC2">
      <w:pPr>
        <w:pStyle w:val="ConsPlusNormal"/>
        <w:jc w:val="right"/>
      </w:pPr>
      <w:r>
        <w:t>и налоговые и неналоговые доходы бюджета Тульской области,</w:t>
      </w:r>
    </w:p>
    <w:p w:rsidR="00A87EC2" w:rsidRDefault="00A87EC2">
      <w:pPr>
        <w:pStyle w:val="ConsPlusNormal"/>
        <w:jc w:val="right"/>
      </w:pPr>
      <w:r>
        <w:t>на поддержку племенного животноводства</w:t>
      </w:r>
    </w:p>
    <w:p w:rsidR="00A87EC2" w:rsidRDefault="00A87EC2">
      <w:pPr>
        <w:pStyle w:val="ConsPlusNormal"/>
        <w:jc w:val="center"/>
      </w:pPr>
    </w:p>
    <w:p w:rsidR="00A87EC2" w:rsidRDefault="00A87EC2">
      <w:pPr>
        <w:pStyle w:val="ConsPlusNormal"/>
        <w:jc w:val="center"/>
      </w:pPr>
      <w:r>
        <w:t>Список изменяющих документов</w:t>
      </w:r>
    </w:p>
    <w:p w:rsidR="00A87EC2" w:rsidRDefault="00A87EC2">
      <w:pPr>
        <w:pStyle w:val="ConsPlusNormal"/>
        <w:jc w:val="center"/>
      </w:pPr>
      <w:proofErr w:type="gramStart"/>
      <w:r>
        <w:t xml:space="preserve">(в ред. </w:t>
      </w:r>
      <w:hyperlink r:id="rId390" w:history="1">
        <w:r>
          <w:rPr>
            <w:color w:val="0000FF"/>
          </w:rPr>
          <w:t>Постановления</w:t>
        </w:r>
      </w:hyperlink>
      <w:r>
        <w:t xml:space="preserve"> правительства Тульской области</w:t>
      </w:r>
      <w:proofErr w:type="gramEnd"/>
    </w:p>
    <w:p w:rsidR="00A87EC2" w:rsidRDefault="00A87EC2">
      <w:pPr>
        <w:pStyle w:val="ConsPlusNormal"/>
        <w:jc w:val="center"/>
      </w:pPr>
      <w:r>
        <w:t>от 29.03.2016 N 112)</w:t>
      </w:r>
    </w:p>
    <w:p w:rsidR="00A87EC2" w:rsidRDefault="00A87EC2">
      <w:pPr>
        <w:pStyle w:val="ConsPlusNormal"/>
        <w:jc w:val="both"/>
      </w:pPr>
    </w:p>
    <w:p w:rsidR="00A87EC2" w:rsidRDefault="00A87EC2">
      <w:pPr>
        <w:pStyle w:val="ConsPlusNonformat"/>
        <w:jc w:val="both"/>
      </w:pPr>
      <w:r>
        <w:t xml:space="preserve">                                               Министру сельского хозяйства</w:t>
      </w:r>
    </w:p>
    <w:p w:rsidR="00A87EC2" w:rsidRDefault="00A87EC2">
      <w:pPr>
        <w:pStyle w:val="ConsPlusNonformat"/>
        <w:jc w:val="both"/>
      </w:pPr>
      <w:r>
        <w:t xml:space="preserve">                                                     Тульской области</w:t>
      </w:r>
    </w:p>
    <w:p w:rsidR="00A87EC2" w:rsidRDefault="00A87EC2">
      <w:pPr>
        <w:pStyle w:val="ConsPlusNonformat"/>
        <w:jc w:val="both"/>
      </w:pPr>
    </w:p>
    <w:p w:rsidR="00A87EC2" w:rsidRDefault="00A87EC2">
      <w:pPr>
        <w:pStyle w:val="ConsPlusNonformat"/>
        <w:jc w:val="both"/>
      </w:pPr>
      <w:bookmarkStart w:id="88" w:name="P3329"/>
      <w:bookmarkEnd w:id="88"/>
      <w:r>
        <w:t xml:space="preserve">                                Заявление</w:t>
      </w:r>
    </w:p>
    <w:p w:rsidR="00A87EC2" w:rsidRDefault="00A87EC2">
      <w:pPr>
        <w:pStyle w:val="ConsPlusNonformat"/>
        <w:jc w:val="both"/>
      </w:pPr>
    </w:p>
    <w:p w:rsidR="00A87EC2" w:rsidRDefault="00A87EC2">
      <w:pPr>
        <w:pStyle w:val="ConsPlusNonformat"/>
        <w:jc w:val="both"/>
      </w:pPr>
      <w:r>
        <w:t>___________________________________________________________________________</w:t>
      </w:r>
    </w:p>
    <w:p w:rsidR="00A87EC2" w:rsidRDefault="00A87EC2">
      <w:pPr>
        <w:pStyle w:val="ConsPlusNonformat"/>
        <w:jc w:val="both"/>
      </w:pPr>
      <w:r>
        <w:t xml:space="preserve">                    (наименование организации, района)</w:t>
      </w:r>
    </w:p>
    <w:p w:rsidR="00A87EC2" w:rsidRDefault="00A87EC2">
      <w:pPr>
        <w:pStyle w:val="ConsPlusNonformat"/>
        <w:jc w:val="both"/>
      </w:pPr>
      <w:r>
        <w:t xml:space="preserve">Тульской  области  просит оказать государственную поддержку из </w:t>
      </w:r>
      <w:proofErr w:type="gramStart"/>
      <w:r>
        <w:t>федерального</w:t>
      </w:r>
      <w:proofErr w:type="gramEnd"/>
    </w:p>
    <w:p w:rsidR="00A87EC2" w:rsidRDefault="00A87EC2">
      <w:pPr>
        <w:pStyle w:val="ConsPlusNonformat"/>
        <w:jc w:val="both"/>
      </w:pPr>
      <w:r>
        <w:t>бюджета  и  бюджета Тульской области на поддержку племенного животноводства</w:t>
      </w:r>
    </w:p>
    <w:p w:rsidR="00A87EC2" w:rsidRDefault="00A87EC2">
      <w:pPr>
        <w:pStyle w:val="ConsPlusNonformat"/>
        <w:jc w:val="both"/>
      </w:pPr>
      <w:r>
        <w:t>согласно Постановлению правительства Тульской области от ___________ N ____</w:t>
      </w:r>
    </w:p>
    <w:p w:rsidR="00A87EC2" w:rsidRDefault="00A87EC2">
      <w:pPr>
        <w:pStyle w:val="ConsPlusNonformat"/>
        <w:jc w:val="both"/>
      </w:pPr>
      <w:r>
        <w:t>"О  предоставлении  субсидий,  источником  финансового  обеспечения которых</w:t>
      </w:r>
    </w:p>
    <w:p w:rsidR="00A87EC2" w:rsidRDefault="00A87EC2">
      <w:pPr>
        <w:pStyle w:val="ConsPlusNonformat"/>
        <w:jc w:val="both"/>
      </w:pPr>
      <w:r>
        <w:t>являются  субсидии из федерального бюджета и налоговые и неналоговые доходы</w:t>
      </w:r>
    </w:p>
    <w:p w:rsidR="00A87EC2" w:rsidRDefault="00A87EC2">
      <w:pPr>
        <w:pStyle w:val="ConsPlusNonformat"/>
        <w:jc w:val="both"/>
      </w:pPr>
      <w:r>
        <w:t>бюджета Тульской области, на развитие сельского хозяйства Тульской области"</w:t>
      </w:r>
    </w:p>
    <w:p w:rsidR="00A87EC2" w:rsidRDefault="00A87EC2">
      <w:pPr>
        <w:pStyle w:val="ConsPlusNonformat"/>
        <w:jc w:val="both"/>
      </w:pPr>
      <w:r>
        <w:t>и принять пакет документов для рассмотрения.</w:t>
      </w:r>
    </w:p>
    <w:p w:rsidR="00A87EC2" w:rsidRDefault="00A87EC2">
      <w:pPr>
        <w:pStyle w:val="ConsPlusNonformat"/>
        <w:jc w:val="both"/>
      </w:pPr>
    </w:p>
    <w:p w:rsidR="00A87EC2" w:rsidRDefault="00A87EC2">
      <w:pPr>
        <w:pStyle w:val="ConsPlusNonformat"/>
        <w:jc w:val="both"/>
      </w:pPr>
      <w:r>
        <w:t xml:space="preserve">    Перечень документов прилагается:</w:t>
      </w:r>
    </w:p>
    <w:p w:rsidR="00A87EC2" w:rsidRDefault="00A87EC2">
      <w:pPr>
        <w:pStyle w:val="ConsPlusNonformat"/>
        <w:jc w:val="both"/>
      </w:pPr>
      <w:r>
        <w:t xml:space="preserve">    1.</w:t>
      </w:r>
    </w:p>
    <w:p w:rsidR="00A87EC2" w:rsidRDefault="00A87EC2">
      <w:pPr>
        <w:pStyle w:val="ConsPlusNonformat"/>
        <w:jc w:val="both"/>
      </w:pPr>
      <w:r>
        <w:t xml:space="preserve">    2.</w:t>
      </w:r>
    </w:p>
    <w:p w:rsidR="00A87EC2" w:rsidRDefault="00A87EC2">
      <w:pPr>
        <w:pStyle w:val="ConsPlusNonformat"/>
        <w:jc w:val="both"/>
      </w:pPr>
      <w:r>
        <w:t xml:space="preserve">    3.</w:t>
      </w:r>
    </w:p>
    <w:p w:rsidR="00A87EC2" w:rsidRDefault="00A87EC2">
      <w:pPr>
        <w:pStyle w:val="ConsPlusNonformat"/>
        <w:jc w:val="both"/>
      </w:pPr>
      <w:r>
        <w:t xml:space="preserve">    ...</w:t>
      </w:r>
    </w:p>
    <w:p w:rsidR="00A87EC2" w:rsidRDefault="00A87EC2">
      <w:pPr>
        <w:pStyle w:val="ConsPlusNonformat"/>
        <w:jc w:val="both"/>
      </w:pPr>
    </w:p>
    <w:p w:rsidR="00A87EC2" w:rsidRDefault="00A87EC2">
      <w:pPr>
        <w:pStyle w:val="ConsPlusNonformat"/>
        <w:jc w:val="both"/>
      </w:pPr>
      <w:r>
        <w:t xml:space="preserve">    Итого листов:</w:t>
      </w:r>
    </w:p>
    <w:p w:rsidR="00A87EC2" w:rsidRDefault="00A87EC2">
      <w:pPr>
        <w:pStyle w:val="ConsPlusNonformat"/>
        <w:jc w:val="both"/>
      </w:pPr>
      <w:r>
        <w:t>Руководитель организации - получателя субсидий</w:t>
      </w:r>
    </w:p>
    <w:p w:rsidR="00A87EC2" w:rsidRDefault="00A87EC2">
      <w:pPr>
        <w:pStyle w:val="ConsPlusNonformat"/>
        <w:jc w:val="both"/>
      </w:pPr>
      <w:r>
        <w:t>___________________________                    ____________________________</w:t>
      </w:r>
    </w:p>
    <w:p w:rsidR="00A87EC2" w:rsidRDefault="00A87EC2">
      <w:pPr>
        <w:pStyle w:val="ConsPlusNonformat"/>
        <w:jc w:val="both"/>
      </w:pPr>
      <w:r>
        <w:t xml:space="preserve">      (подпись)                                          (Ф.И.О.)</w:t>
      </w:r>
    </w:p>
    <w:p w:rsidR="00A87EC2" w:rsidRDefault="00A87EC2">
      <w:pPr>
        <w:pStyle w:val="ConsPlusNonformat"/>
        <w:jc w:val="both"/>
      </w:pPr>
    </w:p>
    <w:p w:rsidR="00A87EC2" w:rsidRDefault="00A87EC2">
      <w:pPr>
        <w:pStyle w:val="ConsPlusNonformat"/>
        <w:jc w:val="both"/>
      </w:pPr>
      <w:r>
        <w:t>М.П.</w:t>
      </w:r>
    </w:p>
    <w:p w:rsidR="00A87EC2" w:rsidRDefault="00A87EC2">
      <w:pPr>
        <w:pStyle w:val="ConsPlusNonformat"/>
        <w:jc w:val="both"/>
      </w:pPr>
      <w:r>
        <w:lastRenderedPageBreak/>
        <w:t>"____" _________ 20__ г.</w:t>
      </w:r>
    </w:p>
    <w:p w:rsidR="00A87EC2" w:rsidRDefault="00A87EC2">
      <w:pPr>
        <w:pStyle w:val="ConsPlusNormal"/>
        <w:jc w:val="both"/>
      </w:pPr>
    </w:p>
    <w:p w:rsidR="00A87EC2" w:rsidRDefault="00A87EC2">
      <w:pPr>
        <w:pStyle w:val="ConsPlusNormal"/>
        <w:jc w:val="both"/>
      </w:pPr>
    </w:p>
    <w:p w:rsidR="00A87EC2" w:rsidRDefault="00A87EC2">
      <w:pPr>
        <w:pStyle w:val="ConsPlusNormal"/>
        <w:jc w:val="both"/>
      </w:pPr>
    </w:p>
    <w:p w:rsidR="00A87EC2" w:rsidRDefault="00A87EC2">
      <w:pPr>
        <w:pStyle w:val="ConsPlusNormal"/>
        <w:jc w:val="both"/>
      </w:pPr>
    </w:p>
    <w:p w:rsidR="00A87EC2" w:rsidRDefault="00A87EC2">
      <w:pPr>
        <w:pStyle w:val="ConsPlusNormal"/>
        <w:jc w:val="both"/>
      </w:pPr>
    </w:p>
    <w:p w:rsidR="00A87EC2" w:rsidRDefault="00A87EC2">
      <w:pPr>
        <w:pStyle w:val="ConsPlusNormal"/>
        <w:jc w:val="right"/>
        <w:outlineLvl w:val="1"/>
      </w:pPr>
      <w:r>
        <w:t>Приложение N 4</w:t>
      </w:r>
    </w:p>
    <w:p w:rsidR="00A87EC2" w:rsidRDefault="00A87EC2">
      <w:pPr>
        <w:pStyle w:val="ConsPlusNormal"/>
        <w:jc w:val="right"/>
      </w:pPr>
      <w:r>
        <w:t>к Правилам предоставления субсидий,</w:t>
      </w:r>
    </w:p>
    <w:p w:rsidR="00A87EC2" w:rsidRDefault="00A87EC2">
      <w:pPr>
        <w:pStyle w:val="ConsPlusNormal"/>
        <w:jc w:val="right"/>
      </w:pPr>
      <w:r>
        <w:t xml:space="preserve">источником финансового </w:t>
      </w:r>
      <w:proofErr w:type="gramStart"/>
      <w:r>
        <w:t>обеспечения</w:t>
      </w:r>
      <w:proofErr w:type="gramEnd"/>
      <w:r>
        <w:t xml:space="preserve"> которых</w:t>
      </w:r>
    </w:p>
    <w:p w:rsidR="00A87EC2" w:rsidRDefault="00A87EC2">
      <w:pPr>
        <w:pStyle w:val="ConsPlusNormal"/>
        <w:jc w:val="right"/>
      </w:pPr>
      <w:r>
        <w:t>являются субсидии из федерального бюджета</w:t>
      </w:r>
    </w:p>
    <w:p w:rsidR="00A87EC2" w:rsidRDefault="00A87EC2">
      <w:pPr>
        <w:pStyle w:val="ConsPlusNormal"/>
        <w:jc w:val="right"/>
      </w:pPr>
      <w:r>
        <w:t>и налоговые и неналоговые доходы бюджета Тульской области,</w:t>
      </w:r>
    </w:p>
    <w:p w:rsidR="00A87EC2" w:rsidRDefault="00A87EC2">
      <w:pPr>
        <w:pStyle w:val="ConsPlusNormal"/>
        <w:jc w:val="right"/>
      </w:pPr>
      <w:r>
        <w:t>на поддержку племенного животноводства</w:t>
      </w:r>
    </w:p>
    <w:p w:rsidR="00A87EC2" w:rsidRDefault="00A87EC2">
      <w:pPr>
        <w:pStyle w:val="ConsPlusNormal"/>
        <w:jc w:val="center"/>
      </w:pPr>
    </w:p>
    <w:p w:rsidR="00A87EC2" w:rsidRDefault="00A87EC2">
      <w:pPr>
        <w:pStyle w:val="ConsPlusNormal"/>
        <w:jc w:val="center"/>
      </w:pPr>
      <w:r>
        <w:t>Список изменяющих документов</w:t>
      </w:r>
    </w:p>
    <w:p w:rsidR="00A87EC2" w:rsidRDefault="00A87EC2">
      <w:pPr>
        <w:pStyle w:val="ConsPlusNormal"/>
        <w:jc w:val="center"/>
      </w:pPr>
      <w:proofErr w:type="gramStart"/>
      <w:r>
        <w:t>(в ред. Постановлений правительства Тульской области</w:t>
      </w:r>
      <w:proofErr w:type="gramEnd"/>
    </w:p>
    <w:p w:rsidR="00A87EC2" w:rsidRDefault="00A87EC2">
      <w:pPr>
        <w:pStyle w:val="ConsPlusNormal"/>
        <w:jc w:val="center"/>
      </w:pPr>
      <w:r>
        <w:t xml:space="preserve">от 10.08.2015 </w:t>
      </w:r>
      <w:hyperlink r:id="rId391" w:history="1">
        <w:r>
          <w:rPr>
            <w:color w:val="0000FF"/>
          </w:rPr>
          <w:t>N 378</w:t>
        </w:r>
      </w:hyperlink>
      <w:r>
        <w:t xml:space="preserve">, от 29.03.2016 </w:t>
      </w:r>
      <w:hyperlink r:id="rId392" w:history="1">
        <w:r>
          <w:rPr>
            <w:color w:val="0000FF"/>
          </w:rPr>
          <w:t>N 112</w:t>
        </w:r>
      </w:hyperlink>
      <w:r>
        <w:t>)</w:t>
      </w:r>
    </w:p>
    <w:p w:rsidR="00A87EC2" w:rsidRDefault="00A87EC2">
      <w:pPr>
        <w:pStyle w:val="ConsPlusNormal"/>
        <w:jc w:val="both"/>
      </w:pPr>
    </w:p>
    <w:p w:rsidR="00A87EC2" w:rsidRDefault="00A87EC2">
      <w:pPr>
        <w:pStyle w:val="ConsPlusNonformat"/>
        <w:jc w:val="both"/>
      </w:pPr>
      <w:bookmarkStart w:id="89" w:name="P3370"/>
      <w:bookmarkEnd w:id="89"/>
      <w:r>
        <w:t xml:space="preserve">                              СПРАВКА-РАСЧЕТ</w:t>
      </w:r>
    </w:p>
    <w:p w:rsidR="00A87EC2" w:rsidRDefault="00A87EC2">
      <w:pPr>
        <w:pStyle w:val="ConsPlusNonformat"/>
        <w:jc w:val="both"/>
      </w:pPr>
      <w:r>
        <w:t xml:space="preserve">                  о причитающихся субсидиях на поддержку</w:t>
      </w:r>
    </w:p>
    <w:p w:rsidR="00A87EC2" w:rsidRDefault="00A87EC2">
      <w:pPr>
        <w:pStyle w:val="ConsPlusNonformat"/>
        <w:jc w:val="both"/>
      </w:pPr>
      <w:r>
        <w:t xml:space="preserve">                   племенного животноводства в 20__ году</w:t>
      </w:r>
    </w:p>
    <w:p w:rsidR="00A87EC2" w:rsidRDefault="00A87EC2">
      <w:pPr>
        <w:pStyle w:val="ConsPlusNonformat"/>
        <w:jc w:val="both"/>
      </w:pPr>
    </w:p>
    <w:p w:rsidR="00A87EC2" w:rsidRDefault="00A87EC2">
      <w:pPr>
        <w:pStyle w:val="ConsPlusNonformat"/>
        <w:jc w:val="both"/>
      </w:pPr>
      <w:r>
        <w:t>По _______________________________________________________ Тульской области</w:t>
      </w:r>
    </w:p>
    <w:p w:rsidR="00A87EC2" w:rsidRDefault="00A87EC2">
      <w:pPr>
        <w:pStyle w:val="ConsPlusNonformat"/>
        <w:jc w:val="both"/>
      </w:pPr>
      <w:r>
        <w:t xml:space="preserve">         (организация - получатель субсидий, район)</w:t>
      </w:r>
    </w:p>
    <w:p w:rsidR="00A87EC2" w:rsidRDefault="00A87EC2">
      <w:pPr>
        <w:pStyle w:val="ConsPlusNonformat"/>
        <w:jc w:val="both"/>
      </w:pPr>
      <w:r>
        <w:t>Банковские реквизиты:</w:t>
      </w:r>
    </w:p>
    <w:p w:rsidR="00A87EC2" w:rsidRDefault="00A87EC2">
      <w:pPr>
        <w:pStyle w:val="ConsPlusNonformat"/>
        <w:jc w:val="both"/>
      </w:pPr>
      <w:r>
        <w:t xml:space="preserve">ИНН/КПП ______________________________ </w:t>
      </w:r>
      <w:proofErr w:type="gramStart"/>
      <w:r>
        <w:t>Р</w:t>
      </w:r>
      <w:proofErr w:type="gramEnd"/>
      <w:r>
        <w:t>/с ________________________________</w:t>
      </w:r>
    </w:p>
    <w:p w:rsidR="00A87EC2" w:rsidRDefault="00A87EC2">
      <w:pPr>
        <w:pStyle w:val="ConsPlusNonformat"/>
        <w:jc w:val="both"/>
      </w:pPr>
      <w:r>
        <w:t>БИК __________________________________ К/с ________________________________</w:t>
      </w:r>
    </w:p>
    <w:p w:rsidR="00A87EC2" w:rsidRDefault="00A87EC2">
      <w:pPr>
        <w:pStyle w:val="ConsPlusNonformat"/>
        <w:jc w:val="both"/>
      </w:pPr>
      <w:r>
        <w:t xml:space="preserve">ОКПО _______________________________ </w:t>
      </w:r>
      <w:hyperlink r:id="rId393" w:history="1">
        <w:r>
          <w:rPr>
            <w:color w:val="0000FF"/>
          </w:rPr>
          <w:t>ОКАТО</w:t>
        </w:r>
      </w:hyperlink>
      <w:r>
        <w:t xml:space="preserve"> ________________________________</w:t>
      </w:r>
    </w:p>
    <w:p w:rsidR="00A87EC2" w:rsidRDefault="00A87EC2">
      <w:pPr>
        <w:pStyle w:val="ConsPlusNonformat"/>
        <w:jc w:val="both"/>
      </w:pPr>
      <w:r>
        <w:t>Банк ______________________________________________________________________</w:t>
      </w:r>
    </w:p>
    <w:p w:rsidR="00A87EC2" w:rsidRDefault="00A87EC2">
      <w:pPr>
        <w:pStyle w:val="ConsPlusNonformat"/>
        <w:jc w:val="both"/>
      </w:pPr>
      <w:r>
        <w:t>Юридический адрес _________________________________________________________</w:t>
      </w:r>
    </w:p>
    <w:p w:rsidR="00A87EC2" w:rsidRDefault="00A87EC2">
      <w:pPr>
        <w:pStyle w:val="ConsPlusNormal"/>
        <w:jc w:val="both"/>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531"/>
        <w:gridCol w:w="1077"/>
        <w:gridCol w:w="1247"/>
        <w:gridCol w:w="1077"/>
        <w:gridCol w:w="1077"/>
        <w:gridCol w:w="1077"/>
        <w:gridCol w:w="964"/>
        <w:gridCol w:w="964"/>
      </w:tblGrid>
      <w:tr w:rsidR="00A87EC2">
        <w:tc>
          <w:tcPr>
            <w:tcW w:w="1531" w:type="dxa"/>
            <w:vMerge w:val="restart"/>
          </w:tcPr>
          <w:p w:rsidR="00A87EC2" w:rsidRDefault="00A87EC2">
            <w:pPr>
              <w:pStyle w:val="ConsPlusNormal"/>
              <w:jc w:val="center"/>
            </w:pPr>
            <w:r>
              <w:t>Вид субсидии</w:t>
            </w:r>
          </w:p>
        </w:tc>
        <w:tc>
          <w:tcPr>
            <w:tcW w:w="1077" w:type="dxa"/>
            <w:vMerge w:val="restart"/>
          </w:tcPr>
          <w:p w:rsidR="00A87EC2" w:rsidRDefault="00A87EC2">
            <w:pPr>
              <w:pStyle w:val="ConsPlusNormal"/>
              <w:jc w:val="center"/>
            </w:pPr>
            <w:r>
              <w:t xml:space="preserve">Поголовье, принятое к субсидированию, голов </w:t>
            </w:r>
            <w:hyperlink w:anchor="P3427" w:history="1">
              <w:r>
                <w:rPr>
                  <w:color w:val="0000FF"/>
                </w:rPr>
                <w:t>&lt;*&gt;</w:t>
              </w:r>
            </w:hyperlink>
          </w:p>
        </w:tc>
        <w:tc>
          <w:tcPr>
            <w:tcW w:w="1247" w:type="dxa"/>
            <w:vMerge w:val="restart"/>
          </w:tcPr>
          <w:p w:rsidR="00A87EC2" w:rsidRDefault="00A87EC2">
            <w:pPr>
              <w:pStyle w:val="ConsPlusNormal"/>
              <w:jc w:val="center"/>
            </w:pPr>
            <w:r>
              <w:t xml:space="preserve">Коэффициент перевода поголовья в условные головы </w:t>
            </w:r>
            <w:hyperlink w:anchor="P3428" w:history="1">
              <w:r>
                <w:rPr>
                  <w:color w:val="0000FF"/>
                </w:rPr>
                <w:t>&lt;**&gt;</w:t>
              </w:r>
            </w:hyperlink>
          </w:p>
        </w:tc>
        <w:tc>
          <w:tcPr>
            <w:tcW w:w="1077" w:type="dxa"/>
            <w:vMerge w:val="restart"/>
          </w:tcPr>
          <w:p w:rsidR="00A87EC2" w:rsidRDefault="00A87EC2">
            <w:pPr>
              <w:pStyle w:val="ConsPlusNormal"/>
              <w:jc w:val="center"/>
            </w:pPr>
            <w:r>
              <w:t>Поголовье в условных головах (</w:t>
            </w:r>
            <w:hyperlink w:anchor="P3394" w:history="1">
              <w:r>
                <w:rPr>
                  <w:color w:val="0000FF"/>
                </w:rPr>
                <w:t>гр. 2</w:t>
              </w:r>
            </w:hyperlink>
            <w:r>
              <w:t xml:space="preserve"> x </w:t>
            </w:r>
            <w:hyperlink w:anchor="P3395" w:history="1">
              <w:r>
                <w:rPr>
                  <w:color w:val="0000FF"/>
                </w:rPr>
                <w:t>гр. 3</w:t>
              </w:r>
            </w:hyperlink>
            <w:r>
              <w:t>)</w:t>
            </w:r>
          </w:p>
        </w:tc>
        <w:tc>
          <w:tcPr>
            <w:tcW w:w="2154" w:type="dxa"/>
            <w:gridSpan w:val="2"/>
          </w:tcPr>
          <w:p w:rsidR="00A87EC2" w:rsidRDefault="00A87EC2">
            <w:pPr>
              <w:pStyle w:val="ConsPlusNormal"/>
              <w:jc w:val="center"/>
            </w:pPr>
            <w:r>
              <w:t>Ставки субсидий на одну условную голову, рублей</w:t>
            </w:r>
          </w:p>
        </w:tc>
        <w:tc>
          <w:tcPr>
            <w:tcW w:w="1928" w:type="dxa"/>
            <w:gridSpan w:val="2"/>
          </w:tcPr>
          <w:p w:rsidR="00A87EC2" w:rsidRDefault="00A87EC2">
            <w:pPr>
              <w:pStyle w:val="ConsPlusNormal"/>
              <w:jc w:val="center"/>
            </w:pPr>
            <w:r>
              <w:t>Сумма причитающейся субсидии, рублей</w:t>
            </w:r>
          </w:p>
        </w:tc>
      </w:tr>
      <w:tr w:rsidR="00A87EC2">
        <w:tc>
          <w:tcPr>
            <w:tcW w:w="1531" w:type="dxa"/>
            <w:vMerge/>
          </w:tcPr>
          <w:p w:rsidR="00A87EC2" w:rsidRDefault="00A87EC2"/>
        </w:tc>
        <w:tc>
          <w:tcPr>
            <w:tcW w:w="1077" w:type="dxa"/>
            <w:vMerge/>
          </w:tcPr>
          <w:p w:rsidR="00A87EC2" w:rsidRDefault="00A87EC2"/>
        </w:tc>
        <w:tc>
          <w:tcPr>
            <w:tcW w:w="1247" w:type="dxa"/>
            <w:vMerge/>
          </w:tcPr>
          <w:p w:rsidR="00A87EC2" w:rsidRDefault="00A87EC2"/>
        </w:tc>
        <w:tc>
          <w:tcPr>
            <w:tcW w:w="1077" w:type="dxa"/>
            <w:vMerge/>
          </w:tcPr>
          <w:p w:rsidR="00A87EC2" w:rsidRDefault="00A87EC2"/>
        </w:tc>
        <w:tc>
          <w:tcPr>
            <w:tcW w:w="1077" w:type="dxa"/>
          </w:tcPr>
          <w:p w:rsidR="00A87EC2" w:rsidRDefault="00A87EC2">
            <w:pPr>
              <w:pStyle w:val="ConsPlusNormal"/>
              <w:jc w:val="center"/>
            </w:pPr>
            <w:r>
              <w:t>за счет средств федерального бюджета</w:t>
            </w:r>
          </w:p>
        </w:tc>
        <w:tc>
          <w:tcPr>
            <w:tcW w:w="1077" w:type="dxa"/>
          </w:tcPr>
          <w:p w:rsidR="00A87EC2" w:rsidRDefault="00A87EC2">
            <w:pPr>
              <w:pStyle w:val="ConsPlusNormal"/>
              <w:jc w:val="center"/>
            </w:pPr>
            <w:r>
              <w:t>за счет средств бюджета Тульской области</w:t>
            </w:r>
          </w:p>
        </w:tc>
        <w:tc>
          <w:tcPr>
            <w:tcW w:w="964" w:type="dxa"/>
          </w:tcPr>
          <w:p w:rsidR="00A87EC2" w:rsidRDefault="00A87EC2">
            <w:pPr>
              <w:pStyle w:val="ConsPlusNormal"/>
              <w:jc w:val="center"/>
            </w:pPr>
            <w:r>
              <w:t>за счет средств федерального бюджета</w:t>
            </w:r>
          </w:p>
        </w:tc>
        <w:tc>
          <w:tcPr>
            <w:tcW w:w="964" w:type="dxa"/>
          </w:tcPr>
          <w:p w:rsidR="00A87EC2" w:rsidRDefault="00A87EC2">
            <w:pPr>
              <w:pStyle w:val="ConsPlusNormal"/>
              <w:jc w:val="center"/>
            </w:pPr>
            <w:r>
              <w:t>за счет средств бюджета Тульской области</w:t>
            </w:r>
          </w:p>
        </w:tc>
      </w:tr>
      <w:tr w:rsidR="00A87EC2">
        <w:tc>
          <w:tcPr>
            <w:tcW w:w="1531" w:type="dxa"/>
          </w:tcPr>
          <w:p w:rsidR="00A87EC2" w:rsidRDefault="00A87EC2">
            <w:pPr>
              <w:pStyle w:val="ConsPlusNormal"/>
              <w:jc w:val="center"/>
            </w:pPr>
            <w:r>
              <w:t>1</w:t>
            </w:r>
          </w:p>
        </w:tc>
        <w:tc>
          <w:tcPr>
            <w:tcW w:w="1077" w:type="dxa"/>
          </w:tcPr>
          <w:p w:rsidR="00A87EC2" w:rsidRDefault="00A87EC2">
            <w:pPr>
              <w:pStyle w:val="ConsPlusNormal"/>
              <w:jc w:val="center"/>
            </w:pPr>
            <w:bookmarkStart w:id="90" w:name="P3394"/>
            <w:bookmarkEnd w:id="90"/>
            <w:r>
              <w:t>2</w:t>
            </w:r>
          </w:p>
        </w:tc>
        <w:tc>
          <w:tcPr>
            <w:tcW w:w="1247" w:type="dxa"/>
          </w:tcPr>
          <w:p w:rsidR="00A87EC2" w:rsidRDefault="00A87EC2">
            <w:pPr>
              <w:pStyle w:val="ConsPlusNormal"/>
              <w:jc w:val="center"/>
            </w:pPr>
            <w:bookmarkStart w:id="91" w:name="P3395"/>
            <w:bookmarkEnd w:id="91"/>
            <w:r>
              <w:t>3</w:t>
            </w:r>
          </w:p>
        </w:tc>
        <w:tc>
          <w:tcPr>
            <w:tcW w:w="1077" w:type="dxa"/>
          </w:tcPr>
          <w:p w:rsidR="00A87EC2" w:rsidRDefault="00A87EC2">
            <w:pPr>
              <w:pStyle w:val="ConsPlusNormal"/>
              <w:jc w:val="center"/>
            </w:pPr>
            <w:r>
              <w:t>4</w:t>
            </w:r>
          </w:p>
        </w:tc>
        <w:tc>
          <w:tcPr>
            <w:tcW w:w="1077" w:type="dxa"/>
          </w:tcPr>
          <w:p w:rsidR="00A87EC2" w:rsidRDefault="00A87EC2">
            <w:pPr>
              <w:pStyle w:val="ConsPlusNormal"/>
              <w:jc w:val="center"/>
            </w:pPr>
            <w:r>
              <w:t>5</w:t>
            </w:r>
          </w:p>
        </w:tc>
        <w:tc>
          <w:tcPr>
            <w:tcW w:w="1077" w:type="dxa"/>
          </w:tcPr>
          <w:p w:rsidR="00A87EC2" w:rsidRDefault="00A87EC2">
            <w:pPr>
              <w:pStyle w:val="ConsPlusNormal"/>
              <w:jc w:val="center"/>
            </w:pPr>
            <w:r>
              <w:t>6</w:t>
            </w:r>
          </w:p>
        </w:tc>
        <w:tc>
          <w:tcPr>
            <w:tcW w:w="964" w:type="dxa"/>
          </w:tcPr>
          <w:p w:rsidR="00A87EC2" w:rsidRDefault="00A87EC2">
            <w:pPr>
              <w:pStyle w:val="ConsPlusNormal"/>
              <w:jc w:val="center"/>
            </w:pPr>
            <w:r>
              <w:t>7</w:t>
            </w:r>
          </w:p>
        </w:tc>
        <w:tc>
          <w:tcPr>
            <w:tcW w:w="964" w:type="dxa"/>
          </w:tcPr>
          <w:p w:rsidR="00A87EC2" w:rsidRDefault="00A87EC2">
            <w:pPr>
              <w:pStyle w:val="ConsPlusNormal"/>
              <w:jc w:val="center"/>
            </w:pPr>
            <w:r>
              <w:t>8</w:t>
            </w:r>
          </w:p>
        </w:tc>
      </w:tr>
      <w:tr w:rsidR="00A87EC2">
        <w:tc>
          <w:tcPr>
            <w:tcW w:w="1531" w:type="dxa"/>
          </w:tcPr>
          <w:p w:rsidR="00A87EC2" w:rsidRDefault="00A87EC2">
            <w:pPr>
              <w:pStyle w:val="ConsPlusNormal"/>
            </w:pPr>
            <w:r>
              <w:t>Содержание племенного маточного поголовья сельскохозяйственных животных, кроме КРС мясного направления</w:t>
            </w:r>
          </w:p>
        </w:tc>
        <w:tc>
          <w:tcPr>
            <w:tcW w:w="1077" w:type="dxa"/>
          </w:tcPr>
          <w:p w:rsidR="00A87EC2" w:rsidRDefault="00A87EC2">
            <w:pPr>
              <w:pStyle w:val="ConsPlusNormal"/>
            </w:pPr>
          </w:p>
        </w:tc>
        <w:tc>
          <w:tcPr>
            <w:tcW w:w="1247" w:type="dxa"/>
          </w:tcPr>
          <w:p w:rsidR="00A87EC2" w:rsidRDefault="00A87EC2">
            <w:pPr>
              <w:pStyle w:val="ConsPlusNormal"/>
            </w:pPr>
          </w:p>
        </w:tc>
        <w:tc>
          <w:tcPr>
            <w:tcW w:w="1077" w:type="dxa"/>
          </w:tcPr>
          <w:p w:rsidR="00A87EC2" w:rsidRDefault="00A87EC2">
            <w:pPr>
              <w:pStyle w:val="ConsPlusNormal"/>
            </w:pPr>
          </w:p>
        </w:tc>
        <w:tc>
          <w:tcPr>
            <w:tcW w:w="1077" w:type="dxa"/>
          </w:tcPr>
          <w:p w:rsidR="00A87EC2" w:rsidRDefault="00A87EC2">
            <w:pPr>
              <w:pStyle w:val="ConsPlusNormal"/>
            </w:pPr>
          </w:p>
        </w:tc>
        <w:tc>
          <w:tcPr>
            <w:tcW w:w="1077" w:type="dxa"/>
          </w:tcPr>
          <w:p w:rsidR="00A87EC2" w:rsidRDefault="00A87EC2">
            <w:pPr>
              <w:pStyle w:val="ConsPlusNormal"/>
            </w:pPr>
          </w:p>
        </w:tc>
        <w:tc>
          <w:tcPr>
            <w:tcW w:w="964" w:type="dxa"/>
          </w:tcPr>
          <w:p w:rsidR="00A87EC2" w:rsidRDefault="00A87EC2">
            <w:pPr>
              <w:pStyle w:val="ConsPlusNormal"/>
            </w:pPr>
          </w:p>
        </w:tc>
        <w:tc>
          <w:tcPr>
            <w:tcW w:w="964" w:type="dxa"/>
          </w:tcPr>
          <w:p w:rsidR="00A87EC2" w:rsidRDefault="00A87EC2">
            <w:pPr>
              <w:pStyle w:val="ConsPlusNormal"/>
            </w:pPr>
          </w:p>
        </w:tc>
      </w:tr>
      <w:tr w:rsidR="00A87EC2">
        <w:tc>
          <w:tcPr>
            <w:tcW w:w="1531" w:type="dxa"/>
          </w:tcPr>
          <w:p w:rsidR="00A87EC2" w:rsidRDefault="00A87EC2">
            <w:pPr>
              <w:pStyle w:val="ConsPlusNormal"/>
            </w:pPr>
            <w:r>
              <w:t xml:space="preserve">Содержание </w:t>
            </w:r>
            <w:r>
              <w:lastRenderedPageBreak/>
              <w:t>племенного маточного поголовья крупного рогатого скота мясного направления</w:t>
            </w:r>
          </w:p>
        </w:tc>
        <w:tc>
          <w:tcPr>
            <w:tcW w:w="1077" w:type="dxa"/>
          </w:tcPr>
          <w:p w:rsidR="00A87EC2" w:rsidRDefault="00A87EC2">
            <w:pPr>
              <w:pStyle w:val="ConsPlusNormal"/>
            </w:pPr>
          </w:p>
        </w:tc>
        <w:tc>
          <w:tcPr>
            <w:tcW w:w="1247" w:type="dxa"/>
          </w:tcPr>
          <w:p w:rsidR="00A87EC2" w:rsidRDefault="00A87EC2">
            <w:pPr>
              <w:pStyle w:val="ConsPlusNormal"/>
            </w:pPr>
          </w:p>
        </w:tc>
        <w:tc>
          <w:tcPr>
            <w:tcW w:w="1077" w:type="dxa"/>
          </w:tcPr>
          <w:p w:rsidR="00A87EC2" w:rsidRDefault="00A87EC2">
            <w:pPr>
              <w:pStyle w:val="ConsPlusNormal"/>
            </w:pPr>
          </w:p>
        </w:tc>
        <w:tc>
          <w:tcPr>
            <w:tcW w:w="1077" w:type="dxa"/>
          </w:tcPr>
          <w:p w:rsidR="00A87EC2" w:rsidRDefault="00A87EC2">
            <w:pPr>
              <w:pStyle w:val="ConsPlusNormal"/>
            </w:pPr>
          </w:p>
        </w:tc>
        <w:tc>
          <w:tcPr>
            <w:tcW w:w="1077" w:type="dxa"/>
          </w:tcPr>
          <w:p w:rsidR="00A87EC2" w:rsidRDefault="00A87EC2">
            <w:pPr>
              <w:pStyle w:val="ConsPlusNormal"/>
            </w:pPr>
          </w:p>
        </w:tc>
        <w:tc>
          <w:tcPr>
            <w:tcW w:w="964" w:type="dxa"/>
          </w:tcPr>
          <w:p w:rsidR="00A87EC2" w:rsidRDefault="00A87EC2">
            <w:pPr>
              <w:pStyle w:val="ConsPlusNormal"/>
            </w:pPr>
          </w:p>
        </w:tc>
        <w:tc>
          <w:tcPr>
            <w:tcW w:w="964" w:type="dxa"/>
          </w:tcPr>
          <w:p w:rsidR="00A87EC2" w:rsidRDefault="00A87EC2">
            <w:pPr>
              <w:pStyle w:val="ConsPlusNormal"/>
            </w:pPr>
          </w:p>
        </w:tc>
      </w:tr>
      <w:tr w:rsidR="00A87EC2">
        <w:tc>
          <w:tcPr>
            <w:tcW w:w="1531" w:type="dxa"/>
          </w:tcPr>
          <w:p w:rsidR="00A87EC2" w:rsidRDefault="00A87EC2">
            <w:pPr>
              <w:pStyle w:val="ConsPlusNormal"/>
              <w:jc w:val="right"/>
            </w:pPr>
            <w:r>
              <w:lastRenderedPageBreak/>
              <w:t>Итого</w:t>
            </w:r>
          </w:p>
        </w:tc>
        <w:tc>
          <w:tcPr>
            <w:tcW w:w="1077" w:type="dxa"/>
          </w:tcPr>
          <w:p w:rsidR="00A87EC2" w:rsidRDefault="00A87EC2">
            <w:pPr>
              <w:pStyle w:val="ConsPlusNormal"/>
            </w:pPr>
          </w:p>
        </w:tc>
        <w:tc>
          <w:tcPr>
            <w:tcW w:w="1247" w:type="dxa"/>
          </w:tcPr>
          <w:p w:rsidR="00A87EC2" w:rsidRDefault="00A87EC2">
            <w:pPr>
              <w:pStyle w:val="ConsPlusNormal"/>
            </w:pPr>
          </w:p>
        </w:tc>
        <w:tc>
          <w:tcPr>
            <w:tcW w:w="1077" w:type="dxa"/>
          </w:tcPr>
          <w:p w:rsidR="00A87EC2" w:rsidRDefault="00A87EC2">
            <w:pPr>
              <w:pStyle w:val="ConsPlusNormal"/>
            </w:pPr>
          </w:p>
        </w:tc>
        <w:tc>
          <w:tcPr>
            <w:tcW w:w="1077" w:type="dxa"/>
          </w:tcPr>
          <w:p w:rsidR="00A87EC2" w:rsidRDefault="00A87EC2">
            <w:pPr>
              <w:pStyle w:val="ConsPlusNormal"/>
            </w:pPr>
          </w:p>
        </w:tc>
        <w:tc>
          <w:tcPr>
            <w:tcW w:w="1077" w:type="dxa"/>
          </w:tcPr>
          <w:p w:rsidR="00A87EC2" w:rsidRDefault="00A87EC2">
            <w:pPr>
              <w:pStyle w:val="ConsPlusNormal"/>
            </w:pPr>
          </w:p>
        </w:tc>
        <w:tc>
          <w:tcPr>
            <w:tcW w:w="964" w:type="dxa"/>
          </w:tcPr>
          <w:p w:rsidR="00A87EC2" w:rsidRDefault="00A87EC2">
            <w:pPr>
              <w:pStyle w:val="ConsPlusNormal"/>
            </w:pPr>
          </w:p>
        </w:tc>
        <w:tc>
          <w:tcPr>
            <w:tcW w:w="964" w:type="dxa"/>
          </w:tcPr>
          <w:p w:rsidR="00A87EC2" w:rsidRDefault="00A87EC2">
            <w:pPr>
              <w:pStyle w:val="ConsPlusNormal"/>
            </w:pPr>
          </w:p>
        </w:tc>
      </w:tr>
    </w:tbl>
    <w:p w:rsidR="00A87EC2" w:rsidRDefault="00A87EC2">
      <w:pPr>
        <w:pStyle w:val="ConsPlusNormal"/>
        <w:jc w:val="both"/>
      </w:pPr>
    </w:p>
    <w:p w:rsidR="00A87EC2" w:rsidRDefault="00A87EC2">
      <w:pPr>
        <w:pStyle w:val="ConsPlusNormal"/>
        <w:ind w:firstLine="540"/>
        <w:jc w:val="both"/>
      </w:pPr>
      <w:r>
        <w:t>--------------------------------</w:t>
      </w:r>
    </w:p>
    <w:p w:rsidR="00A87EC2" w:rsidRDefault="00A87EC2">
      <w:pPr>
        <w:pStyle w:val="ConsPlusNormal"/>
        <w:ind w:firstLine="540"/>
        <w:jc w:val="both"/>
      </w:pPr>
      <w:bookmarkStart w:id="92" w:name="P3427"/>
      <w:bookmarkEnd w:id="92"/>
      <w:r>
        <w:t>&lt;*&gt; В мясном и молочном скотоводстве - из расчета сложившегося выхода телят на 100 коров в году, предшествующем году предоставления субсидий.</w:t>
      </w:r>
    </w:p>
    <w:p w:rsidR="00A87EC2" w:rsidRDefault="00A87EC2">
      <w:pPr>
        <w:pStyle w:val="ConsPlusNormal"/>
        <w:ind w:firstLine="540"/>
        <w:jc w:val="both"/>
      </w:pPr>
      <w:bookmarkStart w:id="93" w:name="P3428"/>
      <w:bookmarkEnd w:id="93"/>
      <w:r>
        <w:t>&lt;**&gt; Коэффициент для перевода племенного маточного поголовья сельскохозяйственных животных в условные головы утверждается Министерством сельского хозяйства Российской Федерации.</w:t>
      </w:r>
    </w:p>
    <w:p w:rsidR="00A87EC2" w:rsidRDefault="00A87EC2">
      <w:pPr>
        <w:pStyle w:val="ConsPlusNormal"/>
        <w:jc w:val="both"/>
      </w:pPr>
    </w:p>
    <w:p w:rsidR="00A87EC2" w:rsidRDefault="00A87EC2">
      <w:pPr>
        <w:pStyle w:val="ConsPlusNonformat"/>
        <w:jc w:val="both"/>
      </w:pPr>
      <w:r>
        <w:t>Руководитель организации - получателя субсидий __________________ Ф.И.О.</w:t>
      </w:r>
    </w:p>
    <w:p w:rsidR="00A87EC2" w:rsidRDefault="00A87EC2">
      <w:pPr>
        <w:pStyle w:val="ConsPlusNonformat"/>
        <w:jc w:val="both"/>
      </w:pPr>
      <w:r>
        <w:t xml:space="preserve">                                                      (подпись)</w:t>
      </w:r>
    </w:p>
    <w:p w:rsidR="00A87EC2" w:rsidRDefault="00A87EC2">
      <w:pPr>
        <w:pStyle w:val="ConsPlusNonformat"/>
        <w:jc w:val="both"/>
      </w:pPr>
      <w:r>
        <w:t>Главный бухгалтер организации - получателя субсидий _____________ Ф.И.О.</w:t>
      </w:r>
    </w:p>
    <w:p w:rsidR="00A87EC2" w:rsidRDefault="00A87EC2">
      <w:pPr>
        <w:pStyle w:val="ConsPlusNonformat"/>
        <w:jc w:val="both"/>
      </w:pPr>
      <w:r>
        <w:t xml:space="preserve">                                                      (подпись)</w:t>
      </w:r>
    </w:p>
    <w:p w:rsidR="00A87EC2" w:rsidRDefault="00A87EC2">
      <w:pPr>
        <w:pStyle w:val="ConsPlusNonformat"/>
        <w:jc w:val="both"/>
      </w:pPr>
      <w:r>
        <w:t>М.П. "_____" ____________ 20__ г.</w:t>
      </w:r>
    </w:p>
    <w:p w:rsidR="00A87EC2" w:rsidRDefault="00A87EC2">
      <w:pPr>
        <w:pStyle w:val="ConsPlusNonformat"/>
        <w:jc w:val="both"/>
      </w:pPr>
      <w:r>
        <w:t>Исп. __________ телефон ___________</w:t>
      </w:r>
    </w:p>
    <w:p w:rsidR="00A87EC2" w:rsidRDefault="00A87EC2">
      <w:pPr>
        <w:pStyle w:val="ConsPlusNonformat"/>
        <w:jc w:val="both"/>
      </w:pPr>
    </w:p>
    <w:p w:rsidR="00A87EC2" w:rsidRDefault="00A87EC2">
      <w:pPr>
        <w:pStyle w:val="ConsPlusNonformat"/>
        <w:jc w:val="both"/>
      </w:pPr>
      <w:r>
        <w:t>Справка-расчет и приложенные документы проверены:</w:t>
      </w:r>
    </w:p>
    <w:p w:rsidR="00A87EC2" w:rsidRDefault="00A87EC2">
      <w:pPr>
        <w:pStyle w:val="ConsPlusNonformat"/>
        <w:jc w:val="both"/>
      </w:pPr>
      <w:r>
        <w:t>______________      ____________________________________________________</w:t>
      </w:r>
    </w:p>
    <w:p w:rsidR="00A87EC2" w:rsidRDefault="00A87EC2">
      <w:pPr>
        <w:pStyle w:val="ConsPlusNonformat"/>
        <w:jc w:val="both"/>
      </w:pPr>
      <w:r>
        <w:t xml:space="preserve">   (подпись)              (Ф.И.О. исполнителя отраслевого отдела)</w:t>
      </w:r>
    </w:p>
    <w:p w:rsidR="00A87EC2" w:rsidRDefault="00A87EC2">
      <w:pPr>
        <w:pStyle w:val="ConsPlusNonformat"/>
        <w:jc w:val="both"/>
      </w:pPr>
      <w:r>
        <w:t>______________      ____________________________________________________</w:t>
      </w:r>
    </w:p>
    <w:p w:rsidR="00A87EC2" w:rsidRDefault="00A87EC2">
      <w:pPr>
        <w:pStyle w:val="ConsPlusNonformat"/>
        <w:jc w:val="both"/>
      </w:pPr>
      <w:r>
        <w:t xml:space="preserve">   (подпись)       (Ф.И.О. исполнителя отдела государственной поддержки)</w:t>
      </w:r>
    </w:p>
    <w:p w:rsidR="00A87EC2" w:rsidRDefault="00A87EC2">
      <w:pPr>
        <w:pStyle w:val="ConsPlusNormal"/>
        <w:jc w:val="both"/>
      </w:pPr>
    </w:p>
    <w:p w:rsidR="00A87EC2" w:rsidRDefault="00A87EC2">
      <w:pPr>
        <w:pStyle w:val="ConsPlusNormal"/>
        <w:jc w:val="both"/>
      </w:pPr>
    </w:p>
    <w:p w:rsidR="00A87EC2" w:rsidRDefault="00A87EC2">
      <w:pPr>
        <w:pStyle w:val="ConsPlusNormal"/>
        <w:jc w:val="both"/>
      </w:pPr>
    </w:p>
    <w:p w:rsidR="00A87EC2" w:rsidRDefault="00A87EC2">
      <w:pPr>
        <w:pStyle w:val="ConsPlusNormal"/>
        <w:jc w:val="both"/>
      </w:pPr>
    </w:p>
    <w:p w:rsidR="00A87EC2" w:rsidRDefault="00A87EC2">
      <w:pPr>
        <w:pStyle w:val="ConsPlusNormal"/>
        <w:jc w:val="both"/>
      </w:pPr>
    </w:p>
    <w:p w:rsidR="00A87EC2" w:rsidRDefault="00A87EC2">
      <w:pPr>
        <w:pStyle w:val="ConsPlusNormal"/>
        <w:jc w:val="right"/>
        <w:outlineLvl w:val="1"/>
      </w:pPr>
      <w:r>
        <w:t>Приложение N 5</w:t>
      </w:r>
    </w:p>
    <w:p w:rsidR="00A87EC2" w:rsidRDefault="00A87EC2">
      <w:pPr>
        <w:pStyle w:val="ConsPlusNormal"/>
        <w:jc w:val="right"/>
      </w:pPr>
      <w:r>
        <w:t>к Правилам предоставления субсидий,</w:t>
      </w:r>
    </w:p>
    <w:p w:rsidR="00A87EC2" w:rsidRDefault="00A87EC2">
      <w:pPr>
        <w:pStyle w:val="ConsPlusNormal"/>
        <w:jc w:val="right"/>
      </w:pPr>
      <w:r>
        <w:t xml:space="preserve">источником финансового </w:t>
      </w:r>
      <w:proofErr w:type="gramStart"/>
      <w:r>
        <w:t>обеспечения</w:t>
      </w:r>
      <w:proofErr w:type="gramEnd"/>
      <w:r>
        <w:t xml:space="preserve"> которых</w:t>
      </w:r>
    </w:p>
    <w:p w:rsidR="00A87EC2" w:rsidRDefault="00A87EC2">
      <w:pPr>
        <w:pStyle w:val="ConsPlusNormal"/>
        <w:jc w:val="right"/>
      </w:pPr>
      <w:r>
        <w:t>являются субсидии из федерального бюджета</w:t>
      </w:r>
    </w:p>
    <w:p w:rsidR="00A87EC2" w:rsidRDefault="00A87EC2">
      <w:pPr>
        <w:pStyle w:val="ConsPlusNormal"/>
        <w:jc w:val="right"/>
      </w:pPr>
      <w:r>
        <w:t>и налоговые и неналоговые доходы бюджета Тульской области,</w:t>
      </w:r>
    </w:p>
    <w:p w:rsidR="00A87EC2" w:rsidRDefault="00A87EC2">
      <w:pPr>
        <w:pStyle w:val="ConsPlusNormal"/>
        <w:jc w:val="right"/>
      </w:pPr>
      <w:r>
        <w:t>на поддержку племенного животноводства</w:t>
      </w:r>
    </w:p>
    <w:p w:rsidR="00A87EC2" w:rsidRDefault="00A87EC2">
      <w:pPr>
        <w:pStyle w:val="ConsPlusNormal"/>
        <w:jc w:val="center"/>
      </w:pPr>
    </w:p>
    <w:p w:rsidR="00A87EC2" w:rsidRDefault="00A87EC2">
      <w:pPr>
        <w:pStyle w:val="ConsPlusNormal"/>
        <w:jc w:val="center"/>
      </w:pPr>
      <w:r>
        <w:t>Список изменяющих документов</w:t>
      </w:r>
    </w:p>
    <w:p w:rsidR="00A87EC2" w:rsidRDefault="00A87EC2">
      <w:pPr>
        <w:pStyle w:val="ConsPlusNormal"/>
        <w:jc w:val="center"/>
      </w:pPr>
      <w:proofErr w:type="gramStart"/>
      <w:r>
        <w:t>(в ред. Постановлений правительства Тульской области</w:t>
      </w:r>
      <w:proofErr w:type="gramEnd"/>
    </w:p>
    <w:p w:rsidR="00A87EC2" w:rsidRDefault="00A87EC2">
      <w:pPr>
        <w:pStyle w:val="ConsPlusNormal"/>
        <w:jc w:val="center"/>
      </w:pPr>
      <w:r>
        <w:t xml:space="preserve">от 10.08.2015 </w:t>
      </w:r>
      <w:hyperlink r:id="rId394" w:history="1">
        <w:r>
          <w:rPr>
            <w:color w:val="0000FF"/>
          </w:rPr>
          <w:t>N 378</w:t>
        </w:r>
      </w:hyperlink>
      <w:r>
        <w:t xml:space="preserve">, от 29.03.2016 </w:t>
      </w:r>
      <w:hyperlink r:id="rId395" w:history="1">
        <w:r>
          <w:rPr>
            <w:color w:val="0000FF"/>
          </w:rPr>
          <w:t>N 112</w:t>
        </w:r>
      </w:hyperlink>
      <w:r>
        <w:t>)</w:t>
      </w:r>
    </w:p>
    <w:p w:rsidR="00A87EC2" w:rsidRDefault="00A87EC2">
      <w:pPr>
        <w:pStyle w:val="ConsPlusNormal"/>
        <w:jc w:val="both"/>
      </w:pPr>
    </w:p>
    <w:p w:rsidR="00A87EC2" w:rsidRDefault="00A87EC2">
      <w:pPr>
        <w:pStyle w:val="ConsPlusNonformat"/>
        <w:jc w:val="both"/>
      </w:pPr>
      <w:bookmarkStart w:id="94" w:name="P3458"/>
      <w:bookmarkEnd w:id="94"/>
      <w:r>
        <w:t xml:space="preserve">                              СПРАВКА-РАСЧЕТ</w:t>
      </w:r>
    </w:p>
    <w:p w:rsidR="00A87EC2" w:rsidRDefault="00A87EC2">
      <w:pPr>
        <w:pStyle w:val="ConsPlusNonformat"/>
        <w:jc w:val="both"/>
      </w:pPr>
      <w:r>
        <w:t xml:space="preserve">                  о причитающихся субсидиях на поддержку</w:t>
      </w:r>
    </w:p>
    <w:p w:rsidR="00A87EC2" w:rsidRDefault="00A87EC2">
      <w:pPr>
        <w:pStyle w:val="ConsPlusNonformat"/>
        <w:jc w:val="both"/>
      </w:pPr>
      <w:r>
        <w:t xml:space="preserve">                   племенного животноводства в 20__ году</w:t>
      </w:r>
    </w:p>
    <w:p w:rsidR="00A87EC2" w:rsidRDefault="00A87EC2">
      <w:pPr>
        <w:pStyle w:val="ConsPlusNonformat"/>
        <w:jc w:val="both"/>
      </w:pPr>
    </w:p>
    <w:p w:rsidR="00A87EC2" w:rsidRDefault="00A87EC2">
      <w:pPr>
        <w:pStyle w:val="ConsPlusNonformat"/>
        <w:jc w:val="both"/>
      </w:pPr>
      <w:r>
        <w:t>По _______________________________________________________ Тульской области</w:t>
      </w:r>
    </w:p>
    <w:p w:rsidR="00A87EC2" w:rsidRDefault="00A87EC2">
      <w:pPr>
        <w:pStyle w:val="ConsPlusNonformat"/>
        <w:jc w:val="both"/>
      </w:pPr>
      <w:r>
        <w:t xml:space="preserve">          (организация - получатель субсидий, район)</w:t>
      </w:r>
    </w:p>
    <w:p w:rsidR="00A87EC2" w:rsidRDefault="00A87EC2">
      <w:pPr>
        <w:pStyle w:val="ConsPlusNonformat"/>
        <w:jc w:val="both"/>
      </w:pPr>
      <w:r>
        <w:t>Банковские реквизиты:</w:t>
      </w:r>
    </w:p>
    <w:p w:rsidR="00A87EC2" w:rsidRDefault="00A87EC2">
      <w:pPr>
        <w:pStyle w:val="ConsPlusNonformat"/>
        <w:jc w:val="both"/>
      </w:pPr>
      <w:r>
        <w:t xml:space="preserve">ИНН/КПП ______________________________ </w:t>
      </w:r>
      <w:proofErr w:type="gramStart"/>
      <w:r>
        <w:t>Р</w:t>
      </w:r>
      <w:proofErr w:type="gramEnd"/>
      <w:r>
        <w:t>/с ________________________________</w:t>
      </w:r>
    </w:p>
    <w:p w:rsidR="00A87EC2" w:rsidRDefault="00A87EC2">
      <w:pPr>
        <w:pStyle w:val="ConsPlusNonformat"/>
        <w:jc w:val="both"/>
      </w:pPr>
      <w:r>
        <w:t>БИК __________________________________ К/с ________________________________</w:t>
      </w:r>
    </w:p>
    <w:p w:rsidR="00A87EC2" w:rsidRDefault="00A87EC2">
      <w:pPr>
        <w:pStyle w:val="ConsPlusNonformat"/>
        <w:jc w:val="both"/>
      </w:pPr>
      <w:r>
        <w:t xml:space="preserve">ОКПО _______________________________ </w:t>
      </w:r>
      <w:hyperlink r:id="rId396" w:history="1">
        <w:r>
          <w:rPr>
            <w:color w:val="0000FF"/>
          </w:rPr>
          <w:t>ОКАТО</w:t>
        </w:r>
      </w:hyperlink>
      <w:r>
        <w:t xml:space="preserve"> ________________________________</w:t>
      </w:r>
    </w:p>
    <w:p w:rsidR="00A87EC2" w:rsidRDefault="00A87EC2">
      <w:pPr>
        <w:pStyle w:val="ConsPlusNonformat"/>
        <w:jc w:val="both"/>
      </w:pPr>
      <w:r>
        <w:t>Банк ______________________________________________________________________</w:t>
      </w:r>
    </w:p>
    <w:p w:rsidR="00A87EC2" w:rsidRDefault="00A87EC2">
      <w:pPr>
        <w:pStyle w:val="ConsPlusNonformat"/>
        <w:jc w:val="both"/>
      </w:pPr>
      <w:r>
        <w:t>Юридический адрес _________________________________________________________</w:t>
      </w:r>
    </w:p>
    <w:p w:rsidR="00A87EC2" w:rsidRDefault="00A87EC2">
      <w:pPr>
        <w:pStyle w:val="ConsPlusNormal"/>
        <w:jc w:val="both"/>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531"/>
        <w:gridCol w:w="1077"/>
        <w:gridCol w:w="1077"/>
        <w:gridCol w:w="1077"/>
        <w:gridCol w:w="1077"/>
        <w:gridCol w:w="1077"/>
        <w:gridCol w:w="1020"/>
        <w:gridCol w:w="1134"/>
      </w:tblGrid>
      <w:tr w:rsidR="00A87EC2">
        <w:tc>
          <w:tcPr>
            <w:tcW w:w="1531" w:type="dxa"/>
            <w:vMerge w:val="restart"/>
          </w:tcPr>
          <w:p w:rsidR="00A87EC2" w:rsidRDefault="00A87EC2">
            <w:pPr>
              <w:pStyle w:val="ConsPlusNormal"/>
              <w:jc w:val="center"/>
            </w:pPr>
            <w:r>
              <w:t>Вид субсидии</w:t>
            </w:r>
          </w:p>
        </w:tc>
        <w:tc>
          <w:tcPr>
            <w:tcW w:w="1077" w:type="dxa"/>
            <w:vMerge w:val="restart"/>
          </w:tcPr>
          <w:p w:rsidR="00A87EC2" w:rsidRDefault="00A87EC2">
            <w:pPr>
              <w:pStyle w:val="ConsPlusNormal"/>
              <w:jc w:val="center"/>
            </w:pPr>
            <w:r>
              <w:t>Половозрастная группа</w:t>
            </w:r>
          </w:p>
        </w:tc>
        <w:tc>
          <w:tcPr>
            <w:tcW w:w="1077" w:type="dxa"/>
            <w:vMerge w:val="restart"/>
          </w:tcPr>
          <w:p w:rsidR="00A87EC2" w:rsidRDefault="00A87EC2">
            <w:pPr>
              <w:pStyle w:val="ConsPlusNormal"/>
              <w:jc w:val="center"/>
            </w:pPr>
            <w:r>
              <w:t>Количество приобретенного поголовья, голов</w:t>
            </w:r>
          </w:p>
        </w:tc>
        <w:tc>
          <w:tcPr>
            <w:tcW w:w="1077" w:type="dxa"/>
            <w:vMerge w:val="restart"/>
          </w:tcPr>
          <w:p w:rsidR="00A87EC2" w:rsidRDefault="00A87EC2">
            <w:pPr>
              <w:pStyle w:val="ConsPlusNormal"/>
              <w:jc w:val="center"/>
            </w:pPr>
            <w:r>
              <w:t xml:space="preserve">Живой вес приобретенного поголовья, </w:t>
            </w:r>
            <w:proofErr w:type="gramStart"/>
            <w:r>
              <w:t>кг</w:t>
            </w:r>
            <w:proofErr w:type="gramEnd"/>
          </w:p>
        </w:tc>
        <w:tc>
          <w:tcPr>
            <w:tcW w:w="2154" w:type="dxa"/>
            <w:gridSpan w:val="2"/>
          </w:tcPr>
          <w:p w:rsidR="00A87EC2" w:rsidRDefault="00A87EC2">
            <w:pPr>
              <w:pStyle w:val="ConsPlusNormal"/>
              <w:jc w:val="center"/>
            </w:pPr>
            <w:r>
              <w:t>Ставки субсидий</w:t>
            </w:r>
          </w:p>
        </w:tc>
        <w:tc>
          <w:tcPr>
            <w:tcW w:w="2154" w:type="dxa"/>
            <w:gridSpan w:val="2"/>
          </w:tcPr>
          <w:p w:rsidR="00A87EC2" w:rsidRDefault="00A87EC2">
            <w:pPr>
              <w:pStyle w:val="ConsPlusNormal"/>
              <w:jc w:val="center"/>
            </w:pPr>
            <w:r>
              <w:t>Сумма причитающейся субсидии, рублей</w:t>
            </w:r>
          </w:p>
        </w:tc>
      </w:tr>
      <w:tr w:rsidR="00A87EC2">
        <w:tc>
          <w:tcPr>
            <w:tcW w:w="1531" w:type="dxa"/>
            <w:vMerge/>
          </w:tcPr>
          <w:p w:rsidR="00A87EC2" w:rsidRDefault="00A87EC2"/>
        </w:tc>
        <w:tc>
          <w:tcPr>
            <w:tcW w:w="1077" w:type="dxa"/>
            <w:vMerge/>
          </w:tcPr>
          <w:p w:rsidR="00A87EC2" w:rsidRDefault="00A87EC2"/>
        </w:tc>
        <w:tc>
          <w:tcPr>
            <w:tcW w:w="1077" w:type="dxa"/>
            <w:vMerge/>
          </w:tcPr>
          <w:p w:rsidR="00A87EC2" w:rsidRDefault="00A87EC2"/>
        </w:tc>
        <w:tc>
          <w:tcPr>
            <w:tcW w:w="1077" w:type="dxa"/>
            <w:vMerge/>
          </w:tcPr>
          <w:p w:rsidR="00A87EC2" w:rsidRDefault="00A87EC2"/>
        </w:tc>
        <w:tc>
          <w:tcPr>
            <w:tcW w:w="1077" w:type="dxa"/>
          </w:tcPr>
          <w:p w:rsidR="00A87EC2" w:rsidRDefault="00A87EC2">
            <w:pPr>
              <w:pStyle w:val="ConsPlusNormal"/>
              <w:jc w:val="center"/>
            </w:pPr>
            <w:r>
              <w:t>за счет средств федерального бюджета</w:t>
            </w:r>
          </w:p>
        </w:tc>
        <w:tc>
          <w:tcPr>
            <w:tcW w:w="1077" w:type="dxa"/>
          </w:tcPr>
          <w:p w:rsidR="00A87EC2" w:rsidRDefault="00A87EC2">
            <w:pPr>
              <w:pStyle w:val="ConsPlusNormal"/>
              <w:jc w:val="center"/>
            </w:pPr>
            <w:r>
              <w:t>за счет средств бюджета Тульской области</w:t>
            </w:r>
          </w:p>
        </w:tc>
        <w:tc>
          <w:tcPr>
            <w:tcW w:w="1020" w:type="dxa"/>
          </w:tcPr>
          <w:p w:rsidR="00A87EC2" w:rsidRDefault="00A87EC2">
            <w:pPr>
              <w:pStyle w:val="ConsPlusNormal"/>
              <w:jc w:val="center"/>
            </w:pPr>
            <w:r>
              <w:t>за счет средств федерального бюджета</w:t>
            </w:r>
          </w:p>
        </w:tc>
        <w:tc>
          <w:tcPr>
            <w:tcW w:w="1134" w:type="dxa"/>
          </w:tcPr>
          <w:p w:rsidR="00A87EC2" w:rsidRDefault="00A87EC2">
            <w:pPr>
              <w:pStyle w:val="ConsPlusNormal"/>
              <w:jc w:val="center"/>
            </w:pPr>
            <w:r>
              <w:t>за счет средств бюджета Тульской области</w:t>
            </w:r>
          </w:p>
        </w:tc>
      </w:tr>
      <w:tr w:rsidR="00A87EC2">
        <w:tc>
          <w:tcPr>
            <w:tcW w:w="1531" w:type="dxa"/>
          </w:tcPr>
          <w:p w:rsidR="00A87EC2" w:rsidRDefault="00A87EC2">
            <w:pPr>
              <w:pStyle w:val="ConsPlusNormal"/>
            </w:pPr>
            <w:r>
              <w:t>Приобретение племенного молодняка крупного рогатого скота молочного направления</w:t>
            </w:r>
          </w:p>
        </w:tc>
        <w:tc>
          <w:tcPr>
            <w:tcW w:w="1077" w:type="dxa"/>
          </w:tcPr>
          <w:p w:rsidR="00A87EC2" w:rsidRDefault="00A87EC2">
            <w:pPr>
              <w:pStyle w:val="ConsPlusNormal"/>
            </w:pPr>
          </w:p>
        </w:tc>
        <w:tc>
          <w:tcPr>
            <w:tcW w:w="1077" w:type="dxa"/>
          </w:tcPr>
          <w:p w:rsidR="00A87EC2" w:rsidRDefault="00A87EC2">
            <w:pPr>
              <w:pStyle w:val="ConsPlusNormal"/>
            </w:pPr>
          </w:p>
        </w:tc>
        <w:tc>
          <w:tcPr>
            <w:tcW w:w="1077" w:type="dxa"/>
          </w:tcPr>
          <w:p w:rsidR="00A87EC2" w:rsidRDefault="00A87EC2">
            <w:pPr>
              <w:pStyle w:val="ConsPlusNormal"/>
            </w:pPr>
          </w:p>
        </w:tc>
        <w:tc>
          <w:tcPr>
            <w:tcW w:w="1077" w:type="dxa"/>
          </w:tcPr>
          <w:p w:rsidR="00A87EC2" w:rsidRDefault="00A87EC2">
            <w:pPr>
              <w:pStyle w:val="ConsPlusNormal"/>
            </w:pPr>
          </w:p>
        </w:tc>
        <w:tc>
          <w:tcPr>
            <w:tcW w:w="1077" w:type="dxa"/>
          </w:tcPr>
          <w:p w:rsidR="00A87EC2" w:rsidRDefault="00A87EC2">
            <w:pPr>
              <w:pStyle w:val="ConsPlusNormal"/>
            </w:pPr>
          </w:p>
        </w:tc>
        <w:tc>
          <w:tcPr>
            <w:tcW w:w="1020" w:type="dxa"/>
          </w:tcPr>
          <w:p w:rsidR="00A87EC2" w:rsidRDefault="00A87EC2">
            <w:pPr>
              <w:pStyle w:val="ConsPlusNormal"/>
            </w:pPr>
          </w:p>
        </w:tc>
        <w:tc>
          <w:tcPr>
            <w:tcW w:w="1134" w:type="dxa"/>
          </w:tcPr>
          <w:p w:rsidR="00A87EC2" w:rsidRDefault="00A87EC2">
            <w:pPr>
              <w:pStyle w:val="ConsPlusNormal"/>
            </w:pPr>
          </w:p>
        </w:tc>
      </w:tr>
      <w:tr w:rsidR="00A87EC2">
        <w:tc>
          <w:tcPr>
            <w:tcW w:w="1531" w:type="dxa"/>
          </w:tcPr>
          <w:p w:rsidR="00A87EC2" w:rsidRDefault="00A87EC2">
            <w:pPr>
              <w:pStyle w:val="ConsPlusNormal"/>
            </w:pPr>
            <w:r>
              <w:t>Приобретение племенного молодняка крупного рогатого скота мясного направления</w:t>
            </w:r>
          </w:p>
        </w:tc>
        <w:tc>
          <w:tcPr>
            <w:tcW w:w="1077" w:type="dxa"/>
          </w:tcPr>
          <w:p w:rsidR="00A87EC2" w:rsidRDefault="00A87EC2">
            <w:pPr>
              <w:pStyle w:val="ConsPlusNormal"/>
            </w:pPr>
          </w:p>
        </w:tc>
        <w:tc>
          <w:tcPr>
            <w:tcW w:w="1077" w:type="dxa"/>
          </w:tcPr>
          <w:p w:rsidR="00A87EC2" w:rsidRDefault="00A87EC2">
            <w:pPr>
              <w:pStyle w:val="ConsPlusNormal"/>
            </w:pPr>
          </w:p>
        </w:tc>
        <w:tc>
          <w:tcPr>
            <w:tcW w:w="1077" w:type="dxa"/>
          </w:tcPr>
          <w:p w:rsidR="00A87EC2" w:rsidRDefault="00A87EC2">
            <w:pPr>
              <w:pStyle w:val="ConsPlusNormal"/>
            </w:pPr>
          </w:p>
        </w:tc>
        <w:tc>
          <w:tcPr>
            <w:tcW w:w="1077" w:type="dxa"/>
          </w:tcPr>
          <w:p w:rsidR="00A87EC2" w:rsidRDefault="00A87EC2">
            <w:pPr>
              <w:pStyle w:val="ConsPlusNormal"/>
            </w:pPr>
          </w:p>
        </w:tc>
        <w:tc>
          <w:tcPr>
            <w:tcW w:w="1077" w:type="dxa"/>
          </w:tcPr>
          <w:p w:rsidR="00A87EC2" w:rsidRDefault="00A87EC2">
            <w:pPr>
              <w:pStyle w:val="ConsPlusNormal"/>
            </w:pPr>
          </w:p>
        </w:tc>
        <w:tc>
          <w:tcPr>
            <w:tcW w:w="1020" w:type="dxa"/>
          </w:tcPr>
          <w:p w:rsidR="00A87EC2" w:rsidRDefault="00A87EC2">
            <w:pPr>
              <w:pStyle w:val="ConsPlusNormal"/>
            </w:pPr>
          </w:p>
        </w:tc>
        <w:tc>
          <w:tcPr>
            <w:tcW w:w="1134" w:type="dxa"/>
          </w:tcPr>
          <w:p w:rsidR="00A87EC2" w:rsidRDefault="00A87EC2">
            <w:pPr>
              <w:pStyle w:val="ConsPlusNormal"/>
            </w:pPr>
          </w:p>
        </w:tc>
      </w:tr>
      <w:tr w:rsidR="00A87EC2">
        <w:tc>
          <w:tcPr>
            <w:tcW w:w="1531" w:type="dxa"/>
          </w:tcPr>
          <w:p w:rsidR="00A87EC2" w:rsidRDefault="00A87EC2">
            <w:pPr>
              <w:pStyle w:val="ConsPlusNormal"/>
              <w:jc w:val="right"/>
            </w:pPr>
            <w:r>
              <w:t>Итого</w:t>
            </w:r>
          </w:p>
        </w:tc>
        <w:tc>
          <w:tcPr>
            <w:tcW w:w="1077" w:type="dxa"/>
          </w:tcPr>
          <w:p w:rsidR="00A87EC2" w:rsidRDefault="00A87EC2">
            <w:pPr>
              <w:pStyle w:val="ConsPlusNormal"/>
            </w:pPr>
          </w:p>
        </w:tc>
        <w:tc>
          <w:tcPr>
            <w:tcW w:w="1077" w:type="dxa"/>
          </w:tcPr>
          <w:p w:rsidR="00A87EC2" w:rsidRDefault="00A87EC2">
            <w:pPr>
              <w:pStyle w:val="ConsPlusNormal"/>
            </w:pPr>
          </w:p>
        </w:tc>
        <w:tc>
          <w:tcPr>
            <w:tcW w:w="1077" w:type="dxa"/>
          </w:tcPr>
          <w:p w:rsidR="00A87EC2" w:rsidRDefault="00A87EC2">
            <w:pPr>
              <w:pStyle w:val="ConsPlusNormal"/>
            </w:pPr>
          </w:p>
        </w:tc>
        <w:tc>
          <w:tcPr>
            <w:tcW w:w="1077" w:type="dxa"/>
          </w:tcPr>
          <w:p w:rsidR="00A87EC2" w:rsidRDefault="00A87EC2">
            <w:pPr>
              <w:pStyle w:val="ConsPlusNormal"/>
            </w:pPr>
          </w:p>
        </w:tc>
        <w:tc>
          <w:tcPr>
            <w:tcW w:w="1077" w:type="dxa"/>
          </w:tcPr>
          <w:p w:rsidR="00A87EC2" w:rsidRDefault="00A87EC2">
            <w:pPr>
              <w:pStyle w:val="ConsPlusNormal"/>
            </w:pPr>
          </w:p>
        </w:tc>
        <w:tc>
          <w:tcPr>
            <w:tcW w:w="1020" w:type="dxa"/>
          </w:tcPr>
          <w:p w:rsidR="00A87EC2" w:rsidRDefault="00A87EC2">
            <w:pPr>
              <w:pStyle w:val="ConsPlusNormal"/>
            </w:pPr>
          </w:p>
        </w:tc>
        <w:tc>
          <w:tcPr>
            <w:tcW w:w="1134" w:type="dxa"/>
          </w:tcPr>
          <w:p w:rsidR="00A87EC2" w:rsidRDefault="00A87EC2">
            <w:pPr>
              <w:pStyle w:val="ConsPlusNormal"/>
            </w:pPr>
          </w:p>
        </w:tc>
      </w:tr>
    </w:tbl>
    <w:p w:rsidR="00A87EC2" w:rsidRDefault="00A87EC2">
      <w:pPr>
        <w:pStyle w:val="ConsPlusNormal"/>
        <w:jc w:val="both"/>
      </w:pPr>
    </w:p>
    <w:p w:rsidR="00A87EC2" w:rsidRDefault="00A87EC2">
      <w:pPr>
        <w:pStyle w:val="ConsPlusNonformat"/>
        <w:jc w:val="both"/>
      </w:pPr>
      <w:r>
        <w:t>Руководитель организации - получателя субсидий __________________ Ф.И.О.</w:t>
      </w:r>
    </w:p>
    <w:p w:rsidR="00A87EC2" w:rsidRDefault="00A87EC2">
      <w:pPr>
        <w:pStyle w:val="ConsPlusNonformat"/>
        <w:jc w:val="both"/>
      </w:pPr>
      <w:r>
        <w:t xml:space="preserve">                                                    (подпись)</w:t>
      </w:r>
    </w:p>
    <w:p w:rsidR="00A87EC2" w:rsidRDefault="00A87EC2">
      <w:pPr>
        <w:pStyle w:val="ConsPlusNonformat"/>
        <w:jc w:val="both"/>
      </w:pPr>
      <w:r>
        <w:t>Главный бухгалтер организации - получателя субсидий _____________ Ф.И.О.</w:t>
      </w:r>
    </w:p>
    <w:p w:rsidR="00A87EC2" w:rsidRDefault="00A87EC2">
      <w:pPr>
        <w:pStyle w:val="ConsPlusNonformat"/>
        <w:jc w:val="both"/>
      </w:pPr>
      <w:r>
        <w:t xml:space="preserve">                                                      (подпись)</w:t>
      </w:r>
    </w:p>
    <w:p w:rsidR="00A87EC2" w:rsidRDefault="00A87EC2">
      <w:pPr>
        <w:pStyle w:val="ConsPlusNonformat"/>
        <w:jc w:val="both"/>
      </w:pPr>
      <w:r>
        <w:t>М.П. "_____" ____________ 20__ г.</w:t>
      </w:r>
    </w:p>
    <w:p w:rsidR="00A87EC2" w:rsidRDefault="00A87EC2">
      <w:pPr>
        <w:pStyle w:val="ConsPlusNonformat"/>
        <w:jc w:val="both"/>
      </w:pPr>
    </w:p>
    <w:p w:rsidR="00A87EC2" w:rsidRDefault="00A87EC2">
      <w:pPr>
        <w:pStyle w:val="ConsPlusNonformat"/>
        <w:jc w:val="both"/>
      </w:pPr>
      <w:r>
        <w:t>Исп. __________ телефон ___________</w:t>
      </w:r>
    </w:p>
    <w:p w:rsidR="00A87EC2" w:rsidRDefault="00A87EC2">
      <w:pPr>
        <w:pStyle w:val="ConsPlusNonformat"/>
        <w:jc w:val="both"/>
      </w:pPr>
    </w:p>
    <w:p w:rsidR="00A87EC2" w:rsidRDefault="00A87EC2">
      <w:pPr>
        <w:pStyle w:val="ConsPlusNonformat"/>
        <w:jc w:val="both"/>
      </w:pPr>
      <w:r>
        <w:t>Справка-расчет и приложенные документы проверены:</w:t>
      </w:r>
    </w:p>
    <w:p w:rsidR="00A87EC2" w:rsidRDefault="00A87EC2">
      <w:pPr>
        <w:pStyle w:val="ConsPlusNonformat"/>
        <w:jc w:val="both"/>
      </w:pPr>
      <w:r>
        <w:t>______________     _____________________________________________________</w:t>
      </w:r>
    </w:p>
    <w:p w:rsidR="00A87EC2" w:rsidRDefault="00A87EC2">
      <w:pPr>
        <w:pStyle w:val="ConsPlusNonformat"/>
        <w:jc w:val="both"/>
      </w:pPr>
      <w:r>
        <w:t xml:space="preserve">   (подпись)                (Ф.И.О. исполнителя отраслевого отдела)</w:t>
      </w:r>
    </w:p>
    <w:p w:rsidR="00A87EC2" w:rsidRDefault="00A87EC2">
      <w:pPr>
        <w:pStyle w:val="ConsPlusNonformat"/>
        <w:jc w:val="both"/>
      </w:pPr>
      <w:r>
        <w:t>______________     _____________________________________________________</w:t>
      </w:r>
    </w:p>
    <w:p w:rsidR="00A87EC2" w:rsidRDefault="00A87EC2">
      <w:pPr>
        <w:pStyle w:val="ConsPlusNonformat"/>
        <w:jc w:val="both"/>
      </w:pPr>
      <w:r>
        <w:t xml:space="preserve">   (подпись)      (Ф.И.О. исполнителя отдела государственной поддержки)</w:t>
      </w:r>
    </w:p>
    <w:p w:rsidR="00A87EC2" w:rsidRDefault="00A87EC2">
      <w:pPr>
        <w:pStyle w:val="ConsPlusNormal"/>
        <w:jc w:val="both"/>
      </w:pPr>
    </w:p>
    <w:p w:rsidR="00A87EC2" w:rsidRDefault="00A87EC2">
      <w:pPr>
        <w:pStyle w:val="ConsPlusNormal"/>
        <w:jc w:val="both"/>
      </w:pPr>
    </w:p>
    <w:p w:rsidR="00A87EC2" w:rsidRDefault="00A87EC2">
      <w:pPr>
        <w:pStyle w:val="ConsPlusNormal"/>
        <w:jc w:val="both"/>
      </w:pPr>
    </w:p>
    <w:p w:rsidR="00A87EC2" w:rsidRDefault="00A87EC2">
      <w:pPr>
        <w:pStyle w:val="ConsPlusNormal"/>
        <w:jc w:val="both"/>
      </w:pPr>
    </w:p>
    <w:p w:rsidR="00A87EC2" w:rsidRDefault="00A87EC2">
      <w:pPr>
        <w:pStyle w:val="ConsPlusNormal"/>
        <w:jc w:val="both"/>
      </w:pPr>
    </w:p>
    <w:p w:rsidR="00A87EC2" w:rsidRDefault="00A87EC2">
      <w:pPr>
        <w:pStyle w:val="ConsPlusNormal"/>
        <w:jc w:val="right"/>
        <w:outlineLvl w:val="1"/>
      </w:pPr>
      <w:r>
        <w:t>Приложение N 6</w:t>
      </w:r>
    </w:p>
    <w:p w:rsidR="00A87EC2" w:rsidRDefault="00A87EC2">
      <w:pPr>
        <w:pStyle w:val="ConsPlusNormal"/>
        <w:jc w:val="right"/>
      </w:pPr>
      <w:r>
        <w:t>к Правилам предоставления субсидий,</w:t>
      </w:r>
    </w:p>
    <w:p w:rsidR="00A87EC2" w:rsidRDefault="00A87EC2">
      <w:pPr>
        <w:pStyle w:val="ConsPlusNormal"/>
        <w:jc w:val="right"/>
      </w:pPr>
      <w:r>
        <w:t xml:space="preserve">источником финансового </w:t>
      </w:r>
      <w:proofErr w:type="gramStart"/>
      <w:r>
        <w:t>обеспечения</w:t>
      </w:r>
      <w:proofErr w:type="gramEnd"/>
      <w:r>
        <w:t xml:space="preserve"> которых</w:t>
      </w:r>
    </w:p>
    <w:p w:rsidR="00A87EC2" w:rsidRDefault="00A87EC2">
      <w:pPr>
        <w:pStyle w:val="ConsPlusNormal"/>
        <w:jc w:val="right"/>
      </w:pPr>
      <w:r>
        <w:t>являются субсидии из федерального бюджета</w:t>
      </w:r>
    </w:p>
    <w:p w:rsidR="00A87EC2" w:rsidRDefault="00A87EC2">
      <w:pPr>
        <w:pStyle w:val="ConsPlusNormal"/>
        <w:jc w:val="right"/>
      </w:pPr>
      <w:r>
        <w:t>и налоговые и неналоговые доходы бюджета Тульской области,</w:t>
      </w:r>
    </w:p>
    <w:p w:rsidR="00A87EC2" w:rsidRDefault="00A87EC2">
      <w:pPr>
        <w:pStyle w:val="ConsPlusNormal"/>
        <w:jc w:val="right"/>
      </w:pPr>
      <w:r>
        <w:t>на поддержку племенного животноводства</w:t>
      </w:r>
    </w:p>
    <w:p w:rsidR="00A87EC2" w:rsidRDefault="00A87EC2">
      <w:pPr>
        <w:pStyle w:val="ConsPlusNormal"/>
        <w:jc w:val="center"/>
      </w:pPr>
    </w:p>
    <w:p w:rsidR="00A87EC2" w:rsidRDefault="00A87EC2">
      <w:pPr>
        <w:pStyle w:val="ConsPlusNormal"/>
        <w:jc w:val="center"/>
      </w:pPr>
      <w:r>
        <w:t>Список изменяющих документов</w:t>
      </w:r>
    </w:p>
    <w:p w:rsidR="00A87EC2" w:rsidRDefault="00A87EC2">
      <w:pPr>
        <w:pStyle w:val="ConsPlusNormal"/>
        <w:jc w:val="center"/>
      </w:pPr>
      <w:proofErr w:type="gramStart"/>
      <w:r>
        <w:t xml:space="preserve">(в ред. </w:t>
      </w:r>
      <w:hyperlink r:id="rId397" w:history="1">
        <w:r>
          <w:rPr>
            <w:color w:val="0000FF"/>
          </w:rPr>
          <w:t>Постановления</w:t>
        </w:r>
      </w:hyperlink>
      <w:r>
        <w:t xml:space="preserve"> правительства Тульской области</w:t>
      </w:r>
      <w:proofErr w:type="gramEnd"/>
    </w:p>
    <w:p w:rsidR="00A87EC2" w:rsidRDefault="00A87EC2">
      <w:pPr>
        <w:pStyle w:val="ConsPlusNormal"/>
        <w:jc w:val="center"/>
      </w:pPr>
      <w:r>
        <w:lastRenderedPageBreak/>
        <w:t>от 29.03.2016 N 112)</w:t>
      </w:r>
    </w:p>
    <w:p w:rsidR="00A87EC2" w:rsidRDefault="00A87EC2">
      <w:pPr>
        <w:pStyle w:val="ConsPlusNormal"/>
        <w:jc w:val="both"/>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628"/>
        <w:gridCol w:w="1560"/>
        <w:gridCol w:w="1843"/>
        <w:gridCol w:w="1984"/>
      </w:tblGrid>
      <w:tr w:rsidR="00A87EC2">
        <w:tc>
          <w:tcPr>
            <w:tcW w:w="9015" w:type="dxa"/>
            <w:gridSpan w:val="4"/>
          </w:tcPr>
          <w:p w:rsidR="00A87EC2" w:rsidRDefault="00A87EC2">
            <w:pPr>
              <w:pStyle w:val="ConsPlusNormal"/>
              <w:jc w:val="center"/>
            </w:pPr>
            <w:bookmarkStart w:id="95" w:name="P3535"/>
            <w:bookmarkEnd w:id="95"/>
            <w:r>
              <w:t>СПРАВКА</w:t>
            </w:r>
          </w:p>
          <w:p w:rsidR="00A87EC2" w:rsidRDefault="00A87EC2">
            <w:pPr>
              <w:pStyle w:val="ConsPlusNormal"/>
              <w:jc w:val="center"/>
            </w:pPr>
            <w:r>
              <w:t>о состоянии животноводства (племенное животноводство)</w:t>
            </w:r>
          </w:p>
          <w:p w:rsidR="00A87EC2" w:rsidRDefault="00A87EC2">
            <w:pPr>
              <w:pStyle w:val="ConsPlusNormal"/>
              <w:jc w:val="center"/>
            </w:pPr>
            <w:r>
              <w:t>за 20___ (предыдущий) год</w:t>
            </w:r>
          </w:p>
        </w:tc>
      </w:tr>
      <w:tr w:rsidR="00A87EC2">
        <w:tc>
          <w:tcPr>
            <w:tcW w:w="9015" w:type="dxa"/>
            <w:gridSpan w:val="4"/>
          </w:tcPr>
          <w:p w:rsidR="00A87EC2" w:rsidRDefault="00A87EC2">
            <w:pPr>
              <w:pStyle w:val="ConsPlusNormal"/>
            </w:pPr>
          </w:p>
        </w:tc>
      </w:tr>
      <w:tr w:rsidR="00A87EC2">
        <w:tc>
          <w:tcPr>
            <w:tcW w:w="9015" w:type="dxa"/>
            <w:gridSpan w:val="4"/>
          </w:tcPr>
          <w:p w:rsidR="00A87EC2" w:rsidRDefault="00A87EC2">
            <w:pPr>
              <w:pStyle w:val="ConsPlusNormal"/>
            </w:pPr>
          </w:p>
        </w:tc>
      </w:tr>
      <w:tr w:rsidR="00A87EC2">
        <w:tc>
          <w:tcPr>
            <w:tcW w:w="9015" w:type="dxa"/>
            <w:gridSpan w:val="4"/>
          </w:tcPr>
          <w:p w:rsidR="00A87EC2" w:rsidRDefault="00A87EC2">
            <w:pPr>
              <w:pStyle w:val="ConsPlusNormal"/>
            </w:pPr>
            <w:r>
              <w:t xml:space="preserve">Наименование организации, </w:t>
            </w:r>
            <w:proofErr w:type="gramStart"/>
            <w:r>
              <w:t>К(</w:t>
            </w:r>
            <w:proofErr w:type="gramEnd"/>
            <w:r>
              <w:t>Ф)Х _______________________________________</w:t>
            </w:r>
          </w:p>
        </w:tc>
      </w:tr>
      <w:tr w:rsidR="00A87EC2">
        <w:tc>
          <w:tcPr>
            <w:tcW w:w="9015" w:type="dxa"/>
            <w:gridSpan w:val="4"/>
          </w:tcPr>
          <w:p w:rsidR="00A87EC2" w:rsidRDefault="00A87EC2">
            <w:pPr>
              <w:pStyle w:val="ConsPlusNormal"/>
            </w:pPr>
            <w:r>
              <w:t>ИНН ___________________ КПП __________________</w:t>
            </w:r>
          </w:p>
        </w:tc>
      </w:tr>
      <w:tr w:rsidR="00A87EC2">
        <w:tc>
          <w:tcPr>
            <w:tcW w:w="9015" w:type="dxa"/>
            <w:gridSpan w:val="4"/>
          </w:tcPr>
          <w:p w:rsidR="00A87EC2" w:rsidRDefault="00A87EC2">
            <w:pPr>
              <w:pStyle w:val="ConsPlusNormal"/>
            </w:pPr>
            <w:r>
              <w:t>Юридический/Почтовый адрес:</w:t>
            </w:r>
          </w:p>
        </w:tc>
      </w:tr>
      <w:tr w:rsidR="00A87EC2">
        <w:tblPrEx>
          <w:tblBorders>
            <w:left w:val="nil"/>
            <w:right w:val="nil"/>
          </w:tblBorders>
        </w:tblPrEx>
        <w:tc>
          <w:tcPr>
            <w:tcW w:w="9015" w:type="dxa"/>
            <w:gridSpan w:val="4"/>
            <w:tcBorders>
              <w:left w:val="nil"/>
              <w:right w:val="nil"/>
            </w:tcBorders>
          </w:tcPr>
          <w:p w:rsidR="00A87EC2" w:rsidRDefault="00A87EC2">
            <w:pPr>
              <w:pStyle w:val="ConsPlusNormal"/>
            </w:pPr>
          </w:p>
        </w:tc>
      </w:tr>
      <w:tr w:rsidR="00A87EC2">
        <w:tc>
          <w:tcPr>
            <w:tcW w:w="3628" w:type="dxa"/>
          </w:tcPr>
          <w:p w:rsidR="00A87EC2" w:rsidRDefault="00A87EC2">
            <w:pPr>
              <w:pStyle w:val="ConsPlusNormal"/>
              <w:jc w:val="center"/>
            </w:pPr>
            <w:r>
              <w:t>Наименование показателей</w:t>
            </w:r>
          </w:p>
        </w:tc>
        <w:tc>
          <w:tcPr>
            <w:tcW w:w="1560" w:type="dxa"/>
          </w:tcPr>
          <w:p w:rsidR="00A87EC2" w:rsidRDefault="00A87EC2">
            <w:pPr>
              <w:pStyle w:val="ConsPlusNormal"/>
              <w:jc w:val="center"/>
            </w:pPr>
            <w:r>
              <w:t>Ед. измерения</w:t>
            </w:r>
          </w:p>
        </w:tc>
        <w:tc>
          <w:tcPr>
            <w:tcW w:w="1843" w:type="dxa"/>
          </w:tcPr>
          <w:p w:rsidR="00A87EC2" w:rsidRDefault="00A87EC2">
            <w:pPr>
              <w:pStyle w:val="ConsPlusNormal"/>
              <w:jc w:val="center"/>
            </w:pPr>
            <w:r>
              <w:t>На начало отчетного периода (01.01)</w:t>
            </w:r>
          </w:p>
        </w:tc>
        <w:tc>
          <w:tcPr>
            <w:tcW w:w="1984" w:type="dxa"/>
          </w:tcPr>
          <w:p w:rsidR="00A87EC2" w:rsidRDefault="00A87EC2">
            <w:pPr>
              <w:pStyle w:val="ConsPlusNormal"/>
              <w:jc w:val="center"/>
            </w:pPr>
            <w:r>
              <w:t>На конец отчетного периода (01.01)</w:t>
            </w:r>
          </w:p>
        </w:tc>
      </w:tr>
      <w:tr w:rsidR="00A87EC2">
        <w:tc>
          <w:tcPr>
            <w:tcW w:w="3628" w:type="dxa"/>
          </w:tcPr>
          <w:p w:rsidR="00A87EC2" w:rsidRDefault="00A87EC2">
            <w:pPr>
              <w:pStyle w:val="ConsPlusNormal"/>
              <w:jc w:val="center"/>
            </w:pPr>
            <w:r>
              <w:t>1</w:t>
            </w:r>
          </w:p>
        </w:tc>
        <w:tc>
          <w:tcPr>
            <w:tcW w:w="1560" w:type="dxa"/>
          </w:tcPr>
          <w:p w:rsidR="00A87EC2" w:rsidRDefault="00A87EC2">
            <w:pPr>
              <w:pStyle w:val="ConsPlusNormal"/>
              <w:jc w:val="center"/>
            </w:pPr>
            <w:r>
              <w:t>2</w:t>
            </w:r>
          </w:p>
        </w:tc>
        <w:tc>
          <w:tcPr>
            <w:tcW w:w="1843" w:type="dxa"/>
          </w:tcPr>
          <w:p w:rsidR="00A87EC2" w:rsidRDefault="00A87EC2">
            <w:pPr>
              <w:pStyle w:val="ConsPlusNormal"/>
              <w:jc w:val="center"/>
            </w:pPr>
            <w:r>
              <w:t>3</w:t>
            </w:r>
          </w:p>
        </w:tc>
        <w:tc>
          <w:tcPr>
            <w:tcW w:w="1984" w:type="dxa"/>
          </w:tcPr>
          <w:p w:rsidR="00A87EC2" w:rsidRDefault="00A87EC2">
            <w:pPr>
              <w:pStyle w:val="ConsPlusNormal"/>
              <w:jc w:val="center"/>
            </w:pPr>
            <w:r>
              <w:t>4</w:t>
            </w:r>
          </w:p>
        </w:tc>
      </w:tr>
      <w:tr w:rsidR="00A87EC2">
        <w:tc>
          <w:tcPr>
            <w:tcW w:w="3628" w:type="dxa"/>
          </w:tcPr>
          <w:p w:rsidR="00A87EC2" w:rsidRDefault="00A87EC2">
            <w:pPr>
              <w:pStyle w:val="ConsPlusNormal"/>
            </w:pPr>
            <w:r>
              <w:t>Поголовье племенных животных</w:t>
            </w:r>
          </w:p>
        </w:tc>
        <w:tc>
          <w:tcPr>
            <w:tcW w:w="1560" w:type="dxa"/>
          </w:tcPr>
          <w:p w:rsidR="00A87EC2" w:rsidRDefault="00A87EC2">
            <w:pPr>
              <w:pStyle w:val="ConsPlusNormal"/>
              <w:jc w:val="center"/>
            </w:pPr>
            <w:r>
              <w:t>Голов</w:t>
            </w:r>
          </w:p>
        </w:tc>
        <w:tc>
          <w:tcPr>
            <w:tcW w:w="1843" w:type="dxa"/>
          </w:tcPr>
          <w:p w:rsidR="00A87EC2" w:rsidRDefault="00A87EC2">
            <w:pPr>
              <w:pStyle w:val="ConsPlusNormal"/>
            </w:pPr>
          </w:p>
        </w:tc>
        <w:tc>
          <w:tcPr>
            <w:tcW w:w="1984" w:type="dxa"/>
          </w:tcPr>
          <w:p w:rsidR="00A87EC2" w:rsidRDefault="00A87EC2">
            <w:pPr>
              <w:pStyle w:val="ConsPlusNormal"/>
            </w:pPr>
          </w:p>
        </w:tc>
      </w:tr>
      <w:tr w:rsidR="00A87EC2">
        <w:tc>
          <w:tcPr>
            <w:tcW w:w="3628" w:type="dxa"/>
            <w:vAlign w:val="center"/>
          </w:tcPr>
          <w:p w:rsidR="00A87EC2" w:rsidRDefault="00A87EC2">
            <w:pPr>
              <w:pStyle w:val="ConsPlusNormal"/>
            </w:pPr>
            <w:r>
              <w:t>В том числе:</w:t>
            </w:r>
          </w:p>
        </w:tc>
        <w:tc>
          <w:tcPr>
            <w:tcW w:w="1560" w:type="dxa"/>
            <w:vAlign w:val="center"/>
          </w:tcPr>
          <w:p w:rsidR="00A87EC2" w:rsidRDefault="00A87EC2">
            <w:pPr>
              <w:pStyle w:val="ConsPlusNormal"/>
            </w:pPr>
          </w:p>
        </w:tc>
        <w:tc>
          <w:tcPr>
            <w:tcW w:w="1843" w:type="dxa"/>
          </w:tcPr>
          <w:p w:rsidR="00A87EC2" w:rsidRDefault="00A87EC2">
            <w:pPr>
              <w:pStyle w:val="ConsPlusNormal"/>
            </w:pPr>
          </w:p>
        </w:tc>
        <w:tc>
          <w:tcPr>
            <w:tcW w:w="1984" w:type="dxa"/>
          </w:tcPr>
          <w:p w:rsidR="00A87EC2" w:rsidRDefault="00A87EC2">
            <w:pPr>
              <w:pStyle w:val="ConsPlusNormal"/>
            </w:pPr>
          </w:p>
        </w:tc>
      </w:tr>
      <w:tr w:rsidR="00A87EC2">
        <w:tc>
          <w:tcPr>
            <w:tcW w:w="3628" w:type="dxa"/>
            <w:vAlign w:val="center"/>
          </w:tcPr>
          <w:p w:rsidR="00A87EC2" w:rsidRDefault="00A87EC2">
            <w:pPr>
              <w:pStyle w:val="ConsPlusNormal"/>
            </w:pPr>
            <w:r>
              <w:t>КРС (маточное поголовье)</w:t>
            </w:r>
          </w:p>
        </w:tc>
        <w:tc>
          <w:tcPr>
            <w:tcW w:w="1560" w:type="dxa"/>
            <w:vAlign w:val="center"/>
          </w:tcPr>
          <w:p w:rsidR="00A87EC2" w:rsidRDefault="00A87EC2">
            <w:pPr>
              <w:pStyle w:val="ConsPlusNormal"/>
            </w:pPr>
          </w:p>
        </w:tc>
        <w:tc>
          <w:tcPr>
            <w:tcW w:w="1843" w:type="dxa"/>
            <w:vAlign w:val="center"/>
          </w:tcPr>
          <w:p w:rsidR="00A87EC2" w:rsidRDefault="00A87EC2">
            <w:pPr>
              <w:pStyle w:val="ConsPlusNormal"/>
            </w:pPr>
          </w:p>
        </w:tc>
        <w:tc>
          <w:tcPr>
            <w:tcW w:w="1984" w:type="dxa"/>
            <w:vAlign w:val="center"/>
          </w:tcPr>
          <w:p w:rsidR="00A87EC2" w:rsidRDefault="00A87EC2">
            <w:pPr>
              <w:pStyle w:val="ConsPlusNormal"/>
            </w:pPr>
          </w:p>
        </w:tc>
      </w:tr>
      <w:tr w:rsidR="00A87EC2">
        <w:tc>
          <w:tcPr>
            <w:tcW w:w="3628" w:type="dxa"/>
            <w:vAlign w:val="center"/>
          </w:tcPr>
          <w:p w:rsidR="00A87EC2" w:rsidRDefault="00A87EC2">
            <w:pPr>
              <w:pStyle w:val="ConsPlusNormal"/>
            </w:pPr>
            <w:r>
              <w:t xml:space="preserve">Свиноводство (маточное поголовье), в </w:t>
            </w:r>
            <w:proofErr w:type="spellStart"/>
            <w:r>
              <w:t>т.ч</w:t>
            </w:r>
            <w:proofErr w:type="spellEnd"/>
            <w:r>
              <w:t>. по породам</w:t>
            </w:r>
          </w:p>
        </w:tc>
        <w:tc>
          <w:tcPr>
            <w:tcW w:w="1560" w:type="dxa"/>
            <w:vAlign w:val="center"/>
          </w:tcPr>
          <w:p w:rsidR="00A87EC2" w:rsidRDefault="00A87EC2">
            <w:pPr>
              <w:pStyle w:val="ConsPlusNormal"/>
            </w:pPr>
          </w:p>
        </w:tc>
        <w:tc>
          <w:tcPr>
            <w:tcW w:w="1843" w:type="dxa"/>
            <w:vAlign w:val="center"/>
          </w:tcPr>
          <w:p w:rsidR="00A87EC2" w:rsidRDefault="00A87EC2">
            <w:pPr>
              <w:pStyle w:val="ConsPlusNormal"/>
            </w:pPr>
          </w:p>
        </w:tc>
        <w:tc>
          <w:tcPr>
            <w:tcW w:w="1984" w:type="dxa"/>
            <w:vAlign w:val="center"/>
          </w:tcPr>
          <w:p w:rsidR="00A87EC2" w:rsidRDefault="00A87EC2">
            <w:pPr>
              <w:pStyle w:val="ConsPlusNormal"/>
            </w:pPr>
          </w:p>
        </w:tc>
      </w:tr>
      <w:tr w:rsidR="00A87EC2">
        <w:tc>
          <w:tcPr>
            <w:tcW w:w="3628" w:type="dxa"/>
            <w:vAlign w:val="center"/>
          </w:tcPr>
          <w:p w:rsidR="00A87EC2" w:rsidRDefault="00A87EC2">
            <w:pPr>
              <w:pStyle w:val="ConsPlusNormal"/>
            </w:pPr>
            <w:r>
              <w:t xml:space="preserve">Звероводство (маточное поголовье), в </w:t>
            </w:r>
            <w:proofErr w:type="spellStart"/>
            <w:r>
              <w:t>т.ч</w:t>
            </w:r>
            <w:proofErr w:type="spellEnd"/>
            <w:r>
              <w:t>. по породам</w:t>
            </w:r>
          </w:p>
        </w:tc>
        <w:tc>
          <w:tcPr>
            <w:tcW w:w="1560" w:type="dxa"/>
            <w:vAlign w:val="center"/>
          </w:tcPr>
          <w:p w:rsidR="00A87EC2" w:rsidRDefault="00A87EC2">
            <w:pPr>
              <w:pStyle w:val="ConsPlusNormal"/>
            </w:pPr>
          </w:p>
        </w:tc>
        <w:tc>
          <w:tcPr>
            <w:tcW w:w="1843" w:type="dxa"/>
            <w:vAlign w:val="center"/>
          </w:tcPr>
          <w:p w:rsidR="00A87EC2" w:rsidRDefault="00A87EC2">
            <w:pPr>
              <w:pStyle w:val="ConsPlusNormal"/>
            </w:pPr>
          </w:p>
        </w:tc>
        <w:tc>
          <w:tcPr>
            <w:tcW w:w="1984" w:type="dxa"/>
            <w:vAlign w:val="center"/>
          </w:tcPr>
          <w:p w:rsidR="00A87EC2" w:rsidRDefault="00A87EC2">
            <w:pPr>
              <w:pStyle w:val="ConsPlusNormal"/>
            </w:pPr>
          </w:p>
        </w:tc>
      </w:tr>
      <w:tr w:rsidR="00A87EC2">
        <w:tc>
          <w:tcPr>
            <w:tcW w:w="3628" w:type="dxa"/>
            <w:vAlign w:val="center"/>
          </w:tcPr>
          <w:p w:rsidR="00A87EC2" w:rsidRDefault="00A87EC2">
            <w:pPr>
              <w:pStyle w:val="ConsPlusNormal"/>
            </w:pPr>
            <w:r>
              <w:t xml:space="preserve">Коневодство (маточное поголовье), в </w:t>
            </w:r>
            <w:proofErr w:type="spellStart"/>
            <w:r>
              <w:t>т.ч</w:t>
            </w:r>
            <w:proofErr w:type="spellEnd"/>
            <w:r>
              <w:t>. по породам</w:t>
            </w:r>
          </w:p>
        </w:tc>
        <w:tc>
          <w:tcPr>
            <w:tcW w:w="1560" w:type="dxa"/>
            <w:vAlign w:val="center"/>
          </w:tcPr>
          <w:p w:rsidR="00A87EC2" w:rsidRDefault="00A87EC2">
            <w:pPr>
              <w:pStyle w:val="ConsPlusNormal"/>
            </w:pPr>
          </w:p>
        </w:tc>
        <w:tc>
          <w:tcPr>
            <w:tcW w:w="1843" w:type="dxa"/>
            <w:vAlign w:val="center"/>
          </w:tcPr>
          <w:p w:rsidR="00A87EC2" w:rsidRDefault="00A87EC2">
            <w:pPr>
              <w:pStyle w:val="ConsPlusNormal"/>
            </w:pPr>
          </w:p>
        </w:tc>
        <w:tc>
          <w:tcPr>
            <w:tcW w:w="1984" w:type="dxa"/>
            <w:vAlign w:val="center"/>
          </w:tcPr>
          <w:p w:rsidR="00A87EC2" w:rsidRDefault="00A87EC2">
            <w:pPr>
              <w:pStyle w:val="ConsPlusNormal"/>
            </w:pPr>
          </w:p>
        </w:tc>
      </w:tr>
      <w:tr w:rsidR="00A87EC2">
        <w:tc>
          <w:tcPr>
            <w:tcW w:w="3628" w:type="dxa"/>
            <w:vAlign w:val="center"/>
          </w:tcPr>
          <w:p w:rsidR="00A87EC2" w:rsidRDefault="00A87EC2">
            <w:pPr>
              <w:pStyle w:val="ConsPlusNormal"/>
            </w:pPr>
            <w:r>
              <w:t>Овцеводство (маточное поголовье)</w:t>
            </w:r>
          </w:p>
        </w:tc>
        <w:tc>
          <w:tcPr>
            <w:tcW w:w="1560" w:type="dxa"/>
            <w:vAlign w:val="center"/>
          </w:tcPr>
          <w:p w:rsidR="00A87EC2" w:rsidRDefault="00A87EC2">
            <w:pPr>
              <w:pStyle w:val="ConsPlusNormal"/>
            </w:pPr>
          </w:p>
        </w:tc>
        <w:tc>
          <w:tcPr>
            <w:tcW w:w="1843" w:type="dxa"/>
            <w:vAlign w:val="center"/>
          </w:tcPr>
          <w:p w:rsidR="00A87EC2" w:rsidRDefault="00A87EC2">
            <w:pPr>
              <w:pStyle w:val="ConsPlusNormal"/>
            </w:pPr>
          </w:p>
        </w:tc>
        <w:tc>
          <w:tcPr>
            <w:tcW w:w="1984" w:type="dxa"/>
            <w:vAlign w:val="center"/>
          </w:tcPr>
          <w:p w:rsidR="00A87EC2" w:rsidRDefault="00A87EC2">
            <w:pPr>
              <w:pStyle w:val="ConsPlusNormal"/>
            </w:pPr>
          </w:p>
        </w:tc>
      </w:tr>
      <w:tr w:rsidR="00A87EC2">
        <w:tc>
          <w:tcPr>
            <w:tcW w:w="3628" w:type="dxa"/>
            <w:vAlign w:val="center"/>
          </w:tcPr>
          <w:p w:rsidR="00A87EC2" w:rsidRDefault="00A87EC2">
            <w:pPr>
              <w:pStyle w:val="ConsPlusNormal"/>
            </w:pPr>
            <w:proofErr w:type="spellStart"/>
            <w:r>
              <w:t>Справочно</w:t>
            </w:r>
            <w:proofErr w:type="spellEnd"/>
            <w:r>
              <w:t>:</w:t>
            </w:r>
          </w:p>
        </w:tc>
        <w:tc>
          <w:tcPr>
            <w:tcW w:w="1560" w:type="dxa"/>
            <w:vAlign w:val="center"/>
          </w:tcPr>
          <w:p w:rsidR="00A87EC2" w:rsidRDefault="00A87EC2">
            <w:pPr>
              <w:pStyle w:val="ConsPlusNormal"/>
            </w:pPr>
          </w:p>
        </w:tc>
        <w:tc>
          <w:tcPr>
            <w:tcW w:w="1843" w:type="dxa"/>
            <w:vAlign w:val="center"/>
          </w:tcPr>
          <w:p w:rsidR="00A87EC2" w:rsidRDefault="00A87EC2">
            <w:pPr>
              <w:pStyle w:val="ConsPlusNormal"/>
            </w:pPr>
          </w:p>
        </w:tc>
        <w:tc>
          <w:tcPr>
            <w:tcW w:w="1984" w:type="dxa"/>
            <w:vAlign w:val="center"/>
          </w:tcPr>
          <w:p w:rsidR="00A87EC2" w:rsidRDefault="00A87EC2">
            <w:pPr>
              <w:pStyle w:val="ConsPlusNormal"/>
            </w:pPr>
          </w:p>
        </w:tc>
      </w:tr>
      <w:tr w:rsidR="00A87EC2">
        <w:tc>
          <w:tcPr>
            <w:tcW w:w="3628" w:type="dxa"/>
            <w:vAlign w:val="center"/>
          </w:tcPr>
          <w:p w:rsidR="00A87EC2" w:rsidRDefault="00A87EC2">
            <w:pPr>
              <w:pStyle w:val="ConsPlusNormal"/>
            </w:pPr>
            <w:r>
              <w:t>Наличие коров</w:t>
            </w:r>
          </w:p>
        </w:tc>
        <w:tc>
          <w:tcPr>
            <w:tcW w:w="1560" w:type="dxa"/>
            <w:vAlign w:val="center"/>
          </w:tcPr>
          <w:p w:rsidR="00A87EC2" w:rsidRDefault="00A87EC2">
            <w:pPr>
              <w:pStyle w:val="ConsPlusNormal"/>
            </w:pPr>
          </w:p>
        </w:tc>
        <w:tc>
          <w:tcPr>
            <w:tcW w:w="1843" w:type="dxa"/>
            <w:vAlign w:val="center"/>
          </w:tcPr>
          <w:p w:rsidR="00A87EC2" w:rsidRDefault="00A87EC2">
            <w:pPr>
              <w:pStyle w:val="ConsPlusNormal"/>
            </w:pPr>
          </w:p>
        </w:tc>
        <w:tc>
          <w:tcPr>
            <w:tcW w:w="1984" w:type="dxa"/>
            <w:vAlign w:val="center"/>
          </w:tcPr>
          <w:p w:rsidR="00A87EC2" w:rsidRDefault="00A87EC2">
            <w:pPr>
              <w:pStyle w:val="ConsPlusNormal"/>
            </w:pPr>
          </w:p>
        </w:tc>
      </w:tr>
      <w:tr w:rsidR="00A87EC2">
        <w:tc>
          <w:tcPr>
            <w:tcW w:w="3628" w:type="dxa"/>
            <w:vAlign w:val="center"/>
          </w:tcPr>
          <w:p w:rsidR="00A87EC2" w:rsidRDefault="00A87EC2">
            <w:pPr>
              <w:pStyle w:val="ConsPlusNormal"/>
            </w:pPr>
            <w:r>
              <w:t>Получено живых телят от маток (за год)</w:t>
            </w:r>
          </w:p>
        </w:tc>
        <w:tc>
          <w:tcPr>
            <w:tcW w:w="1560" w:type="dxa"/>
            <w:vAlign w:val="center"/>
          </w:tcPr>
          <w:p w:rsidR="00A87EC2" w:rsidRDefault="00A87EC2">
            <w:pPr>
              <w:pStyle w:val="ConsPlusNormal"/>
            </w:pPr>
          </w:p>
        </w:tc>
        <w:tc>
          <w:tcPr>
            <w:tcW w:w="1843" w:type="dxa"/>
            <w:vAlign w:val="center"/>
          </w:tcPr>
          <w:p w:rsidR="00A87EC2" w:rsidRDefault="00A87EC2">
            <w:pPr>
              <w:pStyle w:val="ConsPlusNormal"/>
            </w:pPr>
          </w:p>
        </w:tc>
        <w:tc>
          <w:tcPr>
            <w:tcW w:w="1984" w:type="dxa"/>
            <w:vAlign w:val="center"/>
          </w:tcPr>
          <w:p w:rsidR="00A87EC2" w:rsidRDefault="00A87EC2">
            <w:pPr>
              <w:pStyle w:val="ConsPlusNormal"/>
            </w:pPr>
          </w:p>
        </w:tc>
      </w:tr>
      <w:tr w:rsidR="00A87EC2">
        <w:tc>
          <w:tcPr>
            <w:tcW w:w="3628" w:type="dxa"/>
            <w:vAlign w:val="center"/>
          </w:tcPr>
          <w:p w:rsidR="00A87EC2" w:rsidRDefault="00A87EC2">
            <w:pPr>
              <w:pStyle w:val="ConsPlusNormal"/>
            </w:pPr>
            <w:r>
              <w:t>В том числе от коров</w:t>
            </w:r>
          </w:p>
        </w:tc>
        <w:tc>
          <w:tcPr>
            <w:tcW w:w="1560" w:type="dxa"/>
            <w:vAlign w:val="center"/>
          </w:tcPr>
          <w:p w:rsidR="00A87EC2" w:rsidRDefault="00A87EC2">
            <w:pPr>
              <w:pStyle w:val="ConsPlusNormal"/>
            </w:pPr>
          </w:p>
        </w:tc>
        <w:tc>
          <w:tcPr>
            <w:tcW w:w="1843" w:type="dxa"/>
            <w:vAlign w:val="center"/>
          </w:tcPr>
          <w:p w:rsidR="00A87EC2" w:rsidRDefault="00A87EC2">
            <w:pPr>
              <w:pStyle w:val="ConsPlusNormal"/>
            </w:pPr>
          </w:p>
        </w:tc>
        <w:tc>
          <w:tcPr>
            <w:tcW w:w="1984" w:type="dxa"/>
            <w:vAlign w:val="center"/>
          </w:tcPr>
          <w:p w:rsidR="00A87EC2" w:rsidRDefault="00A87EC2">
            <w:pPr>
              <w:pStyle w:val="ConsPlusNormal"/>
            </w:pPr>
          </w:p>
        </w:tc>
      </w:tr>
    </w:tbl>
    <w:p w:rsidR="00A87EC2" w:rsidRDefault="00A87EC2">
      <w:pPr>
        <w:pStyle w:val="ConsPlusNormal"/>
        <w:jc w:val="both"/>
      </w:pPr>
    </w:p>
    <w:p w:rsidR="00A87EC2" w:rsidRDefault="00A87EC2">
      <w:pPr>
        <w:pStyle w:val="ConsPlusNormal"/>
        <w:jc w:val="both"/>
      </w:pPr>
    </w:p>
    <w:p w:rsidR="00A87EC2" w:rsidRDefault="00A87EC2">
      <w:pPr>
        <w:pStyle w:val="ConsPlusNormal"/>
        <w:jc w:val="both"/>
      </w:pPr>
    </w:p>
    <w:p w:rsidR="00A87EC2" w:rsidRDefault="00A87EC2">
      <w:pPr>
        <w:pStyle w:val="ConsPlusNormal"/>
        <w:jc w:val="both"/>
      </w:pPr>
    </w:p>
    <w:p w:rsidR="00A87EC2" w:rsidRDefault="00A87EC2">
      <w:pPr>
        <w:pStyle w:val="ConsPlusNormal"/>
        <w:jc w:val="both"/>
      </w:pPr>
    </w:p>
    <w:p w:rsidR="00A87EC2" w:rsidRDefault="00A87EC2">
      <w:pPr>
        <w:pStyle w:val="ConsPlusNormal"/>
        <w:jc w:val="right"/>
        <w:outlineLvl w:val="0"/>
      </w:pPr>
      <w:r>
        <w:t>Приложение N 9</w:t>
      </w:r>
    </w:p>
    <w:p w:rsidR="00A87EC2" w:rsidRDefault="00A87EC2">
      <w:pPr>
        <w:pStyle w:val="ConsPlusNormal"/>
        <w:jc w:val="right"/>
      </w:pPr>
      <w:r>
        <w:t>к Постановлению правительства</w:t>
      </w:r>
    </w:p>
    <w:p w:rsidR="00A87EC2" w:rsidRDefault="00A87EC2">
      <w:pPr>
        <w:pStyle w:val="ConsPlusNormal"/>
        <w:jc w:val="right"/>
      </w:pPr>
      <w:r>
        <w:t>Тульской области</w:t>
      </w:r>
    </w:p>
    <w:p w:rsidR="00A87EC2" w:rsidRDefault="00A87EC2">
      <w:pPr>
        <w:pStyle w:val="ConsPlusNormal"/>
        <w:jc w:val="right"/>
      </w:pPr>
      <w:r>
        <w:lastRenderedPageBreak/>
        <w:t>от 20.08.2014 N 418</w:t>
      </w:r>
    </w:p>
    <w:p w:rsidR="00A87EC2" w:rsidRDefault="00A87EC2">
      <w:pPr>
        <w:pStyle w:val="ConsPlusNormal"/>
        <w:jc w:val="both"/>
      </w:pPr>
    </w:p>
    <w:p w:rsidR="00A87EC2" w:rsidRDefault="00A87EC2">
      <w:pPr>
        <w:pStyle w:val="ConsPlusTitle"/>
        <w:jc w:val="center"/>
      </w:pPr>
      <w:bookmarkStart w:id="96" w:name="P3606"/>
      <w:bookmarkEnd w:id="96"/>
      <w:r>
        <w:t>ПРАВИЛА</w:t>
      </w:r>
    </w:p>
    <w:p w:rsidR="00A87EC2" w:rsidRDefault="00A87EC2">
      <w:pPr>
        <w:pStyle w:val="ConsPlusTitle"/>
        <w:jc w:val="center"/>
      </w:pPr>
      <w:r>
        <w:t>ПРЕДОСТАВЛЕНИЯ СУБСИДИЙ, ИСТОЧНИКОМ ФИНАНСОВОГО</w:t>
      </w:r>
    </w:p>
    <w:p w:rsidR="00A87EC2" w:rsidRDefault="00A87EC2">
      <w:pPr>
        <w:pStyle w:val="ConsPlusTitle"/>
        <w:jc w:val="center"/>
      </w:pPr>
      <w:proofErr w:type="gramStart"/>
      <w:r>
        <w:t>ОБЕСПЕЧЕНИЯ</w:t>
      </w:r>
      <w:proofErr w:type="gramEnd"/>
      <w:r>
        <w:t xml:space="preserve"> КОТОРЫХ ЯВЛЯЮТСЯ СУБСИДИИ ИЗ ФЕДЕРАЛЬНОГО</w:t>
      </w:r>
    </w:p>
    <w:p w:rsidR="00A87EC2" w:rsidRDefault="00A87EC2">
      <w:pPr>
        <w:pStyle w:val="ConsPlusTitle"/>
        <w:jc w:val="center"/>
      </w:pPr>
      <w:r>
        <w:t>БЮДЖЕТА И НАЛОГОВЫЕ И НЕНАЛОГОВЫЕ ДОХОДЫ БЮДЖЕТА</w:t>
      </w:r>
    </w:p>
    <w:p w:rsidR="00A87EC2" w:rsidRDefault="00A87EC2">
      <w:pPr>
        <w:pStyle w:val="ConsPlusTitle"/>
        <w:jc w:val="center"/>
      </w:pPr>
      <w:r>
        <w:t>ТУЛЬСКОЙ ОБЛАСТИ, НА ВОЗМЕЩЕНИЕ ЧАСТИ ЗАТРАТ</w:t>
      </w:r>
    </w:p>
    <w:p w:rsidR="00A87EC2" w:rsidRDefault="00A87EC2">
      <w:pPr>
        <w:pStyle w:val="ConsPlusTitle"/>
        <w:jc w:val="center"/>
      </w:pPr>
      <w:r>
        <w:t>СЕЛЬСКОХОЗЯЙСТВЕННЫХ ТОВАРОПРОИЗВОДИТЕЛЕЙ НА 1 КИЛОГРАММ</w:t>
      </w:r>
    </w:p>
    <w:p w:rsidR="00A87EC2" w:rsidRDefault="00A87EC2">
      <w:pPr>
        <w:pStyle w:val="ConsPlusTitle"/>
        <w:jc w:val="center"/>
      </w:pPr>
      <w:r>
        <w:t>РЕАЛИЗОВАННОГО И (ИЛИ) ОТГРУЖЕННОГО НА СОБСТВЕННУЮ</w:t>
      </w:r>
    </w:p>
    <w:p w:rsidR="00A87EC2" w:rsidRDefault="00A87EC2">
      <w:pPr>
        <w:pStyle w:val="ConsPlusTitle"/>
        <w:jc w:val="center"/>
      </w:pPr>
      <w:r>
        <w:t>ПЕРЕРАБОТКУ МОЛОКА</w:t>
      </w:r>
    </w:p>
    <w:p w:rsidR="00A87EC2" w:rsidRDefault="00A87EC2">
      <w:pPr>
        <w:pStyle w:val="ConsPlusNormal"/>
        <w:jc w:val="center"/>
      </w:pPr>
    </w:p>
    <w:p w:rsidR="00A87EC2" w:rsidRDefault="00A87EC2">
      <w:pPr>
        <w:pStyle w:val="ConsPlusNormal"/>
        <w:jc w:val="center"/>
      </w:pPr>
      <w:r>
        <w:t>Список изменяющих документов</w:t>
      </w:r>
    </w:p>
    <w:p w:rsidR="00A87EC2" w:rsidRDefault="00A87EC2">
      <w:pPr>
        <w:pStyle w:val="ConsPlusNormal"/>
        <w:jc w:val="center"/>
      </w:pPr>
      <w:proofErr w:type="gramStart"/>
      <w:r>
        <w:t>(в ред. Постановлений правительства Тульской области</w:t>
      </w:r>
      <w:proofErr w:type="gramEnd"/>
    </w:p>
    <w:p w:rsidR="00A87EC2" w:rsidRDefault="00A87EC2">
      <w:pPr>
        <w:pStyle w:val="ConsPlusNormal"/>
        <w:jc w:val="center"/>
      </w:pPr>
      <w:r>
        <w:t xml:space="preserve">от 05.06.2015 </w:t>
      </w:r>
      <w:hyperlink r:id="rId398" w:history="1">
        <w:r>
          <w:rPr>
            <w:color w:val="0000FF"/>
          </w:rPr>
          <w:t>N 267</w:t>
        </w:r>
      </w:hyperlink>
      <w:r>
        <w:t xml:space="preserve">, от 10.08.2015 </w:t>
      </w:r>
      <w:hyperlink r:id="rId399" w:history="1">
        <w:r>
          <w:rPr>
            <w:color w:val="0000FF"/>
          </w:rPr>
          <w:t>N 378</w:t>
        </w:r>
      </w:hyperlink>
      <w:r>
        <w:t xml:space="preserve">, от 11.12.2015 </w:t>
      </w:r>
      <w:hyperlink r:id="rId400" w:history="1">
        <w:r>
          <w:rPr>
            <w:color w:val="0000FF"/>
          </w:rPr>
          <w:t>N 565</w:t>
        </w:r>
      </w:hyperlink>
      <w:r>
        <w:t>,</w:t>
      </w:r>
    </w:p>
    <w:p w:rsidR="00A87EC2" w:rsidRDefault="00A87EC2">
      <w:pPr>
        <w:pStyle w:val="ConsPlusNormal"/>
        <w:jc w:val="center"/>
      </w:pPr>
      <w:r>
        <w:t xml:space="preserve">от 29.03.2016 </w:t>
      </w:r>
      <w:hyperlink r:id="rId401" w:history="1">
        <w:r>
          <w:rPr>
            <w:color w:val="0000FF"/>
          </w:rPr>
          <w:t>N 112</w:t>
        </w:r>
      </w:hyperlink>
      <w:r>
        <w:t xml:space="preserve">, 26.04.2016 </w:t>
      </w:r>
      <w:hyperlink r:id="rId402" w:history="1">
        <w:r>
          <w:rPr>
            <w:color w:val="0000FF"/>
          </w:rPr>
          <w:t>N 173</w:t>
        </w:r>
      </w:hyperlink>
      <w:r>
        <w:t xml:space="preserve">, от 18.08.2016 </w:t>
      </w:r>
      <w:hyperlink r:id="rId403" w:history="1">
        <w:r>
          <w:rPr>
            <w:color w:val="0000FF"/>
          </w:rPr>
          <w:t>N 376</w:t>
        </w:r>
      </w:hyperlink>
      <w:r>
        <w:t>,</w:t>
      </w:r>
    </w:p>
    <w:p w:rsidR="00A87EC2" w:rsidRDefault="00A87EC2">
      <w:pPr>
        <w:pStyle w:val="ConsPlusNormal"/>
        <w:jc w:val="center"/>
      </w:pPr>
      <w:r>
        <w:t xml:space="preserve">от 28.12.2016 </w:t>
      </w:r>
      <w:hyperlink r:id="rId404" w:history="1">
        <w:r>
          <w:rPr>
            <w:color w:val="0000FF"/>
          </w:rPr>
          <w:t>N 638</w:t>
        </w:r>
      </w:hyperlink>
      <w:r>
        <w:t>)</w:t>
      </w:r>
    </w:p>
    <w:p w:rsidR="00A87EC2" w:rsidRDefault="00A87EC2">
      <w:pPr>
        <w:pStyle w:val="ConsPlusNormal"/>
        <w:jc w:val="both"/>
      </w:pPr>
    </w:p>
    <w:p w:rsidR="00A87EC2" w:rsidRDefault="00A87EC2">
      <w:pPr>
        <w:pStyle w:val="ConsPlusNormal"/>
        <w:ind w:firstLine="540"/>
        <w:jc w:val="both"/>
      </w:pPr>
      <w:r>
        <w:t>1. Настоящие Правила устанавливают порядок и условия предоставления субсидий, источником финансового обеспечения которых являются субсидии из федерального бюджета и налоговые и неналоговые доходы бюджета Тульской области, на возмещение части затрат сельскохозяйственных товаропроизводителей Тульской области на 1 килограмм реализованного и (или) отгруженного на собственную переработку молока (далее - субсидии).</w:t>
      </w:r>
    </w:p>
    <w:p w:rsidR="00A87EC2" w:rsidRDefault="00A87EC2">
      <w:pPr>
        <w:pStyle w:val="ConsPlusNormal"/>
        <w:jc w:val="both"/>
      </w:pPr>
      <w:r>
        <w:t xml:space="preserve">(в ред. </w:t>
      </w:r>
      <w:hyperlink r:id="rId405" w:history="1">
        <w:r>
          <w:rPr>
            <w:color w:val="0000FF"/>
          </w:rPr>
          <w:t>Постановления</w:t>
        </w:r>
      </w:hyperlink>
      <w:r>
        <w:t xml:space="preserve"> правительства Тульской области от 29.03.2016 N 112)</w:t>
      </w:r>
    </w:p>
    <w:p w:rsidR="00A87EC2" w:rsidRDefault="00A87EC2">
      <w:pPr>
        <w:pStyle w:val="ConsPlusNormal"/>
        <w:ind w:firstLine="540"/>
        <w:jc w:val="both"/>
      </w:pPr>
      <w:r>
        <w:t>2. Субсидии предоставляются в целях оказания финансовой поддержки сельскохозяйственных товаропроизводителей Тульской области, за исключением граждан, ведущих личное подсобное хозяйство (далее - Заявители), осуществляющих производство молока, путем возмещения части затрат на 1 килограмм реализованного и (или) отгруженного на собственную переработку коровьего молока высшего и (или) первого сорта и (или) козьего молока (далее - молоко).</w:t>
      </w:r>
    </w:p>
    <w:p w:rsidR="00A87EC2" w:rsidRDefault="00A87EC2">
      <w:pPr>
        <w:pStyle w:val="ConsPlusNormal"/>
        <w:ind w:firstLine="540"/>
        <w:jc w:val="both"/>
      </w:pPr>
      <w:r>
        <w:t xml:space="preserve">3. Субсидии на 1 килограмм молока предоставляются сельскохозяйственным товаропроизводителям, осуществляющим реализацию и (или) собственную переработку молока, по ставкам согласно </w:t>
      </w:r>
      <w:hyperlink w:anchor="P3678" w:history="1">
        <w:r>
          <w:rPr>
            <w:color w:val="0000FF"/>
          </w:rPr>
          <w:t>приложению N 1</w:t>
        </w:r>
      </w:hyperlink>
      <w:r>
        <w:t xml:space="preserve"> и (или) </w:t>
      </w:r>
      <w:hyperlink w:anchor="P3722" w:history="1">
        <w:r>
          <w:rPr>
            <w:color w:val="0000FF"/>
          </w:rPr>
          <w:t>приложению N 2</w:t>
        </w:r>
      </w:hyperlink>
      <w:r>
        <w:t xml:space="preserve"> к настоящим Правилам в зависимости от вида молока.</w:t>
      </w:r>
    </w:p>
    <w:p w:rsidR="00A87EC2" w:rsidRDefault="00A87EC2">
      <w:pPr>
        <w:pStyle w:val="ConsPlusNormal"/>
        <w:ind w:firstLine="540"/>
        <w:jc w:val="both"/>
      </w:pPr>
      <w:r>
        <w:t>4. Субсидии предоставляются при наличии у сельскохозяйственных товаропроизводителей поголовья коров и (или) коз на 1 число месяца их обращения в министерство сельского хозяйства Тульской области (далее - Министерство) для получения субсидий на возмещение части затрат на 1 килограмм молока.</w:t>
      </w:r>
    </w:p>
    <w:p w:rsidR="00A87EC2" w:rsidRDefault="00A87EC2">
      <w:pPr>
        <w:pStyle w:val="ConsPlusNormal"/>
        <w:ind w:firstLine="540"/>
        <w:jc w:val="both"/>
      </w:pPr>
      <w:r>
        <w:t>5. Для получения субсидий Заявитель ежемесячно представляет в Министерство следующие документы:</w:t>
      </w:r>
    </w:p>
    <w:p w:rsidR="00A87EC2" w:rsidRDefault="00A87EC2">
      <w:pPr>
        <w:pStyle w:val="ConsPlusNormal"/>
        <w:ind w:firstLine="540"/>
        <w:jc w:val="both"/>
      </w:pPr>
      <w:r>
        <w:t xml:space="preserve">заявление по форме согласно </w:t>
      </w:r>
      <w:hyperlink w:anchor="P3678" w:history="1">
        <w:r>
          <w:rPr>
            <w:color w:val="0000FF"/>
          </w:rPr>
          <w:t>приложению N 1</w:t>
        </w:r>
      </w:hyperlink>
      <w:r>
        <w:t xml:space="preserve"> к настоящим Правилам;</w:t>
      </w:r>
    </w:p>
    <w:p w:rsidR="00A87EC2" w:rsidRDefault="00A87EC2">
      <w:pPr>
        <w:pStyle w:val="ConsPlusNormal"/>
        <w:ind w:firstLine="540"/>
        <w:jc w:val="both"/>
      </w:pPr>
      <w:proofErr w:type="gramStart"/>
      <w:r>
        <w:t xml:space="preserve">справку-расчет причитающихся субсидий на 1 килограмм реализованного и (или) отгруженного на собственную переработку молока по форме согласно </w:t>
      </w:r>
      <w:hyperlink w:anchor="P3722" w:history="1">
        <w:r>
          <w:rPr>
            <w:color w:val="0000FF"/>
          </w:rPr>
          <w:t>приложению N 2</w:t>
        </w:r>
      </w:hyperlink>
      <w:r>
        <w:t xml:space="preserve"> и (или) </w:t>
      </w:r>
      <w:hyperlink w:anchor="P3802" w:history="1">
        <w:r>
          <w:rPr>
            <w:color w:val="0000FF"/>
          </w:rPr>
          <w:t>приложению N 3</w:t>
        </w:r>
      </w:hyperlink>
      <w:r>
        <w:t xml:space="preserve"> к настоящим Правилам в зависимости от вида молока;</w:t>
      </w:r>
      <w:proofErr w:type="gramEnd"/>
    </w:p>
    <w:p w:rsidR="00A87EC2" w:rsidRDefault="00A87EC2">
      <w:pPr>
        <w:pStyle w:val="ConsPlusNormal"/>
        <w:ind w:firstLine="540"/>
        <w:jc w:val="both"/>
      </w:pPr>
      <w:r>
        <w:t>заверенные руководителем копии документов, подтверждающих факт реализации молока, с указанием количества сданного молока, качественных показателей (сортности), с отметкой покупателя молока - при реализации молока;</w:t>
      </w:r>
    </w:p>
    <w:p w:rsidR="00A87EC2" w:rsidRDefault="00A87EC2">
      <w:pPr>
        <w:pStyle w:val="ConsPlusNormal"/>
        <w:jc w:val="both"/>
      </w:pPr>
      <w:r>
        <w:t xml:space="preserve">(в ред. Постановлений правительства Тульской области от 26.04.2016 </w:t>
      </w:r>
      <w:hyperlink r:id="rId406" w:history="1">
        <w:r>
          <w:rPr>
            <w:color w:val="0000FF"/>
          </w:rPr>
          <w:t>N 173</w:t>
        </w:r>
      </w:hyperlink>
      <w:r>
        <w:t xml:space="preserve">, от 18.08.2016 </w:t>
      </w:r>
      <w:hyperlink r:id="rId407" w:history="1">
        <w:r>
          <w:rPr>
            <w:color w:val="0000FF"/>
          </w:rPr>
          <w:t>N 376</w:t>
        </w:r>
      </w:hyperlink>
      <w:r>
        <w:t>)</w:t>
      </w:r>
    </w:p>
    <w:p w:rsidR="00A87EC2" w:rsidRDefault="00A87EC2">
      <w:pPr>
        <w:pStyle w:val="ConsPlusNormal"/>
        <w:ind w:firstLine="540"/>
        <w:jc w:val="both"/>
      </w:pPr>
      <w:r>
        <w:t>заверенные руководителем копии накладных, подтверждающих факт отгрузки молока на собственную переработку, с указанием количества сданного молока, качественных показателей (сортности) - при отгрузке на собственную переработку;</w:t>
      </w:r>
    </w:p>
    <w:p w:rsidR="00A87EC2" w:rsidRDefault="00A87EC2">
      <w:pPr>
        <w:pStyle w:val="ConsPlusNormal"/>
        <w:jc w:val="both"/>
      </w:pPr>
      <w:r>
        <w:t xml:space="preserve">(абзац введен </w:t>
      </w:r>
      <w:hyperlink r:id="rId408" w:history="1">
        <w:r>
          <w:rPr>
            <w:color w:val="0000FF"/>
          </w:rPr>
          <w:t>Постановлением</w:t>
        </w:r>
      </w:hyperlink>
      <w:r>
        <w:t xml:space="preserve"> правительства Тульской области от 26.04.2016 N 173)</w:t>
      </w:r>
    </w:p>
    <w:p w:rsidR="00A87EC2" w:rsidRDefault="00A87EC2">
      <w:pPr>
        <w:pStyle w:val="ConsPlusNormal"/>
        <w:ind w:firstLine="540"/>
        <w:jc w:val="both"/>
      </w:pPr>
      <w:r>
        <w:t xml:space="preserve">сведения о состоянии животноводства по форме согласно </w:t>
      </w:r>
      <w:hyperlink w:anchor="P5257" w:history="1">
        <w:r>
          <w:rPr>
            <w:color w:val="0000FF"/>
          </w:rPr>
          <w:t>приложению N 1</w:t>
        </w:r>
      </w:hyperlink>
      <w:r>
        <w:t xml:space="preserve"> к приложению N 14 к настоящему Постановлению;</w:t>
      </w:r>
    </w:p>
    <w:p w:rsidR="00A87EC2" w:rsidRDefault="00A87EC2">
      <w:pPr>
        <w:pStyle w:val="ConsPlusNormal"/>
        <w:ind w:firstLine="540"/>
        <w:jc w:val="both"/>
      </w:pPr>
      <w:r>
        <w:t xml:space="preserve">справку об отсутствии у Заявителя просроченной задолженности по заработной плате от </w:t>
      </w:r>
      <w:r>
        <w:lastRenderedPageBreak/>
        <w:t>руководителя;</w:t>
      </w:r>
    </w:p>
    <w:p w:rsidR="00A87EC2" w:rsidRDefault="00A87EC2">
      <w:pPr>
        <w:pStyle w:val="ConsPlusNormal"/>
        <w:ind w:firstLine="540"/>
        <w:jc w:val="both"/>
      </w:pPr>
      <w:r>
        <w:t xml:space="preserve">справку об отсутствии в отношении Заявителя принятого решения о ликвидации либо введенной одной из процедур, применяемых в деле о банкротстве, предусмотренных Федеральным </w:t>
      </w:r>
      <w:hyperlink r:id="rId409" w:history="1">
        <w:r>
          <w:rPr>
            <w:color w:val="0000FF"/>
          </w:rPr>
          <w:t>законом</w:t>
        </w:r>
      </w:hyperlink>
      <w:r>
        <w:t xml:space="preserve"> от 26 октября 2002 года N 127-ФЗ "О несостоятельности (банкротстве)", от руководителя;</w:t>
      </w:r>
    </w:p>
    <w:p w:rsidR="00A87EC2" w:rsidRDefault="00A87EC2">
      <w:pPr>
        <w:pStyle w:val="ConsPlusNormal"/>
        <w:ind w:firstLine="540"/>
        <w:jc w:val="both"/>
      </w:pPr>
      <w:r>
        <w:t xml:space="preserve">сведения о производстве молока и его реализации в двух экземплярах (представляется ежеквартально, не позднее 10 числа месяца, следующего за отчетным периодом, годовая - до 15 января) по форме согласно </w:t>
      </w:r>
      <w:hyperlink w:anchor="P3915" w:history="1">
        <w:r>
          <w:rPr>
            <w:color w:val="0000FF"/>
          </w:rPr>
          <w:t>приложению N 6</w:t>
        </w:r>
      </w:hyperlink>
      <w:r>
        <w:t xml:space="preserve"> к настоящим Правилам;</w:t>
      </w:r>
    </w:p>
    <w:p w:rsidR="00A87EC2" w:rsidRDefault="00A87EC2">
      <w:pPr>
        <w:pStyle w:val="ConsPlusNormal"/>
        <w:ind w:firstLine="540"/>
        <w:jc w:val="both"/>
      </w:pPr>
      <w:proofErr w:type="gramStart"/>
      <w:r>
        <w:t xml:space="preserve">сведения о качестве реализованной и (или) отгруженной на собственную переработку сельскохозяйственными товаропроизводителями животноводческой продукции за предыдущий год в двух экземплярах (представляется до 15 января года, следующего за отчетным) по форме согласно </w:t>
      </w:r>
      <w:hyperlink w:anchor="P4076" w:history="1">
        <w:r>
          <w:rPr>
            <w:color w:val="0000FF"/>
          </w:rPr>
          <w:t>приложению N 7</w:t>
        </w:r>
      </w:hyperlink>
      <w:r>
        <w:t xml:space="preserve"> к настоящим Правилам.</w:t>
      </w:r>
      <w:proofErr w:type="gramEnd"/>
    </w:p>
    <w:p w:rsidR="00A87EC2" w:rsidRDefault="00A87EC2">
      <w:pPr>
        <w:pStyle w:val="ConsPlusNormal"/>
        <w:ind w:firstLine="540"/>
        <w:jc w:val="both"/>
      </w:pPr>
      <w:r>
        <w:t>6. От имени индивидуальных предпринимателей заявление и иные документы в соответствии с настоящими Правилами могут подавать их представители, действующие в силу полномочий, основанных на доверенности.</w:t>
      </w:r>
    </w:p>
    <w:p w:rsidR="00A87EC2" w:rsidRDefault="00A87EC2">
      <w:pPr>
        <w:pStyle w:val="ConsPlusNormal"/>
        <w:ind w:firstLine="540"/>
        <w:jc w:val="both"/>
      </w:pPr>
      <w:r>
        <w:t>От имени юридических лиц заявление и иные документы в соответствии с настоящими Правилами могут подавать лица, действующие в соответствии с учредительными документами без доверенности, представители в силу полномочий, основанных на доверенности.</w:t>
      </w:r>
    </w:p>
    <w:p w:rsidR="00A87EC2" w:rsidRDefault="00A87EC2">
      <w:pPr>
        <w:pStyle w:val="ConsPlusNormal"/>
        <w:ind w:firstLine="540"/>
        <w:jc w:val="both"/>
      </w:pPr>
      <w:r>
        <w:t xml:space="preserve">7. Министерство осуществляет проверку представленных документов, регистрирует их в день поступления в порядке поступления в журнале регистрации заявлений, который нумеруется, </w:t>
      </w:r>
      <w:proofErr w:type="gramStart"/>
      <w:r>
        <w:t>прошнуровывается и скрепляется</w:t>
      </w:r>
      <w:proofErr w:type="gramEnd"/>
      <w:r>
        <w:t xml:space="preserve"> печатью.</w:t>
      </w:r>
    </w:p>
    <w:p w:rsidR="00A87EC2" w:rsidRDefault="00A87EC2">
      <w:pPr>
        <w:pStyle w:val="ConsPlusNormal"/>
        <w:ind w:firstLine="540"/>
        <w:jc w:val="both"/>
      </w:pPr>
      <w:r>
        <w:t>Представленные документы для получения субсидий рассматриваются Министерством в течение 10 рабочих дней.</w:t>
      </w:r>
    </w:p>
    <w:p w:rsidR="00A87EC2" w:rsidRDefault="00A87EC2">
      <w:pPr>
        <w:pStyle w:val="ConsPlusNormal"/>
        <w:ind w:firstLine="540"/>
        <w:jc w:val="both"/>
      </w:pPr>
      <w:r>
        <w:t xml:space="preserve">О принятом Министерством </w:t>
      </w:r>
      <w:proofErr w:type="gramStart"/>
      <w:r>
        <w:t>решении</w:t>
      </w:r>
      <w:proofErr w:type="gramEnd"/>
      <w:r>
        <w:t xml:space="preserve"> о предоставлении субсидии или об отказе в предоставлении субсидии делается соответствующая запись в журнале регистрации заявлений.</w:t>
      </w:r>
    </w:p>
    <w:p w:rsidR="00A87EC2" w:rsidRDefault="00A87EC2">
      <w:pPr>
        <w:pStyle w:val="ConsPlusNormal"/>
        <w:ind w:firstLine="540"/>
        <w:jc w:val="both"/>
      </w:pPr>
      <w:r>
        <w:t>В случае принятия решения об отказе в предоставлении субсидии Министерство в течение 10 рабочих дней со дня регистрации принятых документов направляет Заявителю письменное уведомление об отказе в предоставлении субсидии с указанием оснований для отказа.</w:t>
      </w:r>
    </w:p>
    <w:p w:rsidR="00A87EC2" w:rsidRDefault="00A87EC2">
      <w:pPr>
        <w:pStyle w:val="ConsPlusNormal"/>
        <w:ind w:firstLine="540"/>
        <w:jc w:val="both"/>
      </w:pPr>
      <w:r>
        <w:t>В случае принятия решения о предоставлении субсидии Министерство в течение 10 рабочих дней со дня регистрации принятых документов размещает на официальном сайте Министерства в информационно-телекоммуникационной сети "Интернет" перечень Заявителей, по которым принято решение о предоставлении субсидии.</w:t>
      </w:r>
    </w:p>
    <w:p w:rsidR="00A87EC2" w:rsidRDefault="00A87EC2">
      <w:pPr>
        <w:pStyle w:val="ConsPlusNormal"/>
        <w:ind w:firstLine="540"/>
        <w:jc w:val="both"/>
      </w:pPr>
      <w:r>
        <w:t xml:space="preserve">8. Министерство в течение 10 рабочих дней с момента размещения на официальном сайте Министерства в информационно-телекоммуникационной сети "Интернет" перечня Заявителей, по которым принято решение о предоставлении субсидии, </w:t>
      </w:r>
      <w:proofErr w:type="gramStart"/>
      <w:r>
        <w:t>формирует и направляет</w:t>
      </w:r>
      <w:proofErr w:type="gramEnd"/>
      <w:r>
        <w:t xml:space="preserve"> заявку на финансирование в министерство финансов Тульской области.</w:t>
      </w:r>
    </w:p>
    <w:p w:rsidR="00A87EC2" w:rsidRDefault="00A87EC2">
      <w:pPr>
        <w:pStyle w:val="ConsPlusNormal"/>
        <w:ind w:firstLine="540"/>
        <w:jc w:val="both"/>
      </w:pPr>
      <w:r>
        <w:t>9. Министерство финансов Тульской области в течение 5 рабочих дней со дня получения заявки перечисляет средства на выплату субсидий на счет Министерства, открытый в установленном порядке.</w:t>
      </w:r>
    </w:p>
    <w:p w:rsidR="00A87EC2" w:rsidRDefault="00A87EC2">
      <w:pPr>
        <w:pStyle w:val="ConsPlusNormal"/>
        <w:ind w:firstLine="540"/>
        <w:jc w:val="both"/>
      </w:pPr>
      <w:r>
        <w:t>10. Министерство в течение 5 рабочих дней со дня получения средств перечисляет средства на счет Заявителя, открытый в установленном порядке.</w:t>
      </w:r>
    </w:p>
    <w:p w:rsidR="00A87EC2" w:rsidRDefault="00A87EC2">
      <w:pPr>
        <w:pStyle w:val="ConsPlusNormal"/>
        <w:ind w:firstLine="540"/>
        <w:jc w:val="both"/>
      </w:pPr>
      <w:r>
        <w:t>11. Министерство обеспечивает соблюдение получателями субсидий условий, целей и порядка, установленных при их предоставлении.</w:t>
      </w:r>
    </w:p>
    <w:p w:rsidR="00A87EC2" w:rsidRDefault="00A87EC2">
      <w:pPr>
        <w:pStyle w:val="ConsPlusNormal"/>
        <w:ind w:firstLine="540"/>
        <w:jc w:val="both"/>
      </w:pPr>
      <w:r>
        <w:t>12. Ответственность за достоверность представляемых в Министерство сведений и документов, в том числе подтверждающих целевое использование субсидий, возлагается на Заявителя.</w:t>
      </w:r>
    </w:p>
    <w:p w:rsidR="00A87EC2" w:rsidRDefault="00A87EC2">
      <w:pPr>
        <w:pStyle w:val="ConsPlusNormal"/>
        <w:ind w:firstLine="540"/>
        <w:jc w:val="both"/>
      </w:pPr>
      <w:r>
        <w:t>Министерство в течение 10 рабочих дней со дня установления факта нарушения Заявителем условий, установленных при предоставлении субсидий, направляет Заявителю письменное требование о возврате субсидий.</w:t>
      </w:r>
    </w:p>
    <w:p w:rsidR="00A87EC2" w:rsidRDefault="00A87EC2">
      <w:pPr>
        <w:pStyle w:val="ConsPlusNormal"/>
        <w:jc w:val="both"/>
      </w:pPr>
      <w:r>
        <w:t xml:space="preserve">(абзац введен </w:t>
      </w:r>
      <w:hyperlink r:id="rId410" w:history="1">
        <w:r>
          <w:rPr>
            <w:color w:val="0000FF"/>
          </w:rPr>
          <w:t>Постановлением</w:t>
        </w:r>
      </w:hyperlink>
      <w:r>
        <w:t xml:space="preserve"> правительства Тульской области от 11.12.2015 N 565)</w:t>
      </w:r>
    </w:p>
    <w:p w:rsidR="00A87EC2" w:rsidRDefault="00A87EC2">
      <w:pPr>
        <w:pStyle w:val="ConsPlusNormal"/>
        <w:ind w:firstLine="540"/>
        <w:jc w:val="both"/>
      </w:pPr>
      <w:r>
        <w:t>В случае нарушения Заявителем условий, установленных при предоставлении субсидий, Заявитель обязан в течение десяти рабочих дней со дня получения письменного требования Министерства о возврате субсидии возвратить ее в доход бюджета Тульской области.</w:t>
      </w:r>
    </w:p>
    <w:p w:rsidR="00A87EC2" w:rsidRDefault="00A87EC2">
      <w:pPr>
        <w:pStyle w:val="ConsPlusNormal"/>
        <w:ind w:firstLine="540"/>
        <w:jc w:val="both"/>
      </w:pPr>
      <w:r>
        <w:t xml:space="preserve">В случае если субсидии не возвращены в установленный срок, они взыскиваются </w:t>
      </w:r>
      <w:r>
        <w:lastRenderedPageBreak/>
        <w:t>Министерством в доход бюджета Тульской области в порядке, установленном действующим законодательством.</w:t>
      </w:r>
    </w:p>
    <w:p w:rsidR="00A87EC2" w:rsidRDefault="00A87EC2">
      <w:pPr>
        <w:pStyle w:val="ConsPlusNormal"/>
        <w:ind w:firstLine="540"/>
        <w:jc w:val="both"/>
      </w:pPr>
      <w:r>
        <w:t>13. Министерство и орган государственного финансового контроля осуществляют проверку соблюдения условий, целей и порядка предоставления субсидий их получателями.</w:t>
      </w:r>
    </w:p>
    <w:p w:rsidR="00A87EC2" w:rsidRDefault="00A87EC2">
      <w:pPr>
        <w:pStyle w:val="ConsPlusNormal"/>
        <w:ind w:firstLine="540"/>
        <w:jc w:val="both"/>
      </w:pPr>
      <w:r>
        <w:t>14. В случаях, предусмотренных соглашениями (договорами) о предоставлении субсидий, не использованный Заявителем на 1 января текущего финансового года остаток субсидий подлежит возврату в бюджет Тульской области в соответствии с требованиями, установленными бюджетным законодательством Российской Федерации и Тульской области.</w:t>
      </w:r>
    </w:p>
    <w:p w:rsidR="00A87EC2" w:rsidRDefault="00A87EC2">
      <w:pPr>
        <w:pStyle w:val="ConsPlusNormal"/>
        <w:jc w:val="both"/>
      </w:pPr>
      <w:r>
        <w:t>(</w:t>
      </w:r>
      <w:proofErr w:type="gramStart"/>
      <w:r>
        <w:t>п</w:t>
      </w:r>
      <w:proofErr w:type="gramEnd"/>
      <w:r>
        <w:t xml:space="preserve">. 14 введен </w:t>
      </w:r>
      <w:hyperlink r:id="rId411" w:history="1">
        <w:r>
          <w:rPr>
            <w:color w:val="0000FF"/>
          </w:rPr>
          <w:t>Постановлением</w:t>
        </w:r>
      </w:hyperlink>
      <w:r>
        <w:t xml:space="preserve"> правительства Тульской области от 28.12.2016 N 638)</w:t>
      </w:r>
    </w:p>
    <w:p w:rsidR="00A87EC2" w:rsidRDefault="00A87EC2">
      <w:pPr>
        <w:pStyle w:val="ConsPlusNormal"/>
        <w:jc w:val="both"/>
      </w:pPr>
    </w:p>
    <w:p w:rsidR="00A87EC2" w:rsidRDefault="00A87EC2">
      <w:pPr>
        <w:pStyle w:val="ConsPlusNormal"/>
        <w:jc w:val="both"/>
      </w:pPr>
    </w:p>
    <w:p w:rsidR="00A87EC2" w:rsidRDefault="00A87EC2">
      <w:pPr>
        <w:pStyle w:val="ConsPlusNormal"/>
        <w:jc w:val="both"/>
      </w:pPr>
    </w:p>
    <w:p w:rsidR="00A87EC2" w:rsidRDefault="00A87EC2">
      <w:pPr>
        <w:pStyle w:val="ConsPlusNormal"/>
        <w:jc w:val="both"/>
      </w:pPr>
    </w:p>
    <w:p w:rsidR="00A87EC2" w:rsidRDefault="00A87EC2">
      <w:pPr>
        <w:pStyle w:val="ConsPlusNormal"/>
        <w:jc w:val="both"/>
      </w:pPr>
    </w:p>
    <w:p w:rsidR="00A87EC2" w:rsidRDefault="00A87EC2">
      <w:pPr>
        <w:pStyle w:val="ConsPlusNormal"/>
        <w:jc w:val="right"/>
        <w:outlineLvl w:val="1"/>
      </w:pPr>
      <w:r>
        <w:t>Приложение N 1</w:t>
      </w:r>
    </w:p>
    <w:p w:rsidR="00A87EC2" w:rsidRDefault="00A87EC2">
      <w:pPr>
        <w:pStyle w:val="ConsPlusNormal"/>
        <w:jc w:val="right"/>
      </w:pPr>
      <w:r>
        <w:t>к Правилам предоставления субсидий,</w:t>
      </w:r>
    </w:p>
    <w:p w:rsidR="00A87EC2" w:rsidRDefault="00A87EC2">
      <w:pPr>
        <w:pStyle w:val="ConsPlusNormal"/>
        <w:jc w:val="right"/>
      </w:pPr>
      <w:r>
        <w:t xml:space="preserve">источником финансового </w:t>
      </w:r>
      <w:proofErr w:type="gramStart"/>
      <w:r>
        <w:t>обеспечения</w:t>
      </w:r>
      <w:proofErr w:type="gramEnd"/>
      <w:r>
        <w:t xml:space="preserve"> которых</w:t>
      </w:r>
    </w:p>
    <w:p w:rsidR="00A87EC2" w:rsidRDefault="00A87EC2">
      <w:pPr>
        <w:pStyle w:val="ConsPlusNormal"/>
        <w:jc w:val="right"/>
      </w:pPr>
      <w:r>
        <w:t>являются субсидии из федерального бюджета</w:t>
      </w:r>
    </w:p>
    <w:p w:rsidR="00A87EC2" w:rsidRDefault="00A87EC2">
      <w:pPr>
        <w:pStyle w:val="ConsPlusNormal"/>
        <w:jc w:val="right"/>
      </w:pPr>
      <w:r>
        <w:t>и налоговые и неналоговые доходы бюджета Тульской области,</w:t>
      </w:r>
    </w:p>
    <w:p w:rsidR="00A87EC2" w:rsidRDefault="00A87EC2">
      <w:pPr>
        <w:pStyle w:val="ConsPlusNormal"/>
        <w:jc w:val="right"/>
      </w:pPr>
      <w:r>
        <w:t>на возмещение части затрат сельскохозяйственных</w:t>
      </w:r>
    </w:p>
    <w:p w:rsidR="00A87EC2" w:rsidRDefault="00A87EC2">
      <w:pPr>
        <w:pStyle w:val="ConsPlusNormal"/>
        <w:jc w:val="right"/>
      </w:pPr>
      <w:r>
        <w:t xml:space="preserve">товаропроизводителей на 1 килограмм </w:t>
      </w:r>
      <w:proofErr w:type="gramStart"/>
      <w:r>
        <w:t>реализованного</w:t>
      </w:r>
      <w:proofErr w:type="gramEnd"/>
    </w:p>
    <w:p w:rsidR="00A87EC2" w:rsidRDefault="00A87EC2">
      <w:pPr>
        <w:pStyle w:val="ConsPlusNormal"/>
        <w:jc w:val="right"/>
      </w:pPr>
      <w:r>
        <w:t>и (или) отгруженного на собственную переработку молока</w:t>
      </w:r>
    </w:p>
    <w:p w:rsidR="00A87EC2" w:rsidRDefault="00A87EC2">
      <w:pPr>
        <w:pStyle w:val="ConsPlusNormal"/>
        <w:jc w:val="center"/>
      </w:pPr>
    </w:p>
    <w:p w:rsidR="00A87EC2" w:rsidRDefault="00A87EC2">
      <w:pPr>
        <w:pStyle w:val="ConsPlusNormal"/>
        <w:jc w:val="center"/>
      </w:pPr>
      <w:r>
        <w:t>Список изменяющих документов</w:t>
      </w:r>
    </w:p>
    <w:p w:rsidR="00A87EC2" w:rsidRDefault="00A87EC2">
      <w:pPr>
        <w:pStyle w:val="ConsPlusNormal"/>
        <w:jc w:val="center"/>
      </w:pPr>
      <w:proofErr w:type="gramStart"/>
      <w:r>
        <w:t xml:space="preserve">(в ред. </w:t>
      </w:r>
      <w:hyperlink r:id="rId412" w:history="1">
        <w:r>
          <w:rPr>
            <w:color w:val="0000FF"/>
          </w:rPr>
          <w:t>Постановления</w:t>
        </w:r>
      </w:hyperlink>
      <w:r>
        <w:t xml:space="preserve"> правительства Тульской области</w:t>
      </w:r>
      <w:proofErr w:type="gramEnd"/>
    </w:p>
    <w:p w:rsidR="00A87EC2" w:rsidRDefault="00A87EC2">
      <w:pPr>
        <w:pStyle w:val="ConsPlusNormal"/>
        <w:jc w:val="center"/>
      </w:pPr>
      <w:r>
        <w:t>от 29.03.2016 N 112)</w:t>
      </w:r>
    </w:p>
    <w:p w:rsidR="00A87EC2" w:rsidRDefault="00A87EC2">
      <w:pPr>
        <w:pStyle w:val="ConsPlusNormal"/>
        <w:jc w:val="both"/>
      </w:pPr>
    </w:p>
    <w:p w:rsidR="00A87EC2" w:rsidRDefault="00A87EC2">
      <w:pPr>
        <w:pStyle w:val="ConsPlusNonformat"/>
        <w:jc w:val="both"/>
      </w:pPr>
      <w:r>
        <w:t xml:space="preserve">                                               Министру сельского хозяйства</w:t>
      </w:r>
    </w:p>
    <w:p w:rsidR="00A87EC2" w:rsidRDefault="00A87EC2">
      <w:pPr>
        <w:pStyle w:val="ConsPlusNonformat"/>
        <w:jc w:val="both"/>
      </w:pPr>
      <w:r>
        <w:t xml:space="preserve">                                                     Тульской области</w:t>
      </w:r>
    </w:p>
    <w:p w:rsidR="00A87EC2" w:rsidRDefault="00A87EC2">
      <w:pPr>
        <w:pStyle w:val="ConsPlusNonformat"/>
        <w:jc w:val="both"/>
      </w:pPr>
    </w:p>
    <w:p w:rsidR="00A87EC2" w:rsidRDefault="00A87EC2">
      <w:pPr>
        <w:pStyle w:val="ConsPlusNonformat"/>
        <w:jc w:val="both"/>
      </w:pPr>
      <w:bookmarkStart w:id="97" w:name="P3678"/>
      <w:bookmarkEnd w:id="97"/>
      <w:r>
        <w:t xml:space="preserve">                                Заявление</w:t>
      </w:r>
    </w:p>
    <w:p w:rsidR="00A87EC2" w:rsidRDefault="00A87EC2">
      <w:pPr>
        <w:pStyle w:val="ConsPlusNonformat"/>
        <w:jc w:val="both"/>
      </w:pPr>
    </w:p>
    <w:p w:rsidR="00A87EC2" w:rsidRDefault="00A87EC2">
      <w:pPr>
        <w:pStyle w:val="ConsPlusNonformat"/>
        <w:jc w:val="both"/>
      </w:pPr>
      <w:r>
        <w:t>___________________________________________________________________________</w:t>
      </w:r>
    </w:p>
    <w:p w:rsidR="00A87EC2" w:rsidRDefault="00A87EC2">
      <w:pPr>
        <w:pStyle w:val="ConsPlusNonformat"/>
        <w:jc w:val="both"/>
      </w:pPr>
      <w:r>
        <w:t xml:space="preserve">                    (наименование организации, района)</w:t>
      </w:r>
    </w:p>
    <w:p w:rsidR="00A87EC2" w:rsidRDefault="00A87EC2">
      <w:pPr>
        <w:pStyle w:val="ConsPlusNonformat"/>
        <w:jc w:val="both"/>
      </w:pPr>
      <w:r>
        <w:t xml:space="preserve">Тульской  области  просит оказать государственную поддержку из </w:t>
      </w:r>
      <w:proofErr w:type="gramStart"/>
      <w:r>
        <w:t>федерального</w:t>
      </w:r>
      <w:proofErr w:type="gramEnd"/>
    </w:p>
    <w:p w:rsidR="00A87EC2" w:rsidRDefault="00A87EC2">
      <w:pPr>
        <w:pStyle w:val="ConsPlusNonformat"/>
        <w:jc w:val="both"/>
      </w:pPr>
      <w:r>
        <w:t>бюджета  и  бюджета  Тульской  области  на  возмещение  части  затрат  на 1</w:t>
      </w:r>
    </w:p>
    <w:p w:rsidR="00A87EC2" w:rsidRDefault="00A87EC2">
      <w:pPr>
        <w:pStyle w:val="ConsPlusNonformat"/>
        <w:jc w:val="both"/>
      </w:pPr>
      <w:r>
        <w:t>килограмм   реализованного   молока  согласно  Постановлению  правительства</w:t>
      </w:r>
    </w:p>
    <w:p w:rsidR="00A87EC2" w:rsidRDefault="00A87EC2">
      <w:pPr>
        <w:pStyle w:val="ConsPlusNonformat"/>
        <w:jc w:val="both"/>
      </w:pPr>
      <w:r>
        <w:t>Тульской области от 20.08.2014 N 418 "О предоставлении субсидий, источником</w:t>
      </w:r>
    </w:p>
    <w:p w:rsidR="00A87EC2" w:rsidRDefault="00A87EC2">
      <w:pPr>
        <w:pStyle w:val="ConsPlusNonformat"/>
        <w:jc w:val="both"/>
      </w:pPr>
      <w:r>
        <w:t xml:space="preserve">финансового </w:t>
      </w:r>
      <w:proofErr w:type="gramStart"/>
      <w:r>
        <w:t>обеспечения</w:t>
      </w:r>
      <w:proofErr w:type="gramEnd"/>
      <w:r>
        <w:t xml:space="preserve"> которых являются субсидии из федерального бюджета и</w:t>
      </w:r>
    </w:p>
    <w:p w:rsidR="00A87EC2" w:rsidRDefault="00A87EC2">
      <w:pPr>
        <w:pStyle w:val="ConsPlusNonformat"/>
        <w:jc w:val="both"/>
      </w:pPr>
      <w:r>
        <w:t>налоговые  и  неналоговые  доходы  бюджета  Тульской  области,  на развитие</w:t>
      </w:r>
    </w:p>
    <w:p w:rsidR="00A87EC2" w:rsidRDefault="00A87EC2">
      <w:pPr>
        <w:pStyle w:val="ConsPlusNonformat"/>
        <w:jc w:val="both"/>
      </w:pPr>
      <w:r>
        <w:t xml:space="preserve">сельского  хозяйства  Тульской  области"  и  принять  пакет  документов </w:t>
      </w:r>
      <w:proofErr w:type="gramStart"/>
      <w:r>
        <w:t>для</w:t>
      </w:r>
      <w:proofErr w:type="gramEnd"/>
    </w:p>
    <w:p w:rsidR="00A87EC2" w:rsidRDefault="00A87EC2">
      <w:pPr>
        <w:pStyle w:val="ConsPlusNonformat"/>
        <w:jc w:val="both"/>
      </w:pPr>
      <w:r>
        <w:t>рассмотрения.</w:t>
      </w:r>
    </w:p>
    <w:p w:rsidR="00A87EC2" w:rsidRDefault="00A87EC2">
      <w:pPr>
        <w:pStyle w:val="ConsPlusNonformat"/>
        <w:jc w:val="both"/>
      </w:pPr>
    </w:p>
    <w:p w:rsidR="00A87EC2" w:rsidRDefault="00A87EC2">
      <w:pPr>
        <w:pStyle w:val="ConsPlusNonformat"/>
        <w:jc w:val="both"/>
      </w:pPr>
      <w:r>
        <w:t>Перечень документов прилагается:</w:t>
      </w:r>
    </w:p>
    <w:p w:rsidR="00A87EC2" w:rsidRDefault="00A87EC2">
      <w:pPr>
        <w:pStyle w:val="ConsPlusNonformat"/>
        <w:jc w:val="both"/>
      </w:pPr>
      <w:r>
        <w:t>1.</w:t>
      </w:r>
    </w:p>
    <w:p w:rsidR="00A87EC2" w:rsidRDefault="00A87EC2">
      <w:pPr>
        <w:pStyle w:val="ConsPlusNonformat"/>
        <w:jc w:val="both"/>
      </w:pPr>
      <w:r>
        <w:t>2.</w:t>
      </w:r>
    </w:p>
    <w:p w:rsidR="00A87EC2" w:rsidRDefault="00A87EC2">
      <w:pPr>
        <w:pStyle w:val="ConsPlusNonformat"/>
        <w:jc w:val="both"/>
      </w:pPr>
      <w:r>
        <w:t>3.</w:t>
      </w:r>
    </w:p>
    <w:p w:rsidR="00A87EC2" w:rsidRDefault="00A87EC2">
      <w:pPr>
        <w:pStyle w:val="ConsPlusNonformat"/>
        <w:jc w:val="both"/>
      </w:pPr>
      <w:r>
        <w:t>...</w:t>
      </w:r>
    </w:p>
    <w:p w:rsidR="00A87EC2" w:rsidRDefault="00A87EC2">
      <w:pPr>
        <w:pStyle w:val="ConsPlusNonformat"/>
        <w:jc w:val="both"/>
      </w:pPr>
    </w:p>
    <w:p w:rsidR="00A87EC2" w:rsidRDefault="00A87EC2">
      <w:pPr>
        <w:pStyle w:val="ConsPlusNonformat"/>
        <w:jc w:val="both"/>
      </w:pPr>
      <w:r>
        <w:t xml:space="preserve">    Итого листов:</w:t>
      </w:r>
    </w:p>
    <w:p w:rsidR="00A87EC2" w:rsidRDefault="00A87EC2">
      <w:pPr>
        <w:pStyle w:val="ConsPlusNonformat"/>
        <w:jc w:val="both"/>
      </w:pPr>
      <w:r>
        <w:t>Руководитель организации - получателя субсидий</w:t>
      </w:r>
    </w:p>
    <w:p w:rsidR="00A87EC2" w:rsidRDefault="00A87EC2">
      <w:pPr>
        <w:pStyle w:val="ConsPlusNonformat"/>
        <w:jc w:val="both"/>
      </w:pPr>
      <w:r>
        <w:t>___________________________                    ____________________________</w:t>
      </w:r>
    </w:p>
    <w:p w:rsidR="00A87EC2" w:rsidRDefault="00A87EC2">
      <w:pPr>
        <w:pStyle w:val="ConsPlusNonformat"/>
        <w:jc w:val="both"/>
      </w:pPr>
      <w:r>
        <w:t xml:space="preserve">    (подпись)                                          (Ф.И.О.)</w:t>
      </w:r>
    </w:p>
    <w:p w:rsidR="00A87EC2" w:rsidRDefault="00A87EC2">
      <w:pPr>
        <w:pStyle w:val="ConsPlusNonformat"/>
        <w:jc w:val="both"/>
      </w:pPr>
    </w:p>
    <w:p w:rsidR="00A87EC2" w:rsidRDefault="00A87EC2">
      <w:pPr>
        <w:pStyle w:val="ConsPlusNonformat"/>
        <w:jc w:val="both"/>
      </w:pPr>
      <w:r>
        <w:t>М.П.</w:t>
      </w:r>
    </w:p>
    <w:p w:rsidR="00A87EC2" w:rsidRDefault="00A87EC2">
      <w:pPr>
        <w:pStyle w:val="ConsPlusNonformat"/>
        <w:jc w:val="both"/>
      </w:pPr>
      <w:r>
        <w:t>"____" ____________ 20__ г.</w:t>
      </w:r>
    </w:p>
    <w:p w:rsidR="00A87EC2" w:rsidRDefault="00A87EC2">
      <w:pPr>
        <w:pStyle w:val="ConsPlusNormal"/>
        <w:jc w:val="both"/>
      </w:pPr>
    </w:p>
    <w:p w:rsidR="00A87EC2" w:rsidRDefault="00A87EC2">
      <w:pPr>
        <w:pStyle w:val="ConsPlusNormal"/>
        <w:jc w:val="both"/>
      </w:pPr>
    </w:p>
    <w:p w:rsidR="00A87EC2" w:rsidRDefault="00A87EC2">
      <w:pPr>
        <w:pStyle w:val="ConsPlusNormal"/>
        <w:jc w:val="both"/>
      </w:pPr>
    </w:p>
    <w:p w:rsidR="00A87EC2" w:rsidRDefault="00A87EC2">
      <w:pPr>
        <w:pStyle w:val="ConsPlusNormal"/>
        <w:jc w:val="both"/>
      </w:pPr>
    </w:p>
    <w:p w:rsidR="00A87EC2" w:rsidRDefault="00A87EC2">
      <w:pPr>
        <w:pStyle w:val="ConsPlusNormal"/>
        <w:jc w:val="both"/>
      </w:pPr>
    </w:p>
    <w:p w:rsidR="00A87EC2" w:rsidRDefault="00A87EC2">
      <w:pPr>
        <w:pStyle w:val="ConsPlusNormal"/>
        <w:jc w:val="right"/>
        <w:outlineLvl w:val="1"/>
      </w:pPr>
      <w:r>
        <w:t>Приложение N 2</w:t>
      </w:r>
    </w:p>
    <w:p w:rsidR="00A87EC2" w:rsidRDefault="00A87EC2">
      <w:pPr>
        <w:pStyle w:val="ConsPlusNormal"/>
        <w:jc w:val="right"/>
      </w:pPr>
      <w:r>
        <w:t>к Правилам предоставления субсидий,</w:t>
      </w:r>
    </w:p>
    <w:p w:rsidR="00A87EC2" w:rsidRDefault="00A87EC2">
      <w:pPr>
        <w:pStyle w:val="ConsPlusNormal"/>
        <w:jc w:val="right"/>
      </w:pPr>
      <w:r>
        <w:t xml:space="preserve">источником финансового </w:t>
      </w:r>
      <w:proofErr w:type="gramStart"/>
      <w:r>
        <w:t>обеспечения</w:t>
      </w:r>
      <w:proofErr w:type="gramEnd"/>
      <w:r>
        <w:t xml:space="preserve"> которых</w:t>
      </w:r>
    </w:p>
    <w:p w:rsidR="00A87EC2" w:rsidRDefault="00A87EC2">
      <w:pPr>
        <w:pStyle w:val="ConsPlusNormal"/>
        <w:jc w:val="right"/>
      </w:pPr>
      <w:r>
        <w:t>являются субсидии из федерального бюджета</w:t>
      </w:r>
    </w:p>
    <w:p w:rsidR="00A87EC2" w:rsidRDefault="00A87EC2">
      <w:pPr>
        <w:pStyle w:val="ConsPlusNormal"/>
        <w:jc w:val="right"/>
      </w:pPr>
      <w:r>
        <w:t>и налоговые и неналоговые доходы бюджета Тульской области,</w:t>
      </w:r>
    </w:p>
    <w:p w:rsidR="00A87EC2" w:rsidRDefault="00A87EC2">
      <w:pPr>
        <w:pStyle w:val="ConsPlusNormal"/>
        <w:jc w:val="right"/>
      </w:pPr>
      <w:r>
        <w:t>на возмещение части затрат сельскохозяйственных</w:t>
      </w:r>
    </w:p>
    <w:p w:rsidR="00A87EC2" w:rsidRDefault="00A87EC2">
      <w:pPr>
        <w:pStyle w:val="ConsPlusNormal"/>
        <w:jc w:val="right"/>
      </w:pPr>
      <w:r>
        <w:t xml:space="preserve">товаропроизводителей на 1 килограмм </w:t>
      </w:r>
      <w:proofErr w:type="gramStart"/>
      <w:r>
        <w:t>реализованного</w:t>
      </w:r>
      <w:proofErr w:type="gramEnd"/>
    </w:p>
    <w:p w:rsidR="00A87EC2" w:rsidRDefault="00A87EC2">
      <w:pPr>
        <w:pStyle w:val="ConsPlusNormal"/>
        <w:jc w:val="right"/>
      </w:pPr>
      <w:r>
        <w:t>и (или) отгруженного на собственную переработку молока</w:t>
      </w:r>
    </w:p>
    <w:p w:rsidR="00A87EC2" w:rsidRDefault="00A87EC2">
      <w:pPr>
        <w:pStyle w:val="ConsPlusNormal"/>
        <w:jc w:val="center"/>
      </w:pPr>
    </w:p>
    <w:p w:rsidR="00A87EC2" w:rsidRDefault="00A87EC2">
      <w:pPr>
        <w:pStyle w:val="ConsPlusNormal"/>
        <w:jc w:val="center"/>
      </w:pPr>
      <w:r>
        <w:t>Список изменяющих документов</w:t>
      </w:r>
    </w:p>
    <w:p w:rsidR="00A87EC2" w:rsidRDefault="00A87EC2">
      <w:pPr>
        <w:pStyle w:val="ConsPlusNormal"/>
        <w:jc w:val="center"/>
      </w:pPr>
      <w:proofErr w:type="gramStart"/>
      <w:r>
        <w:t>(в ред. Постановлений правительства Тульской области</w:t>
      </w:r>
      <w:proofErr w:type="gramEnd"/>
    </w:p>
    <w:p w:rsidR="00A87EC2" w:rsidRDefault="00A87EC2">
      <w:pPr>
        <w:pStyle w:val="ConsPlusNormal"/>
        <w:jc w:val="center"/>
      </w:pPr>
      <w:r>
        <w:t xml:space="preserve">от 10.08.2015 </w:t>
      </w:r>
      <w:hyperlink r:id="rId413" w:history="1">
        <w:r>
          <w:rPr>
            <w:color w:val="0000FF"/>
          </w:rPr>
          <w:t>N 378</w:t>
        </w:r>
      </w:hyperlink>
      <w:r>
        <w:t xml:space="preserve">, от 29.03.2016 </w:t>
      </w:r>
      <w:hyperlink r:id="rId414" w:history="1">
        <w:r>
          <w:rPr>
            <w:color w:val="0000FF"/>
          </w:rPr>
          <w:t>N 112</w:t>
        </w:r>
      </w:hyperlink>
      <w:r>
        <w:t xml:space="preserve">, от 26.04.2016 </w:t>
      </w:r>
      <w:hyperlink r:id="rId415" w:history="1">
        <w:r>
          <w:rPr>
            <w:color w:val="0000FF"/>
          </w:rPr>
          <w:t>N 173</w:t>
        </w:r>
      </w:hyperlink>
      <w:r>
        <w:t>)</w:t>
      </w:r>
    </w:p>
    <w:p w:rsidR="00A87EC2" w:rsidRDefault="00A87EC2">
      <w:pPr>
        <w:pStyle w:val="ConsPlusNormal"/>
        <w:jc w:val="both"/>
      </w:pPr>
    </w:p>
    <w:p w:rsidR="00A87EC2" w:rsidRDefault="00A87EC2">
      <w:pPr>
        <w:pStyle w:val="ConsPlusNonformat"/>
        <w:jc w:val="both"/>
      </w:pPr>
      <w:bookmarkStart w:id="98" w:name="P3722"/>
      <w:bookmarkEnd w:id="98"/>
      <w:r>
        <w:t xml:space="preserve">                              СПРАВКА-РАСЧЕТ</w:t>
      </w:r>
    </w:p>
    <w:p w:rsidR="00A87EC2" w:rsidRDefault="00A87EC2">
      <w:pPr>
        <w:pStyle w:val="ConsPlusNonformat"/>
        <w:jc w:val="both"/>
      </w:pPr>
      <w:r>
        <w:t xml:space="preserve">                   причитающихся субсидий на 1 килограмм</w:t>
      </w:r>
    </w:p>
    <w:p w:rsidR="00A87EC2" w:rsidRDefault="00A87EC2">
      <w:pPr>
        <w:pStyle w:val="ConsPlusNonformat"/>
        <w:jc w:val="both"/>
      </w:pPr>
      <w:r>
        <w:t xml:space="preserve">                    реализованного и (или) отгруженного</w:t>
      </w:r>
    </w:p>
    <w:p w:rsidR="00A87EC2" w:rsidRDefault="00A87EC2">
      <w:pPr>
        <w:pStyle w:val="ConsPlusNonformat"/>
        <w:jc w:val="both"/>
      </w:pPr>
      <w:r>
        <w:t xml:space="preserve">                на собственную переработку коровьего молока</w:t>
      </w:r>
    </w:p>
    <w:p w:rsidR="00A87EC2" w:rsidRDefault="00A87EC2">
      <w:pPr>
        <w:pStyle w:val="ConsPlusNonformat"/>
        <w:jc w:val="both"/>
      </w:pPr>
      <w:r>
        <w:t xml:space="preserve">                ___________________________________________</w:t>
      </w:r>
    </w:p>
    <w:p w:rsidR="00A87EC2" w:rsidRDefault="00A87EC2">
      <w:pPr>
        <w:pStyle w:val="ConsPlusNonformat"/>
        <w:jc w:val="both"/>
      </w:pPr>
      <w:r>
        <w:t xml:space="preserve">                    (наименование получателя субсидий)</w:t>
      </w:r>
    </w:p>
    <w:p w:rsidR="00A87EC2" w:rsidRDefault="00A87EC2">
      <w:pPr>
        <w:pStyle w:val="ConsPlusNonformat"/>
        <w:jc w:val="both"/>
      </w:pPr>
      <w:r>
        <w:t xml:space="preserve">                           за _________ 20__ год</w:t>
      </w:r>
    </w:p>
    <w:p w:rsidR="00A87EC2" w:rsidRDefault="00A87EC2">
      <w:pPr>
        <w:pStyle w:val="ConsPlusNonformat"/>
        <w:jc w:val="both"/>
      </w:pPr>
    </w:p>
    <w:p w:rsidR="00A87EC2" w:rsidRDefault="00A87EC2">
      <w:pPr>
        <w:pStyle w:val="ConsPlusNonformat"/>
        <w:jc w:val="both"/>
      </w:pPr>
      <w:r>
        <w:t xml:space="preserve">ИНН/КПП _____ </w:t>
      </w:r>
      <w:proofErr w:type="gramStart"/>
      <w:r>
        <w:t>Р</w:t>
      </w:r>
      <w:proofErr w:type="gramEnd"/>
      <w:r>
        <w:t>/с ______ БИК __________ К/с _____________ Банк ____________</w:t>
      </w:r>
    </w:p>
    <w:p w:rsidR="00A87EC2" w:rsidRDefault="00A87EC2">
      <w:pPr>
        <w:pStyle w:val="ConsPlusNonformat"/>
        <w:jc w:val="both"/>
      </w:pPr>
      <w:r>
        <w:t>Почтовый индекс и адрес получателя субсидий _______________________________</w:t>
      </w:r>
    </w:p>
    <w:p w:rsidR="00A87EC2" w:rsidRDefault="00A87EC2">
      <w:pPr>
        <w:pStyle w:val="ConsPlusNonformat"/>
        <w:jc w:val="both"/>
      </w:pPr>
      <w:r>
        <w:t>N контактного телефона _____ ОКТМО по муниципальному образованию __________</w:t>
      </w:r>
    </w:p>
    <w:p w:rsidR="00A87EC2" w:rsidRDefault="00A87EC2">
      <w:pPr>
        <w:pStyle w:val="ConsPlusNormal"/>
        <w:jc w:val="both"/>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134"/>
        <w:gridCol w:w="850"/>
        <w:gridCol w:w="828"/>
        <w:gridCol w:w="850"/>
        <w:gridCol w:w="737"/>
        <w:gridCol w:w="737"/>
        <w:gridCol w:w="794"/>
        <w:gridCol w:w="794"/>
        <w:gridCol w:w="1134"/>
        <w:gridCol w:w="1191"/>
      </w:tblGrid>
      <w:tr w:rsidR="00A87EC2">
        <w:tc>
          <w:tcPr>
            <w:tcW w:w="1134" w:type="dxa"/>
            <w:vMerge w:val="restart"/>
          </w:tcPr>
          <w:p w:rsidR="00A87EC2" w:rsidRDefault="00A87EC2">
            <w:pPr>
              <w:pStyle w:val="ConsPlusNormal"/>
              <w:jc w:val="center"/>
            </w:pPr>
            <w:r>
              <w:t>Поголовье коров, на 1 число месяца обращения</w:t>
            </w:r>
          </w:p>
        </w:tc>
        <w:tc>
          <w:tcPr>
            <w:tcW w:w="2528" w:type="dxa"/>
            <w:gridSpan w:val="3"/>
          </w:tcPr>
          <w:p w:rsidR="00A87EC2" w:rsidRDefault="00A87EC2">
            <w:pPr>
              <w:pStyle w:val="ConsPlusNormal"/>
              <w:jc w:val="center"/>
            </w:pPr>
            <w:r>
              <w:t xml:space="preserve">Реализовано и (или) отгружено на собственную переработку коровьего молока за отчетный период, </w:t>
            </w:r>
            <w:proofErr w:type="gramStart"/>
            <w:r>
              <w:t>кг</w:t>
            </w:r>
            <w:proofErr w:type="gramEnd"/>
          </w:p>
        </w:tc>
        <w:tc>
          <w:tcPr>
            <w:tcW w:w="3062" w:type="dxa"/>
            <w:gridSpan w:val="4"/>
          </w:tcPr>
          <w:p w:rsidR="00A87EC2" w:rsidRDefault="00A87EC2">
            <w:pPr>
              <w:pStyle w:val="ConsPlusNormal"/>
              <w:jc w:val="center"/>
            </w:pPr>
            <w:r>
              <w:t>Ставка субсидии (рублей)</w:t>
            </w:r>
          </w:p>
        </w:tc>
        <w:tc>
          <w:tcPr>
            <w:tcW w:w="2325" w:type="dxa"/>
            <w:gridSpan w:val="2"/>
            <w:vMerge w:val="restart"/>
          </w:tcPr>
          <w:p w:rsidR="00A87EC2" w:rsidRDefault="00A87EC2">
            <w:pPr>
              <w:pStyle w:val="ConsPlusNormal"/>
              <w:jc w:val="center"/>
            </w:pPr>
            <w:r>
              <w:t>Сумма причитающейся субсидии (рублей)</w:t>
            </w:r>
          </w:p>
        </w:tc>
      </w:tr>
      <w:tr w:rsidR="00A87EC2">
        <w:tc>
          <w:tcPr>
            <w:tcW w:w="1134" w:type="dxa"/>
            <w:vMerge/>
          </w:tcPr>
          <w:p w:rsidR="00A87EC2" w:rsidRDefault="00A87EC2"/>
        </w:tc>
        <w:tc>
          <w:tcPr>
            <w:tcW w:w="2528" w:type="dxa"/>
            <w:gridSpan w:val="3"/>
          </w:tcPr>
          <w:p w:rsidR="00A87EC2" w:rsidRDefault="00A87EC2">
            <w:pPr>
              <w:pStyle w:val="ConsPlusNormal"/>
              <w:jc w:val="center"/>
            </w:pPr>
            <w:r>
              <w:t>в том числе</w:t>
            </w:r>
          </w:p>
        </w:tc>
        <w:tc>
          <w:tcPr>
            <w:tcW w:w="1474" w:type="dxa"/>
            <w:gridSpan w:val="2"/>
          </w:tcPr>
          <w:p w:rsidR="00A87EC2" w:rsidRDefault="00A87EC2">
            <w:pPr>
              <w:pStyle w:val="ConsPlusNormal"/>
              <w:jc w:val="center"/>
            </w:pPr>
            <w:r>
              <w:t>за счет средств бюджета Тульской области</w:t>
            </w:r>
          </w:p>
        </w:tc>
        <w:tc>
          <w:tcPr>
            <w:tcW w:w="1588" w:type="dxa"/>
            <w:gridSpan w:val="2"/>
          </w:tcPr>
          <w:p w:rsidR="00A87EC2" w:rsidRDefault="00A87EC2">
            <w:pPr>
              <w:pStyle w:val="ConsPlusNormal"/>
              <w:jc w:val="center"/>
            </w:pPr>
            <w:r>
              <w:t>за счет субсидий из федерального бюджета</w:t>
            </w:r>
          </w:p>
        </w:tc>
        <w:tc>
          <w:tcPr>
            <w:tcW w:w="2325" w:type="dxa"/>
            <w:gridSpan w:val="2"/>
            <w:vMerge/>
          </w:tcPr>
          <w:p w:rsidR="00A87EC2" w:rsidRDefault="00A87EC2"/>
        </w:tc>
      </w:tr>
      <w:tr w:rsidR="00A87EC2">
        <w:tc>
          <w:tcPr>
            <w:tcW w:w="1134" w:type="dxa"/>
            <w:vMerge/>
          </w:tcPr>
          <w:p w:rsidR="00A87EC2" w:rsidRDefault="00A87EC2"/>
        </w:tc>
        <w:tc>
          <w:tcPr>
            <w:tcW w:w="850" w:type="dxa"/>
          </w:tcPr>
          <w:p w:rsidR="00A87EC2" w:rsidRDefault="00A87EC2">
            <w:pPr>
              <w:pStyle w:val="ConsPlusNormal"/>
              <w:jc w:val="center"/>
            </w:pPr>
            <w:r>
              <w:t>всего</w:t>
            </w:r>
          </w:p>
        </w:tc>
        <w:tc>
          <w:tcPr>
            <w:tcW w:w="828" w:type="dxa"/>
          </w:tcPr>
          <w:p w:rsidR="00A87EC2" w:rsidRDefault="00A87EC2">
            <w:pPr>
              <w:pStyle w:val="ConsPlusNormal"/>
              <w:jc w:val="center"/>
            </w:pPr>
            <w:r>
              <w:t>1 сорта</w:t>
            </w:r>
          </w:p>
        </w:tc>
        <w:tc>
          <w:tcPr>
            <w:tcW w:w="850" w:type="dxa"/>
          </w:tcPr>
          <w:p w:rsidR="00A87EC2" w:rsidRDefault="00A87EC2">
            <w:pPr>
              <w:pStyle w:val="ConsPlusNormal"/>
              <w:jc w:val="center"/>
            </w:pPr>
            <w:r>
              <w:t>высшего сорта</w:t>
            </w:r>
          </w:p>
        </w:tc>
        <w:tc>
          <w:tcPr>
            <w:tcW w:w="737" w:type="dxa"/>
          </w:tcPr>
          <w:p w:rsidR="00A87EC2" w:rsidRDefault="00A87EC2">
            <w:pPr>
              <w:pStyle w:val="ConsPlusNormal"/>
              <w:jc w:val="center"/>
            </w:pPr>
            <w:r>
              <w:t>1 сорт</w:t>
            </w:r>
          </w:p>
        </w:tc>
        <w:tc>
          <w:tcPr>
            <w:tcW w:w="737" w:type="dxa"/>
          </w:tcPr>
          <w:p w:rsidR="00A87EC2" w:rsidRDefault="00A87EC2">
            <w:pPr>
              <w:pStyle w:val="ConsPlusNormal"/>
              <w:jc w:val="center"/>
            </w:pPr>
            <w:r>
              <w:t>высший сорт</w:t>
            </w:r>
          </w:p>
        </w:tc>
        <w:tc>
          <w:tcPr>
            <w:tcW w:w="794" w:type="dxa"/>
          </w:tcPr>
          <w:p w:rsidR="00A87EC2" w:rsidRDefault="00A87EC2">
            <w:pPr>
              <w:pStyle w:val="ConsPlusNormal"/>
              <w:jc w:val="center"/>
            </w:pPr>
            <w:r>
              <w:t>1 сорт</w:t>
            </w:r>
          </w:p>
        </w:tc>
        <w:tc>
          <w:tcPr>
            <w:tcW w:w="794" w:type="dxa"/>
          </w:tcPr>
          <w:p w:rsidR="00A87EC2" w:rsidRDefault="00A87EC2">
            <w:pPr>
              <w:pStyle w:val="ConsPlusNormal"/>
              <w:jc w:val="center"/>
            </w:pPr>
            <w:r>
              <w:t>высший сорт</w:t>
            </w:r>
          </w:p>
        </w:tc>
        <w:tc>
          <w:tcPr>
            <w:tcW w:w="1134" w:type="dxa"/>
          </w:tcPr>
          <w:p w:rsidR="00A87EC2" w:rsidRDefault="00A87EC2">
            <w:pPr>
              <w:pStyle w:val="ConsPlusNormal"/>
              <w:jc w:val="center"/>
            </w:pPr>
            <w:r>
              <w:t>за счет средств бюджета Тульской области</w:t>
            </w:r>
          </w:p>
        </w:tc>
        <w:tc>
          <w:tcPr>
            <w:tcW w:w="1191" w:type="dxa"/>
          </w:tcPr>
          <w:p w:rsidR="00A87EC2" w:rsidRDefault="00A87EC2">
            <w:pPr>
              <w:pStyle w:val="ConsPlusNormal"/>
              <w:jc w:val="center"/>
            </w:pPr>
            <w:r>
              <w:t>за счет субсидий из федерального бюджета</w:t>
            </w:r>
          </w:p>
        </w:tc>
      </w:tr>
      <w:tr w:rsidR="00A87EC2">
        <w:tc>
          <w:tcPr>
            <w:tcW w:w="1134" w:type="dxa"/>
          </w:tcPr>
          <w:p w:rsidR="00A87EC2" w:rsidRDefault="00A87EC2">
            <w:pPr>
              <w:pStyle w:val="ConsPlusNormal"/>
            </w:pPr>
          </w:p>
        </w:tc>
        <w:tc>
          <w:tcPr>
            <w:tcW w:w="850" w:type="dxa"/>
          </w:tcPr>
          <w:p w:rsidR="00A87EC2" w:rsidRDefault="00A87EC2">
            <w:pPr>
              <w:pStyle w:val="ConsPlusNormal"/>
            </w:pPr>
          </w:p>
        </w:tc>
        <w:tc>
          <w:tcPr>
            <w:tcW w:w="828" w:type="dxa"/>
          </w:tcPr>
          <w:p w:rsidR="00A87EC2" w:rsidRDefault="00A87EC2">
            <w:pPr>
              <w:pStyle w:val="ConsPlusNormal"/>
            </w:pPr>
          </w:p>
        </w:tc>
        <w:tc>
          <w:tcPr>
            <w:tcW w:w="850" w:type="dxa"/>
          </w:tcPr>
          <w:p w:rsidR="00A87EC2" w:rsidRDefault="00A87EC2">
            <w:pPr>
              <w:pStyle w:val="ConsPlusNormal"/>
            </w:pPr>
          </w:p>
        </w:tc>
        <w:tc>
          <w:tcPr>
            <w:tcW w:w="737" w:type="dxa"/>
          </w:tcPr>
          <w:p w:rsidR="00A87EC2" w:rsidRDefault="00A87EC2">
            <w:pPr>
              <w:pStyle w:val="ConsPlusNormal"/>
              <w:jc w:val="center"/>
            </w:pPr>
            <w:r>
              <w:t>0,25</w:t>
            </w:r>
          </w:p>
        </w:tc>
        <w:tc>
          <w:tcPr>
            <w:tcW w:w="737" w:type="dxa"/>
          </w:tcPr>
          <w:p w:rsidR="00A87EC2" w:rsidRDefault="00A87EC2">
            <w:pPr>
              <w:pStyle w:val="ConsPlusNormal"/>
              <w:jc w:val="center"/>
            </w:pPr>
            <w:r>
              <w:t>0,38</w:t>
            </w:r>
          </w:p>
        </w:tc>
        <w:tc>
          <w:tcPr>
            <w:tcW w:w="794" w:type="dxa"/>
          </w:tcPr>
          <w:p w:rsidR="00A87EC2" w:rsidRDefault="00A87EC2">
            <w:pPr>
              <w:pStyle w:val="ConsPlusNormal"/>
              <w:jc w:val="center"/>
            </w:pPr>
            <w:r>
              <w:t>0,75</w:t>
            </w:r>
          </w:p>
        </w:tc>
        <w:tc>
          <w:tcPr>
            <w:tcW w:w="794" w:type="dxa"/>
          </w:tcPr>
          <w:p w:rsidR="00A87EC2" w:rsidRDefault="00A87EC2">
            <w:pPr>
              <w:pStyle w:val="ConsPlusNormal"/>
              <w:jc w:val="center"/>
            </w:pPr>
            <w:r>
              <w:t>1,12</w:t>
            </w:r>
          </w:p>
        </w:tc>
        <w:tc>
          <w:tcPr>
            <w:tcW w:w="1134" w:type="dxa"/>
          </w:tcPr>
          <w:p w:rsidR="00A87EC2" w:rsidRDefault="00A87EC2">
            <w:pPr>
              <w:pStyle w:val="ConsPlusNormal"/>
            </w:pPr>
          </w:p>
        </w:tc>
        <w:tc>
          <w:tcPr>
            <w:tcW w:w="1191" w:type="dxa"/>
          </w:tcPr>
          <w:p w:rsidR="00A87EC2" w:rsidRDefault="00A87EC2">
            <w:pPr>
              <w:pStyle w:val="ConsPlusNormal"/>
            </w:pPr>
          </w:p>
        </w:tc>
      </w:tr>
      <w:tr w:rsidR="00A87EC2">
        <w:tc>
          <w:tcPr>
            <w:tcW w:w="1134" w:type="dxa"/>
          </w:tcPr>
          <w:p w:rsidR="00A87EC2" w:rsidRDefault="00A87EC2">
            <w:pPr>
              <w:pStyle w:val="ConsPlusNormal"/>
              <w:jc w:val="right"/>
            </w:pPr>
            <w:r>
              <w:t>Итого</w:t>
            </w:r>
          </w:p>
        </w:tc>
        <w:tc>
          <w:tcPr>
            <w:tcW w:w="850" w:type="dxa"/>
          </w:tcPr>
          <w:p w:rsidR="00A87EC2" w:rsidRDefault="00A87EC2">
            <w:pPr>
              <w:pStyle w:val="ConsPlusNormal"/>
            </w:pPr>
          </w:p>
        </w:tc>
        <w:tc>
          <w:tcPr>
            <w:tcW w:w="828" w:type="dxa"/>
          </w:tcPr>
          <w:p w:rsidR="00A87EC2" w:rsidRDefault="00A87EC2">
            <w:pPr>
              <w:pStyle w:val="ConsPlusNormal"/>
            </w:pPr>
          </w:p>
        </w:tc>
        <w:tc>
          <w:tcPr>
            <w:tcW w:w="850" w:type="dxa"/>
          </w:tcPr>
          <w:p w:rsidR="00A87EC2" w:rsidRDefault="00A87EC2">
            <w:pPr>
              <w:pStyle w:val="ConsPlusNormal"/>
            </w:pPr>
          </w:p>
        </w:tc>
        <w:tc>
          <w:tcPr>
            <w:tcW w:w="737" w:type="dxa"/>
          </w:tcPr>
          <w:p w:rsidR="00A87EC2" w:rsidRDefault="00A87EC2">
            <w:pPr>
              <w:pStyle w:val="ConsPlusNormal"/>
            </w:pPr>
          </w:p>
        </w:tc>
        <w:tc>
          <w:tcPr>
            <w:tcW w:w="737" w:type="dxa"/>
          </w:tcPr>
          <w:p w:rsidR="00A87EC2" w:rsidRDefault="00A87EC2">
            <w:pPr>
              <w:pStyle w:val="ConsPlusNormal"/>
            </w:pPr>
          </w:p>
        </w:tc>
        <w:tc>
          <w:tcPr>
            <w:tcW w:w="794" w:type="dxa"/>
          </w:tcPr>
          <w:p w:rsidR="00A87EC2" w:rsidRDefault="00A87EC2">
            <w:pPr>
              <w:pStyle w:val="ConsPlusNormal"/>
            </w:pPr>
          </w:p>
        </w:tc>
        <w:tc>
          <w:tcPr>
            <w:tcW w:w="794" w:type="dxa"/>
          </w:tcPr>
          <w:p w:rsidR="00A87EC2" w:rsidRDefault="00A87EC2">
            <w:pPr>
              <w:pStyle w:val="ConsPlusNormal"/>
            </w:pPr>
          </w:p>
        </w:tc>
        <w:tc>
          <w:tcPr>
            <w:tcW w:w="1134" w:type="dxa"/>
          </w:tcPr>
          <w:p w:rsidR="00A87EC2" w:rsidRDefault="00A87EC2">
            <w:pPr>
              <w:pStyle w:val="ConsPlusNormal"/>
            </w:pPr>
          </w:p>
        </w:tc>
        <w:tc>
          <w:tcPr>
            <w:tcW w:w="1191" w:type="dxa"/>
          </w:tcPr>
          <w:p w:rsidR="00A87EC2" w:rsidRDefault="00A87EC2">
            <w:pPr>
              <w:pStyle w:val="ConsPlusNormal"/>
            </w:pPr>
          </w:p>
        </w:tc>
      </w:tr>
    </w:tbl>
    <w:p w:rsidR="00A87EC2" w:rsidRDefault="00A87EC2">
      <w:pPr>
        <w:pStyle w:val="ConsPlusNormal"/>
        <w:jc w:val="both"/>
      </w:pPr>
    </w:p>
    <w:p w:rsidR="00A87EC2" w:rsidRDefault="00A87EC2">
      <w:pPr>
        <w:pStyle w:val="ConsPlusNonformat"/>
        <w:jc w:val="both"/>
      </w:pPr>
      <w:r>
        <w:t>Руководитель организации - получателя субсидий ______ __________________</w:t>
      </w:r>
    </w:p>
    <w:p w:rsidR="00A87EC2" w:rsidRDefault="00A87EC2">
      <w:pPr>
        <w:pStyle w:val="ConsPlusNonformat"/>
        <w:jc w:val="both"/>
      </w:pPr>
      <w:r>
        <w:t xml:space="preserve">                                                (расшифровка подписи)</w:t>
      </w:r>
    </w:p>
    <w:p w:rsidR="00A87EC2" w:rsidRDefault="00A87EC2">
      <w:pPr>
        <w:pStyle w:val="ConsPlusNonformat"/>
        <w:jc w:val="both"/>
      </w:pPr>
      <w:r>
        <w:t>Главный бухгалтер организации - получателя субсидий ______ _____________</w:t>
      </w:r>
    </w:p>
    <w:p w:rsidR="00A87EC2" w:rsidRDefault="00A87EC2">
      <w:pPr>
        <w:pStyle w:val="ConsPlusNonformat"/>
        <w:jc w:val="both"/>
      </w:pPr>
      <w:r>
        <w:t xml:space="preserve">                                                   (расшифровка подписи)</w:t>
      </w:r>
    </w:p>
    <w:p w:rsidR="00A87EC2" w:rsidRDefault="00A87EC2">
      <w:pPr>
        <w:pStyle w:val="ConsPlusNonformat"/>
        <w:jc w:val="both"/>
      </w:pPr>
      <w:r>
        <w:lastRenderedPageBreak/>
        <w:t>М.П.</w:t>
      </w:r>
    </w:p>
    <w:p w:rsidR="00A87EC2" w:rsidRDefault="00A87EC2">
      <w:pPr>
        <w:pStyle w:val="ConsPlusNonformat"/>
        <w:jc w:val="both"/>
      </w:pPr>
      <w:r>
        <w:t>"____" _______________ 20__ г. Исп. _____________ тел. _________________</w:t>
      </w:r>
    </w:p>
    <w:p w:rsidR="00A87EC2" w:rsidRDefault="00A87EC2">
      <w:pPr>
        <w:pStyle w:val="ConsPlusNonformat"/>
        <w:jc w:val="both"/>
      </w:pPr>
    </w:p>
    <w:p w:rsidR="00A87EC2" w:rsidRDefault="00A87EC2">
      <w:pPr>
        <w:pStyle w:val="ConsPlusNonformat"/>
        <w:jc w:val="both"/>
      </w:pPr>
      <w:r>
        <w:t>Справка-расчет и приложенные документы проверены:</w:t>
      </w:r>
    </w:p>
    <w:p w:rsidR="00A87EC2" w:rsidRDefault="00A87EC2">
      <w:pPr>
        <w:pStyle w:val="ConsPlusNonformat"/>
        <w:jc w:val="both"/>
      </w:pPr>
      <w:r>
        <w:t>______________     _____________________________________________________</w:t>
      </w:r>
    </w:p>
    <w:p w:rsidR="00A87EC2" w:rsidRDefault="00A87EC2">
      <w:pPr>
        <w:pStyle w:val="ConsPlusNonformat"/>
        <w:jc w:val="both"/>
      </w:pPr>
      <w:r>
        <w:t xml:space="preserve">   (подпись)                (Ф.И.О. исполнителя отраслевого отдела)</w:t>
      </w:r>
    </w:p>
    <w:p w:rsidR="00A87EC2" w:rsidRDefault="00A87EC2">
      <w:pPr>
        <w:pStyle w:val="ConsPlusNonformat"/>
        <w:jc w:val="both"/>
      </w:pPr>
    </w:p>
    <w:p w:rsidR="00A87EC2" w:rsidRDefault="00A87EC2">
      <w:pPr>
        <w:pStyle w:val="ConsPlusNonformat"/>
        <w:jc w:val="both"/>
      </w:pPr>
      <w:r>
        <w:t>______________     _____________________________________________________</w:t>
      </w:r>
    </w:p>
    <w:p w:rsidR="00A87EC2" w:rsidRDefault="00A87EC2">
      <w:pPr>
        <w:pStyle w:val="ConsPlusNonformat"/>
        <w:jc w:val="both"/>
      </w:pPr>
      <w:r>
        <w:t xml:space="preserve">   (подпись)       (Ф.И.О. исполнителя отдела государственной поддержки)</w:t>
      </w:r>
    </w:p>
    <w:p w:rsidR="00A87EC2" w:rsidRDefault="00A87EC2">
      <w:pPr>
        <w:pStyle w:val="ConsPlusNormal"/>
        <w:jc w:val="both"/>
      </w:pPr>
    </w:p>
    <w:p w:rsidR="00A87EC2" w:rsidRDefault="00A87EC2">
      <w:pPr>
        <w:pStyle w:val="ConsPlusNormal"/>
        <w:jc w:val="both"/>
      </w:pPr>
    </w:p>
    <w:p w:rsidR="00A87EC2" w:rsidRDefault="00A87EC2">
      <w:pPr>
        <w:pStyle w:val="ConsPlusNormal"/>
        <w:jc w:val="both"/>
      </w:pPr>
    </w:p>
    <w:p w:rsidR="00A87EC2" w:rsidRDefault="00A87EC2">
      <w:pPr>
        <w:pStyle w:val="ConsPlusNormal"/>
        <w:jc w:val="both"/>
      </w:pPr>
    </w:p>
    <w:p w:rsidR="00A87EC2" w:rsidRDefault="00A87EC2">
      <w:pPr>
        <w:pStyle w:val="ConsPlusNormal"/>
        <w:jc w:val="both"/>
      </w:pPr>
    </w:p>
    <w:p w:rsidR="00A87EC2" w:rsidRDefault="00A87EC2">
      <w:pPr>
        <w:pStyle w:val="ConsPlusNormal"/>
        <w:jc w:val="right"/>
        <w:outlineLvl w:val="1"/>
      </w:pPr>
      <w:r>
        <w:t>Приложение N 3</w:t>
      </w:r>
    </w:p>
    <w:p w:rsidR="00A87EC2" w:rsidRDefault="00A87EC2">
      <w:pPr>
        <w:pStyle w:val="ConsPlusNormal"/>
        <w:jc w:val="right"/>
      </w:pPr>
      <w:r>
        <w:t>к Правилам предоставления субсидий,</w:t>
      </w:r>
    </w:p>
    <w:p w:rsidR="00A87EC2" w:rsidRDefault="00A87EC2">
      <w:pPr>
        <w:pStyle w:val="ConsPlusNormal"/>
        <w:jc w:val="right"/>
      </w:pPr>
      <w:r>
        <w:t xml:space="preserve">источником финансового </w:t>
      </w:r>
      <w:proofErr w:type="gramStart"/>
      <w:r>
        <w:t>обеспечения</w:t>
      </w:r>
      <w:proofErr w:type="gramEnd"/>
      <w:r>
        <w:t xml:space="preserve"> которых</w:t>
      </w:r>
    </w:p>
    <w:p w:rsidR="00A87EC2" w:rsidRDefault="00A87EC2">
      <w:pPr>
        <w:pStyle w:val="ConsPlusNormal"/>
        <w:jc w:val="right"/>
      </w:pPr>
      <w:r>
        <w:t>являются субсидии из федерального бюджета</w:t>
      </w:r>
    </w:p>
    <w:p w:rsidR="00A87EC2" w:rsidRDefault="00A87EC2">
      <w:pPr>
        <w:pStyle w:val="ConsPlusNormal"/>
        <w:jc w:val="right"/>
      </w:pPr>
      <w:r>
        <w:t>и налоговые и неналоговые доходы бюджета Тульской области,</w:t>
      </w:r>
    </w:p>
    <w:p w:rsidR="00A87EC2" w:rsidRDefault="00A87EC2">
      <w:pPr>
        <w:pStyle w:val="ConsPlusNormal"/>
        <w:jc w:val="right"/>
      </w:pPr>
      <w:r>
        <w:t>на возмещение части затрат сельскохозяйственных</w:t>
      </w:r>
    </w:p>
    <w:p w:rsidR="00A87EC2" w:rsidRDefault="00A87EC2">
      <w:pPr>
        <w:pStyle w:val="ConsPlusNormal"/>
        <w:jc w:val="right"/>
      </w:pPr>
      <w:r>
        <w:t xml:space="preserve">товаропроизводителей на 1 килограмм </w:t>
      </w:r>
      <w:proofErr w:type="gramStart"/>
      <w:r>
        <w:t>реализованного</w:t>
      </w:r>
      <w:proofErr w:type="gramEnd"/>
    </w:p>
    <w:p w:rsidR="00A87EC2" w:rsidRDefault="00A87EC2">
      <w:pPr>
        <w:pStyle w:val="ConsPlusNormal"/>
        <w:jc w:val="right"/>
      </w:pPr>
      <w:r>
        <w:t>и (или) отгруженного на собственную переработку молока</w:t>
      </w:r>
    </w:p>
    <w:p w:rsidR="00A87EC2" w:rsidRDefault="00A87EC2">
      <w:pPr>
        <w:pStyle w:val="ConsPlusNormal"/>
        <w:jc w:val="center"/>
      </w:pPr>
    </w:p>
    <w:p w:rsidR="00A87EC2" w:rsidRDefault="00A87EC2">
      <w:pPr>
        <w:pStyle w:val="ConsPlusNormal"/>
        <w:jc w:val="center"/>
      </w:pPr>
      <w:r>
        <w:t>Список изменяющих документов</w:t>
      </w:r>
    </w:p>
    <w:p w:rsidR="00A87EC2" w:rsidRDefault="00A87EC2">
      <w:pPr>
        <w:pStyle w:val="ConsPlusNormal"/>
        <w:jc w:val="center"/>
      </w:pPr>
      <w:proofErr w:type="gramStart"/>
      <w:r>
        <w:t>(в ред. Постановлений правительства Тульской области</w:t>
      </w:r>
      <w:proofErr w:type="gramEnd"/>
    </w:p>
    <w:p w:rsidR="00A87EC2" w:rsidRDefault="00A87EC2">
      <w:pPr>
        <w:pStyle w:val="ConsPlusNormal"/>
        <w:jc w:val="center"/>
      </w:pPr>
      <w:r>
        <w:t xml:space="preserve">от 10.08.2015 </w:t>
      </w:r>
      <w:hyperlink r:id="rId416" w:history="1">
        <w:r>
          <w:rPr>
            <w:color w:val="0000FF"/>
          </w:rPr>
          <w:t>N 378</w:t>
        </w:r>
      </w:hyperlink>
      <w:r>
        <w:t xml:space="preserve">, от 29.03.2016 </w:t>
      </w:r>
      <w:hyperlink r:id="rId417" w:history="1">
        <w:r>
          <w:rPr>
            <w:color w:val="0000FF"/>
          </w:rPr>
          <w:t>N 112</w:t>
        </w:r>
      </w:hyperlink>
      <w:r>
        <w:t>)</w:t>
      </w:r>
    </w:p>
    <w:p w:rsidR="00A87EC2" w:rsidRDefault="00A87EC2">
      <w:pPr>
        <w:pStyle w:val="ConsPlusNormal"/>
        <w:jc w:val="both"/>
      </w:pPr>
    </w:p>
    <w:p w:rsidR="00A87EC2" w:rsidRDefault="00A87EC2">
      <w:pPr>
        <w:pStyle w:val="ConsPlusNonformat"/>
        <w:jc w:val="both"/>
      </w:pPr>
      <w:bookmarkStart w:id="99" w:name="P3802"/>
      <w:bookmarkEnd w:id="99"/>
      <w:r>
        <w:t xml:space="preserve">                              СПРАВКА-РАСЧЕТ</w:t>
      </w:r>
    </w:p>
    <w:p w:rsidR="00A87EC2" w:rsidRDefault="00A87EC2">
      <w:pPr>
        <w:pStyle w:val="ConsPlusNonformat"/>
        <w:jc w:val="both"/>
      </w:pPr>
      <w:r>
        <w:t xml:space="preserve">                   причитающихся субсидий на 1 килограмм</w:t>
      </w:r>
    </w:p>
    <w:p w:rsidR="00A87EC2" w:rsidRDefault="00A87EC2">
      <w:pPr>
        <w:pStyle w:val="ConsPlusNonformat"/>
        <w:jc w:val="both"/>
      </w:pPr>
      <w:r>
        <w:t xml:space="preserve">                    реализованного и (или) отгруженного</w:t>
      </w:r>
    </w:p>
    <w:p w:rsidR="00A87EC2" w:rsidRDefault="00A87EC2">
      <w:pPr>
        <w:pStyle w:val="ConsPlusNonformat"/>
        <w:jc w:val="both"/>
      </w:pPr>
      <w:r>
        <w:t xml:space="preserve">                 на собственную переработку козьего молока</w:t>
      </w:r>
    </w:p>
    <w:p w:rsidR="00A87EC2" w:rsidRDefault="00A87EC2">
      <w:pPr>
        <w:pStyle w:val="ConsPlusNonformat"/>
        <w:jc w:val="both"/>
      </w:pPr>
      <w:r>
        <w:t xml:space="preserve">                  ______________________________________</w:t>
      </w:r>
    </w:p>
    <w:p w:rsidR="00A87EC2" w:rsidRDefault="00A87EC2">
      <w:pPr>
        <w:pStyle w:val="ConsPlusNonformat"/>
        <w:jc w:val="both"/>
      </w:pPr>
      <w:r>
        <w:t xml:space="preserve">                    (наименование получателя субсидий)</w:t>
      </w:r>
    </w:p>
    <w:p w:rsidR="00A87EC2" w:rsidRDefault="00A87EC2">
      <w:pPr>
        <w:pStyle w:val="ConsPlusNonformat"/>
        <w:jc w:val="both"/>
      </w:pPr>
      <w:r>
        <w:t xml:space="preserve">                           за _________ 20__ год</w:t>
      </w:r>
    </w:p>
    <w:p w:rsidR="00A87EC2" w:rsidRDefault="00A87EC2">
      <w:pPr>
        <w:pStyle w:val="ConsPlusNonformat"/>
        <w:jc w:val="both"/>
      </w:pPr>
    </w:p>
    <w:p w:rsidR="00A87EC2" w:rsidRDefault="00A87EC2">
      <w:pPr>
        <w:pStyle w:val="ConsPlusNonformat"/>
        <w:jc w:val="both"/>
      </w:pPr>
      <w:r>
        <w:t xml:space="preserve">ИНН/КПП _____ </w:t>
      </w:r>
      <w:proofErr w:type="gramStart"/>
      <w:r>
        <w:t>Р</w:t>
      </w:r>
      <w:proofErr w:type="gramEnd"/>
      <w:r>
        <w:t>/с ______ БИК __________ К/с _____________ Банк ____________</w:t>
      </w:r>
    </w:p>
    <w:p w:rsidR="00A87EC2" w:rsidRDefault="00A87EC2">
      <w:pPr>
        <w:pStyle w:val="ConsPlusNonformat"/>
        <w:jc w:val="both"/>
      </w:pPr>
      <w:r>
        <w:t>Почтовый индекс и адрес получателя субсидий _______________________________</w:t>
      </w:r>
    </w:p>
    <w:p w:rsidR="00A87EC2" w:rsidRDefault="00A87EC2">
      <w:pPr>
        <w:pStyle w:val="ConsPlusNonformat"/>
        <w:jc w:val="both"/>
      </w:pPr>
      <w:r>
        <w:t>N контактного телефона ______ ОКТМО по муниципальному образованию _________</w:t>
      </w:r>
    </w:p>
    <w:p w:rsidR="00A87EC2" w:rsidRDefault="00A87EC2">
      <w:pPr>
        <w:pStyle w:val="ConsPlusNormal"/>
        <w:jc w:val="both"/>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417"/>
        <w:gridCol w:w="1644"/>
        <w:gridCol w:w="1474"/>
        <w:gridCol w:w="1701"/>
        <w:gridCol w:w="1417"/>
        <w:gridCol w:w="1417"/>
      </w:tblGrid>
      <w:tr w:rsidR="00A87EC2">
        <w:tc>
          <w:tcPr>
            <w:tcW w:w="1417" w:type="dxa"/>
            <w:vMerge w:val="restart"/>
          </w:tcPr>
          <w:p w:rsidR="00A87EC2" w:rsidRDefault="00A87EC2">
            <w:pPr>
              <w:pStyle w:val="ConsPlusNormal"/>
              <w:jc w:val="center"/>
            </w:pPr>
            <w:r>
              <w:t>Поголовье коров, на 1 число месяца обращения</w:t>
            </w:r>
          </w:p>
        </w:tc>
        <w:tc>
          <w:tcPr>
            <w:tcW w:w="1644" w:type="dxa"/>
            <w:vMerge w:val="restart"/>
          </w:tcPr>
          <w:p w:rsidR="00A87EC2" w:rsidRDefault="00A87EC2">
            <w:pPr>
              <w:pStyle w:val="ConsPlusNormal"/>
              <w:jc w:val="center"/>
            </w:pPr>
            <w:r>
              <w:t xml:space="preserve">Реализовано и (или) отгружено на собственную переработку козьего молока за отчетный период, всего </w:t>
            </w:r>
            <w:proofErr w:type="gramStart"/>
            <w:r>
              <w:t>кг</w:t>
            </w:r>
            <w:proofErr w:type="gramEnd"/>
          </w:p>
        </w:tc>
        <w:tc>
          <w:tcPr>
            <w:tcW w:w="3175" w:type="dxa"/>
            <w:gridSpan w:val="2"/>
          </w:tcPr>
          <w:p w:rsidR="00A87EC2" w:rsidRDefault="00A87EC2">
            <w:pPr>
              <w:pStyle w:val="ConsPlusNormal"/>
              <w:jc w:val="center"/>
            </w:pPr>
            <w:r>
              <w:t>Ставка субсидии (рублей)</w:t>
            </w:r>
          </w:p>
        </w:tc>
        <w:tc>
          <w:tcPr>
            <w:tcW w:w="2834" w:type="dxa"/>
            <w:gridSpan w:val="2"/>
            <w:vMerge w:val="restart"/>
          </w:tcPr>
          <w:p w:rsidR="00A87EC2" w:rsidRDefault="00A87EC2">
            <w:pPr>
              <w:pStyle w:val="ConsPlusNormal"/>
              <w:jc w:val="center"/>
            </w:pPr>
            <w:r>
              <w:t>Сумма причитающейся субсидии (рублей)</w:t>
            </w:r>
          </w:p>
        </w:tc>
      </w:tr>
      <w:tr w:rsidR="00A87EC2">
        <w:tc>
          <w:tcPr>
            <w:tcW w:w="1417" w:type="dxa"/>
            <w:vMerge/>
          </w:tcPr>
          <w:p w:rsidR="00A87EC2" w:rsidRDefault="00A87EC2"/>
        </w:tc>
        <w:tc>
          <w:tcPr>
            <w:tcW w:w="1644" w:type="dxa"/>
            <w:vMerge/>
          </w:tcPr>
          <w:p w:rsidR="00A87EC2" w:rsidRDefault="00A87EC2"/>
        </w:tc>
        <w:tc>
          <w:tcPr>
            <w:tcW w:w="1474" w:type="dxa"/>
          </w:tcPr>
          <w:p w:rsidR="00A87EC2" w:rsidRDefault="00A87EC2">
            <w:pPr>
              <w:pStyle w:val="ConsPlusNormal"/>
              <w:jc w:val="center"/>
            </w:pPr>
            <w:r>
              <w:t>за счет средств бюджета Тульской области</w:t>
            </w:r>
          </w:p>
        </w:tc>
        <w:tc>
          <w:tcPr>
            <w:tcW w:w="1701" w:type="dxa"/>
          </w:tcPr>
          <w:p w:rsidR="00A87EC2" w:rsidRDefault="00A87EC2">
            <w:pPr>
              <w:pStyle w:val="ConsPlusNormal"/>
              <w:jc w:val="center"/>
            </w:pPr>
            <w:r>
              <w:t>за счет субсидий из федерального бюджета</w:t>
            </w:r>
          </w:p>
        </w:tc>
        <w:tc>
          <w:tcPr>
            <w:tcW w:w="2834" w:type="dxa"/>
            <w:gridSpan w:val="2"/>
            <w:vMerge/>
          </w:tcPr>
          <w:p w:rsidR="00A87EC2" w:rsidRDefault="00A87EC2"/>
        </w:tc>
      </w:tr>
      <w:tr w:rsidR="00A87EC2">
        <w:tc>
          <w:tcPr>
            <w:tcW w:w="1417" w:type="dxa"/>
            <w:vMerge/>
          </w:tcPr>
          <w:p w:rsidR="00A87EC2" w:rsidRDefault="00A87EC2"/>
        </w:tc>
        <w:tc>
          <w:tcPr>
            <w:tcW w:w="1644" w:type="dxa"/>
            <w:vMerge/>
          </w:tcPr>
          <w:p w:rsidR="00A87EC2" w:rsidRDefault="00A87EC2"/>
        </w:tc>
        <w:tc>
          <w:tcPr>
            <w:tcW w:w="1474" w:type="dxa"/>
          </w:tcPr>
          <w:p w:rsidR="00A87EC2" w:rsidRDefault="00A87EC2">
            <w:pPr>
              <w:pStyle w:val="ConsPlusNormal"/>
            </w:pPr>
          </w:p>
        </w:tc>
        <w:tc>
          <w:tcPr>
            <w:tcW w:w="1701" w:type="dxa"/>
          </w:tcPr>
          <w:p w:rsidR="00A87EC2" w:rsidRDefault="00A87EC2">
            <w:pPr>
              <w:pStyle w:val="ConsPlusNormal"/>
            </w:pPr>
          </w:p>
        </w:tc>
        <w:tc>
          <w:tcPr>
            <w:tcW w:w="1417" w:type="dxa"/>
          </w:tcPr>
          <w:p w:rsidR="00A87EC2" w:rsidRDefault="00A87EC2">
            <w:pPr>
              <w:pStyle w:val="ConsPlusNormal"/>
              <w:jc w:val="center"/>
            </w:pPr>
            <w:r>
              <w:t>за счет средств бюджета Тульской области</w:t>
            </w:r>
          </w:p>
        </w:tc>
        <w:tc>
          <w:tcPr>
            <w:tcW w:w="1417" w:type="dxa"/>
          </w:tcPr>
          <w:p w:rsidR="00A87EC2" w:rsidRDefault="00A87EC2">
            <w:pPr>
              <w:pStyle w:val="ConsPlusNormal"/>
              <w:jc w:val="center"/>
            </w:pPr>
            <w:r>
              <w:t>за счет субсидий из федерального бюджета</w:t>
            </w:r>
          </w:p>
        </w:tc>
      </w:tr>
      <w:tr w:rsidR="00A87EC2">
        <w:tc>
          <w:tcPr>
            <w:tcW w:w="1417" w:type="dxa"/>
          </w:tcPr>
          <w:p w:rsidR="00A87EC2" w:rsidRDefault="00A87EC2">
            <w:pPr>
              <w:pStyle w:val="ConsPlusNormal"/>
            </w:pPr>
          </w:p>
        </w:tc>
        <w:tc>
          <w:tcPr>
            <w:tcW w:w="1644" w:type="dxa"/>
          </w:tcPr>
          <w:p w:rsidR="00A87EC2" w:rsidRDefault="00A87EC2">
            <w:pPr>
              <w:pStyle w:val="ConsPlusNormal"/>
            </w:pPr>
          </w:p>
        </w:tc>
        <w:tc>
          <w:tcPr>
            <w:tcW w:w="1474" w:type="dxa"/>
          </w:tcPr>
          <w:p w:rsidR="00A87EC2" w:rsidRDefault="00A87EC2">
            <w:pPr>
              <w:pStyle w:val="ConsPlusNormal"/>
              <w:jc w:val="center"/>
            </w:pPr>
            <w:r>
              <w:t>0,24</w:t>
            </w:r>
          </w:p>
        </w:tc>
        <w:tc>
          <w:tcPr>
            <w:tcW w:w="1701" w:type="dxa"/>
          </w:tcPr>
          <w:p w:rsidR="00A87EC2" w:rsidRDefault="00A87EC2">
            <w:pPr>
              <w:pStyle w:val="ConsPlusNormal"/>
              <w:jc w:val="center"/>
            </w:pPr>
            <w:r>
              <w:t>0,78</w:t>
            </w:r>
          </w:p>
        </w:tc>
        <w:tc>
          <w:tcPr>
            <w:tcW w:w="1417" w:type="dxa"/>
          </w:tcPr>
          <w:p w:rsidR="00A87EC2" w:rsidRDefault="00A87EC2">
            <w:pPr>
              <w:pStyle w:val="ConsPlusNormal"/>
            </w:pPr>
          </w:p>
        </w:tc>
        <w:tc>
          <w:tcPr>
            <w:tcW w:w="1417" w:type="dxa"/>
          </w:tcPr>
          <w:p w:rsidR="00A87EC2" w:rsidRDefault="00A87EC2">
            <w:pPr>
              <w:pStyle w:val="ConsPlusNormal"/>
            </w:pPr>
          </w:p>
        </w:tc>
      </w:tr>
      <w:tr w:rsidR="00A87EC2">
        <w:tc>
          <w:tcPr>
            <w:tcW w:w="1417" w:type="dxa"/>
          </w:tcPr>
          <w:p w:rsidR="00A87EC2" w:rsidRDefault="00A87EC2">
            <w:pPr>
              <w:pStyle w:val="ConsPlusNormal"/>
              <w:jc w:val="right"/>
            </w:pPr>
            <w:r>
              <w:t>Итого</w:t>
            </w:r>
          </w:p>
        </w:tc>
        <w:tc>
          <w:tcPr>
            <w:tcW w:w="1644" w:type="dxa"/>
          </w:tcPr>
          <w:p w:rsidR="00A87EC2" w:rsidRDefault="00A87EC2">
            <w:pPr>
              <w:pStyle w:val="ConsPlusNormal"/>
            </w:pPr>
          </w:p>
        </w:tc>
        <w:tc>
          <w:tcPr>
            <w:tcW w:w="1474" w:type="dxa"/>
          </w:tcPr>
          <w:p w:rsidR="00A87EC2" w:rsidRDefault="00A87EC2">
            <w:pPr>
              <w:pStyle w:val="ConsPlusNormal"/>
            </w:pPr>
          </w:p>
        </w:tc>
        <w:tc>
          <w:tcPr>
            <w:tcW w:w="1701" w:type="dxa"/>
          </w:tcPr>
          <w:p w:rsidR="00A87EC2" w:rsidRDefault="00A87EC2">
            <w:pPr>
              <w:pStyle w:val="ConsPlusNormal"/>
            </w:pPr>
          </w:p>
        </w:tc>
        <w:tc>
          <w:tcPr>
            <w:tcW w:w="1417" w:type="dxa"/>
          </w:tcPr>
          <w:p w:rsidR="00A87EC2" w:rsidRDefault="00A87EC2">
            <w:pPr>
              <w:pStyle w:val="ConsPlusNormal"/>
            </w:pPr>
          </w:p>
        </w:tc>
        <w:tc>
          <w:tcPr>
            <w:tcW w:w="1417" w:type="dxa"/>
          </w:tcPr>
          <w:p w:rsidR="00A87EC2" w:rsidRDefault="00A87EC2">
            <w:pPr>
              <w:pStyle w:val="ConsPlusNormal"/>
            </w:pPr>
          </w:p>
        </w:tc>
      </w:tr>
    </w:tbl>
    <w:p w:rsidR="00A87EC2" w:rsidRDefault="00A87EC2">
      <w:pPr>
        <w:pStyle w:val="ConsPlusNormal"/>
        <w:jc w:val="both"/>
      </w:pPr>
    </w:p>
    <w:p w:rsidR="00A87EC2" w:rsidRDefault="00A87EC2">
      <w:pPr>
        <w:pStyle w:val="ConsPlusNonformat"/>
        <w:jc w:val="both"/>
      </w:pPr>
      <w:r>
        <w:lastRenderedPageBreak/>
        <w:t>Руководитель организации - получателя субсидий ______ ________________</w:t>
      </w:r>
    </w:p>
    <w:p w:rsidR="00A87EC2" w:rsidRDefault="00A87EC2">
      <w:pPr>
        <w:pStyle w:val="ConsPlusNonformat"/>
        <w:jc w:val="both"/>
      </w:pPr>
      <w:r>
        <w:t xml:space="preserve">                                                (расшифровка подписи)</w:t>
      </w:r>
    </w:p>
    <w:p w:rsidR="00A87EC2" w:rsidRDefault="00A87EC2">
      <w:pPr>
        <w:pStyle w:val="ConsPlusNonformat"/>
        <w:jc w:val="both"/>
      </w:pPr>
      <w:r>
        <w:t>Главный бухгалтер организации - получателя субсидий ______ ___________</w:t>
      </w:r>
    </w:p>
    <w:p w:rsidR="00A87EC2" w:rsidRDefault="00A87EC2">
      <w:pPr>
        <w:pStyle w:val="ConsPlusNonformat"/>
        <w:jc w:val="both"/>
      </w:pPr>
      <w:r>
        <w:t xml:space="preserve">                                            (расшифровка подписи) М.П.</w:t>
      </w:r>
    </w:p>
    <w:p w:rsidR="00A87EC2" w:rsidRDefault="00A87EC2">
      <w:pPr>
        <w:pStyle w:val="ConsPlusNonformat"/>
        <w:jc w:val="both"/>
      </w:pPr>
      <w:r>
        <w:t>"_____" _______________ 20__ г. Исп. _____________ тел. ______________</w:t>
      </w:r>
    </w:p>
    <w:p w:rsidR="00A87EC2" w:rsidRDefault="00A87EC2">
      <w:pPr>
        <w:pStyle w:val="ConsPlusNonformat"/>
        <w:jc w:val="both"/>
      </w:pPr>
    </w:p>
    <w:p w:rsidR="00A87EC2" w:rsidRDefault="00A87EC2">
      <w:pPr>
        <w:pStyle w:val="ConsPlusNonformat"/>
        <w:jc w:val="both"/>
      </w:pPr>
      <w:r>
        <w:t>Справка-расчет и приложенные документы проверены:</w:t>
      </w:r>
    </w:p>
    <w:p w:rsidR="00A87EC2" w:rsidRDefault="00A87EC2">
      <w:pPr>
        <w:pStyle w:val="ConsPlusNonformat"/>
        <w:jc w:val="both"/>
      </w:pPr>
      <w:r>
        <w:t>______________    ____________________________________________________</w:t>
      </w:r>
    </w:p>
    <w:p w:rsidR="00A87EC2" w:rsidRDefault="00A87EC2">
      <w:pPr>
        <w:pStyle w:val="ConsPlusNonformat"/>
        <w:jc w:val="both"/>
      </w:pPr>
      <w:r>
        <w:t xml:space="preserve">   (подпись)               (Ф.И.О. исполнителя отраслевого отдела)</w:t>
      </w:r>
    </w:p>
    <w:p w:rsidR="00A87EC2" w:rsidRDefault="00A87EC2">
      <w:pPr>
        <w:pStyle w:val="ConsPlusNonformat"/>
        <w:jc w:val="both"/>
      </w:pPr>
    </w:p>
    <w:p w:rsidR="00A87EC2" w:rsidRDefault="00A87EC2">
      <w:pPr>
        <w:pStyle w:val="ConsPlusNonformat"/>
        <w:jc w:val="both"/>
      </w:pPr>
      <w:r>
        <w:t>______________    ____________________________________________________</w:t>
      </w:r>
    </w:p>
    <w:p w:rsidR="00A87EC2" w:rsidRDefault="00A87EC2">
      <w:pPr>
        <w:pStyle w:val="ConsPlusNonformat"/>
        <w:jc w:val="both"/>
      </w:pPr>
      <w:r>
        <w:t xml:space="preserve">   (подпись)     (Ф.И.О. исполнителя отдела государственной поддержки)</w:t>
      </w:r>
    </w:p>
    <w:p w:rsidR="00A87EC2" w:rsidRDefault="00A87EC2">
      <w:pPr>
        <w:pStyle w:val="ConsPlusNormal"/>
        <w:jc w:val="both"/>
      </w:pPr>
    </w:p>
    <w:p w:rsidR="00A87EC2" w:rsidRDefault="00A87EC2">
      <w:pPr>
        <w:pStyle w:val="ConsPlusNormal"/>
        <w:jc w:val="both"/>
      </w:pPr>
    </w:p>
    <w:p w:rsidR="00A87EC2" w:rsidRDefault="00A87EC2">
      <w:pPr>
        <w:pStyle w:val="ConsPlusNormal"/>
        <w:jc w:val="both"/>
      </w:pPr>
    </w:p>
    <w:p w:rsidR="00A87EC2" w:rsidRDefault="00A87EC2">
      <w:pPr>
        <w:pStyle w:val="ConsPlusNormal"/>
        <w:jc w:val="both"/>
      </w:pPr>
    </w:p>
    <w:p w:rsidR="00A87EC2" w:rsidRDefault="00A87EC2">
      <w:pPr>
        <w:pStyle w:val="ConsPlusNormal"/>
        <w:jc w:val="both"/>
      </w:pPr>
    </w:p>
    <w:p w:rsidR="00A87EC2" w:rsidRDefault="00A87EC2">
      <w:pPr>
        <w:pStyle w:val="ConsPlusNormal"/>
        <w:jc w:val="right"/>
        <w:outlineLvl w:val="1"/>
      </w:pPr>
      <w:r>
        <w:t>Приложение N 4</w:t>
      </w:r>
    </w:p>
    <w:p w:rsidR="00A87EC2" w:rsidRDefault="00A87EC2">
      <w:pPr>
        <w:pStyle w:val="ConsPlusNormal"/>
        <w:jc w:val="right"/>
      </w:pPr>
      <w:r>
        <w:t>к Правилам предоставления субсидий,</w:t>
      </w:r>
    </w:p>
    <w:p w:rsidR="00A87EC2" w:rsidRDefault="00A87EC2">
      <w:pPr>
        <w:pStyle w:val="ConsPlusNormal"/>
        <w:jc w:val="right"/>
      </w:pPr>
      <w:r>
        <w:t xml:space="preserve">источником финансового </w:t>
      </w:r>
      <w:proofErr w:type="gramStart"/>
      <w:r>
        <w:t>обеспечения</w:t>
      </w:r>
      <w:proofErr w:type="gramEnd"/>
      <w:r>
        <w:t xml:space="preserve"> которых</w:t>
      </w:r>
    </w:p>
    <w:p w:rsidR="00A87EC2" w:rsidRDefault="00A87EC2">
      <w:pPr>
        <w:pStyle w:val="ConsPlusNormal"/>
        <w:jc w:val="right"/>
      </w:pPr>
      <w:r>
        <w:t>являются субсидии из федерального бюджета</w:t>
      </w:r>
    </w:p>
    <w:p w:rsidR="00A87EC2" w:rsidRDefault="00A87EC2">
      <w:pPr>
        <w:pStyle w:val="ConsPlusNormal"/>
        <w:jc w:val="right"/>
      </w:pPr>
      <w:r>
        <w:t>и налоговые и неналоговые доходы бюджета Тульской области,</w:t>
      </w:r>
    </w:p>
    <w:p w:rsidR="00A87EC2" w:rsidRDefault="00A87EC2">
      <w:pPr>
        <w:pStyle w:val="ConsPlusNormal"/>
        <w:jc w:val="right"/>
      </w:pPr>
      <w:r>
        <w:t>на возмещение части затрат сельскохозяйственных</w:t>
      </w:r>
    </w:p>
    <w:p w:rsidR="00A87EC2" w:rsidRDefault="00A87EC2">
      <w:pPr>
        <w:pStyle w:val="ConsPlusNormal"/>
        <w:jc w:val="right"/>
      </w:pPr>
      <w:r>
        <w:t xml:space="preserve">товаропроизводителей на 1 килограмм </w:t>
      </w:r>
      <w:proofErr w:type="gramStart"/>
      <w:r>
        <w:t>реализованного</w:t>
      </w:r>
      <w:proofErr w:type="gramEnd"/>
    </w:p>
    <w:p w:rsidR="00A87EC2" w:rsidRDefault="00A87EC2">
      <w:pPr>
        <w:pStyle w:val="ConsPlusNormal"/>
        <w:jc w:val="right"/>
      </w:pPr>
      <w:r>
        <w:t>и (или) отгруженного на собственную переработку молока</w:t>
      </w:r>
    </w:p>
    <w:p w:rsidR="00A87EC2" w:rsidRDefault="00A87EC2">
      <w:pPr>
        <w:pStyle w:val="ConsPlusNormal"/>
        <w:jc w:val="both"/>
      </w:pPr>
    </w:p>
    <w:p w:rsidR="00A87EC2" w:rsidRDefault="00A87EC2">
      <w:pPr>
        <w:pStyle w:val="ConsPlusNormal"/>
        <w:jc w:val="center"/>
      </w:pPr>
      <w:r>
        <w:t>РЕЕСТР</w:t>
      </w:r>
    </w:p>
    <w:p w:rsidR="00A87EC2" w:rsidRDefault="00A87EC2">
      <w:pPr>
        <w:pStyle w:val="ConsPlusNormal"/>
        <w:jc w:val="center"/>
      </w:pPr>
      <w:r>
        <w:t>документов, подтверждающих факт реализации и (или) отгрузки</w:t>
      </w:r>
    </w:p>
    <w:p w:rsidR="00A87EC2" w:rsidRDefault="00A87EC2">
      <w:pPr>
        <w:pStyle w:val="ConsPlusNormal"/>
        <w:jc w:val="center"/>
      </w:pPr>
      <w:r>
        <w:t>на собственную переработку коровьего молока</w:t>
      </w:r>
    </w:p>
    <w:p w:rsidR="00A87EC2" w:rsidRDefault="00A87EC2">
      <w:pPr>
        <w:pStyle w:val="ConsPlusNormal"/>
        <w:jc w:val="both"/>
      </w:pPr>
    </w:p>
    <w:p w:rsidR="00A87EC2" w:rsidRDefault="00A87EC2">
      <w:pPr>
        <w:pStyle w:val="ConsPlusNormal"/>
        <w:ind w:firstLine="540"/>
        <w:jc w:val="both"/>
      </w:pPr>
      <w:r>
        <w:t xml:space="preserve">Исключен. - </w:t>
      </w:r>
      <w:hyperlink r:id="rId418" w:history="1">
        <w:r>
          <w:rPr>
            <w:color w:val="0000FF"/>
          </w:rPr>
          <w:t>Постановление</w:t>
        </w:r>
      </w:hyperlink>
      <w:r>
        <w:t xml:space="preserve"> правительства Тульской области от 26.04.2016 N 173.</w:t>
      </w:r>
    </w:p>
    <w:p w:rsidR="00A87EC2" w:rsidRDefault="00A87EC2">
      <w:pPr>
        <w:pStyle w:val="ConsPlusNormal"/>
        <w:jc w:val="both"/>
      </w:pPr>
    </w:p>
    <w:p w:rsidR="00A87EC2" w:rsidRDefault="00A87EC2">
      <w:pPr>
        <w:pStyle w:val="ConsPlusNormal"/>
        <w:jc w:val="both"/>
      </w:pPr>
    </w:p>
    <w:p w:rsidR="00A87EC2" w:rsidRDefault="00A87EC2">
      <w:pPr>
        <w:pStyle w:val="ConsPlusNormal"/>
        <w:jc w:val="both"/>
      </w:pPr>
    </w:p>
    <w:p w:rsidR="00A87EC2" w:rsidRDefault="00A87EC2">
      <w:pPr>
        <w:pStyle w:val="ConsPlusNormal"/>
        <w:jc w:val="both"/>
      </w:pPr>
    </w:p>
    <w:p w:rsidR="00A87EC2" w:rsidRDefault="00A87EC2">
      <w:pPr>
        <w:pStyle w:val="ConsPlusNormal"/>
        <w:jc w:val="both"/>
      </w:pPr>
    </w:p>
    <w:p w:rsidR="00A87EC2" w:rsidRDefault="00A87EC2">
      <w:pPr>
        <w:pStyle w:val="ConsPlusNormal"/>
        <w:jc w:val="right"/>
        <w:outlineLvl w:val="1"/>
      </w:pPr>
      <w:r>
        <w:t>Приложение N 5</w:t>
      </w:r>
    </w:p>
    <w:p w:rsidR="00A87EC2" w:rsidRDefault="00A87EC2">
      <w:pPr>
        <w:pStyle w:val="ConsPlusNormal"/>
        <w:jc w:val="right"/>
      </w:pPr>
      <w:r>
        <w:t>к Правилам предоставления субсидий,</w:t>
      </w:r>
    </w:p>
    <w:p w:rsidR="00A87EC2" w:rsidRDefault="00A87EC2">
      <w:pPr>
        <w:pStyle w:val="ConsPlusNormal"/>
        <w:jc w:val="right"/>
      </w:pPr>
      <w:r>
        <w:t xml:space="preserve">источником финансового </w:t>
      </w:r>
      <w:proofErr w:type="gramStart"/>
      <w:r>
        <w:t>обеспечения</w:t>
      </w:r>
      <w:proofErr w:type="gramEnd"/>
      <w:r>
        <w:t xml:space="preserve"> которых</w:t>
      </w:r>
    </w:p>
    <w:p w:rsidR="00A87EC2" w:rsidRDefault="00A87EC2">
      <w:pPr>
        <w:pStyle w:val="ConsPlusNormal"/>
        <w:jc w:val="right"/>
      </w:pPr>
      <w:r>
        <w:t>являются субсидии из федерального бюджета</w:t>
      </w:r>
    </w:p>
    <w:p w:rsidR="00A87EC2" w:rsidRDefault="00A87EC2">
      <w:pPr>
        <w:pStyle w:val="ConsPlusNormal"/>
        <w:jc w:val="right"/>
      </w:pPr>
      <w:r>
        <w:t>и налоговые и неналоговые доходы бюджета Тульской области,</w:t>
      </w:r>
    </w:p>
    <w:p w:rsidR="00A87EC2" w:rsidRDefault="00A87EC2">
      <w:pPr>
        <w:pStyle w:val="ConsPlusNormal"/>
        <w:jc w:val="right"/>
      </w:pPr>
      <w:r>
        <w:t>на возмещение части затрат сельскохозяйственных</w:t>
      </w:r>
    </w:p>
    <w:p w:rsidR="00A87EC2" w:rsidRDefault="00A87EC2">
      <w:pPr>
        <w:pStyle w:val="ConsPlusNormal"/>
        <w:jc w:val="right"/>
      </w:pPr>
      <w:r>
        <w:t xml:space="preserve">товаропроизводителей на 1 килограмм </w:t>
      </w:r>
      <w:proofErr w:type="gramStart"/>
      <w:r>
        <w:t>реализованного</w:t>
      </w:r>
      <w:proofErr w:type="gramEnd"/>
    </w:p>
    <w:p w:rsidR="00A87EC2" w:rsidRDefault="00A87EC2">
      <w:pPr>
        <w:pStyle w:val="ConsPlusNormal"/>
        <w:jc w:val="right"/>
      </w:pPr>
      <w:r>
        <w:t>и (или) отгруженного на собственную переработку молока</w:t>
      </w:r>
    </w:p>
    <w:p w:rsidR="00A87EC2" w:rsidRDefault="00A87EC2">
      <w:pPr>
        <w:pStyle w:val="ConsPlusNormal"/>
        <w:jc w:val="both"/>
      </w:pPr>
    </w:p>
    <w:p w:rsidR="00A87EC2" w:rsidRDefault="00A87EC2">
      <w:pPr>
        <w:pStyle w:val="ConsPlusNormal"/>
        <w:jc w:val="center"/>
      </w:pPr>
      <w:r>
        <w:t>РЕЕСТР</w:t>
      </w:r>
    </w:p>
    <w:p w:rsidR="00A87EC2" w:rsidRDefault="00A87EC2">
      <w:pPr>
        <w:pStyle w:val="ConsPlusNormal"/>
        <w:jc w:val="center"/>
      </w:pPr>
      <w:r>
        <w:t>документов, подтверждающих факт реализации и (или) отгрузки</w:t>
      </w:r>
    </w:p>
    <w:p w:rsidR="00A87EC2" w:rsidRDefault="00A87EC2">
      <w:pPr>
        <w:pStyle w:val="ConsPlusNormal"/>
        <w:jc w:val="center"/>
      </w:pPr>
      <w:r>
        <w:t>на собственную переработку козьего молока</w:t>
      </w:r>
    </w:p>
    <w:p w:rsidR="00A87EC2" w:rsidRDefault="00A87EC2">
      <w:pPr>
        <w:pStyle w:val="ConsPlusNormal"/>
        <w:jc w:val="both"/>
      </w:pPr>
    </w:p>
    <w:p w:rsidR="00A87EC2" w:rsidRDefault="00A87EC2">
      <w:pPr>
        <w:pStyle w:val="ConsPlusNormal"/>
        <w:ind w:firstLine="540"/>
        <w:jc w:val="both"/>
      </w:pPr>
      <w:r>
        <w:t xml:space="preserve">Исключен. - </w:t>
      </w:r>
      <w:hyperlink r:id="rId419" w:history="1">
        <w:r>
          <w:rPr>
            <w:color w:val="0000FF"/>
          </w:rPr>
          <w:t>Постановление</w:t>
        </w:r>
      </w:hyperlink>
      <w:r>
        <w:t xml:space="preserve"> правительства Тульской области от 26.04.2016 N 173.</w:t>
      </w:r>
    </w:p>
    <w:p w:rsidR="00A87EC2" w:rsidRDefault="00A87EC2">
      <w:pPr>
        <w:pStyle w:val="ConsPlusNormal"/>
        <w:jc w:val="both"/>
      </w:pPr>
    </w:p>
    <w:p w:rsidR="00A87EC2" w:rsidRDefault="00A87EC2">
      <w:pPr>
        <w:pStyle w:val="ConsPlusNormal"/>
        <w:jc w:val="both"/>
      </w:pPr>
    </w:p>
    <w:p w:rsidR="00A87EC2" w:rsidRDefault="00A87EC2">
      <w:pPr>
        <w:pStyle w:val="ConsPlusNormal"/>
        <w:jc w:val="both"/>
      </w:pPr>
    </w:p>
    <w:p w:rsidR="00A87EC2" w:rsidRDefault="00A87EC2">
      <w:pPr>
        <w:pStyle w:val="ConsPlusNormal"/>
        <w:jc w:val="both"/>
      </w:pPr>
    </w:p>
    <w:p w:rsidR="00A87EC2" w:rsidRDefault="00A87EC2">
      <w:pPr>
        <w:pStyle w:val="ConsPlusNormal"/>
        <w:jc w:val="both"/>
      </w:pPr>
    </w:p>
    <w:p w:rsidR="00A87EC2" w:rsidRDefault="00A87EC2">
      <w:pPr>
        <w:pStyle w:val="ConsPlusNormal"/>
        <w:jc w:val="right"/>
        <w:outlineLvl w:val="1"/>
      </w:pPr>
      <w:r>
        <w:t>Приложение N 6</w:t>
      </w:r>
    </w:p>
    <w:p w:rsidR="00A87EC2" w:rsidRDefault="00A87EC2">
      <w:pPr>
        <w:pStyle w:val="ConsPlusNormal"/>
        <w:jc w:val="right"/>
      </w:pPr>
      <w:r>
        <w:lastRenderedPageBreak/>
        <w:t>к Правилам предоставления субсидий,</w:t>
      </w:r>
    </w:p>
    <w:p w:rsidR="00A87EC2" w:rsidRDefault="00A87EC2">
      <w:pPr>
        <w:pStyle w:val="ConsPlusNormal"/>
        <w:jc w:val="right"/>
      </w:pPr>
      <w:r>
        <w:t xml:space="preserve">источником финансового </w:t>
      </w:r>
      <w:proofErr w:type="gramStart"/>
      <w:r>
        <w:t>обеспечения</w:t>
      </w:r>
      <w:proofErr w:type="gramEnd"/>
      <w:r>
        <w:t xml:space="preserve"> которых</w:t>
      </w:r>
    </w:p>
    <w:p w:rsidR="00A87EC2" w:rsidRDefault="00A87EC2">
      <w:pPr>
        <w:pStyle w:val="ConsPlusNormal"/>
        <w:jc w:val="right"/>
      </w:pPr>
      <w:r>
        <w:t>являются субсидии из федерального бюджета</w:t>
      </w:r>
    </w:p>
    <w:p w:rsidR="00A87EC2" w:rsidRDefault="00A87EC2">
      <w:pPr>
        <w:pStyle w:val="ConsPlusNormal"/>
        <w:jc w:val="right"/>
      </w:pPr>
      <w:r>
        <w:t>и налоговые и неналоговые доходы бюджета Тульской области,</w:t>
      </w:r>
    </w:p>
    <w:p w:rsidR="00A87EC2" w:rsidRDefault="00A87EC2">
      <w:pPr>
        <w:pStyle w:val="ConsPlusNormal"/>
        <w:jc w:val="right"/>
      </w:pPr>
      <w:r>
        <w:t>на возмещение части затрат сельскохозяйственных</w:t>
      </w:r>
    </w:p>
    <w:p w:rsidR="00A87EC2" w:rsidRDefault="00A87EC2">
      <w:pPr>
        <w:pStyle w:val="ConsPlusNormal"/>
        <w:jc w:val="right"/>
      </w:pPr>
      <w:r>
        <w:t xml:space="preserve">товаропроизводителей на 1 килограмм </w:t>
      </w:r>
      <w:proofErr w:type="gramStart"/>
      <w:r>
        <w:t>реализованного</w:t>
      </w:r>
      <w:proofErr w:type="gramEnd"/>
    </w:p>
    <w:p w:rsidR="00A87EC2" w:rsidRDefault="00A87EC2">
      <w:pPr>
        <w:pStyle w:val="ConsPlusNormal"/>
        <w:jc w:val="right"/>
      </w:pPr>
      <w:r>
        <w:t>и (или) отгруженного на собственную переработку молока</w:t>
      </w:r>
    </w:p>
    <w:p w:rsidR="00A87EC2" w:rsidRDefault="00A87EC2">
      <w:pPr>
        <w:pStyle w:val="ConsPlusNormal"/>
        <w:jc w:val="center"/>
      </w:pPr>
    </w:p>
    <w:p w:rsidR="00A87EC2" w:rsidRDefault="00A87EC2">
      <w:pPr>
        <w:pStyle w:val="ConsPlusNormal"/>
        <w:jc w:val="center"/>
      </w:pPr>
      <w:r>
        <w:t>Список изменяющих документов</w:t>
      </w:r>
    </w:p>
    <w:p w:rsidR="00A87EC2" w:rsidRDefault="00A87EC2">
      <w:pPr>
        <w:pStyle w:val="ConsPlusNormal"/>
        <w:jc w:val="center"/>
      </w:pPr>
      <w:proofErr w:type="gramStart"/>
      <w:r>
        <w:t xml:space="preserve">(в ред. </w:t>
      </w:r>
      <w:hyperlink r:id="rId420" w:history="1">
        <w:r>
          <w:rPr>
            <w:color w:val="0000FF"/>
          </w:rPr>
          <w:t>Постановления</w:t>
        </w:r>
      </w:hyperlink>
      <w:r>
        <w:t xml:space="preserve"> правительства Тульской области</w:t>
      </w:r>
      <w:proofErr w:type="gramEnd"/>
    </w:p>
    <w:p w:rsidR="00A87EC2" w:rsidRDefault="00A87EC2">
      <w:pPr>
        <w:pStyle w:val="ConsPlusNormal"/>
        <w:jc w:val="center"/>
      </w:pPr>
      <w:r>
        <w:t>от 29.03.2016 N 112)</w:t>
      </w:r>
    </w:p>
    <w:p w:rsidR="00A87EC2" w:rsidRDefault="00A87EC2">
      <w:pPr>
        <w:pStyle w:val="ConsPlusNormal"/>
        <w:jc w:val="both"/>
      </w:pPr>
    </w:p>
    <w:p w:rsidR="00A87EC2" w:rsidRDefault="00A87EC2">
      <w:pPr>
        <w:pStyle w:val="ConsPlusNonformat"/>
        <w:jc w:val="both"/>
      </w:pPr>
      <w:r>
        <w:t>Заполняется:</w:t>
      </w:r>
    </w:p>
    <w:p w:rsidR="00A87EC2" w:rsidRDefault="00A87EC2">
      <w:pPr>
        <w:pStyle w:val="ConsPlusNonformat"/>
        <w:jc w:val="both"/>
      </w:pPr>
      <w:r>
        <w:t>сельскохозяйственным товаропроизводителем -</w:t>
      </w:r>
    </w:p>
    <w:p w:rsidR="00A87EC2" w:rsidRDefault="00A87EC2">
      <w:pPr>
        <w:pStyle w:val="ConsPlusNonformat"/>
        <w:jc w:val="both"/>
      </w:pPr>
      <w:r>
        <w:t>получателем субсидии</w:t>
      </w:r>
    </w:p>
    <w:p w:rsidR="00A87EC2" w:rsidRDefault="00A87EC2">
      <w:pPr>
        <w:pStyle w:val="ConsPlusNonformat"/>
        <w:jc w:val="both"/>
      </w:pPr>
    </w:p>
    <w:p w:rsidR="00A87EC2" w:rsidRDefault="00A87EC2">
      <w:pPr>
        <w:pStyle w:val="ConsPlusNonformat"/>
        <w:jc w:val="both"/>
      </w:pPr>
      <w:r>
        <w:t>Представляется:</w:t>
      </w:r>
    </w:p>
    <w:p w:rsidR="00A87EC2" w:rsidRDefault="00A87EC2">
      <w:pPr>
        <w:pStyle w:val="ConsPlusNonformat"/>
        <w:jc w:val="both"/>
      </w:pPr>
      <w:r>
        <w:t>в министерство сельского хозяйства Тульской области</w:t>
      </w:r>
    </w:p>
    <w:p w:rsidR="00A87EC2" w:rsidRDefault="00A87EC2">
      <w:pPr>
        <w:pStyle w:val="ConsPlusNonformat"/>
        <w:jc w:val="both"/>
      </w:pPr>
      <w:proofErr w:type="gramStart"/>
      <w:r>
        <w:t>Срок представления - ежеквартально (не позднее 10 числа месяца,</w:t>
      </w:r>
      <w:proofErr w:type="gramEnd"/>
    </w:p>
    <w:p w:rsidR="00A87EC2" w:rsidRDefault="00A87EC2">
      <w:pPr>
        <w:pStyle w:val="ConsPlusNonformat"/>
        <w:jc w:val="both"/>
      </w:pPr>
      <w:r>
        <w:t>следующего за отчетным периодом)</w:t>
      </w:r>
    </w:p>
    <w:p w:rsidR="00A87EC2" w:rsidRDefault="00A87EC2">
      <w:pPr>
        <w:pStyle w:val="ConsPlusNonformat"/>
        <w:jc w:val="both"/>
      </w:pPr>
      <w:r>
        <w:t>(</w:t>
      </w:r>
      <w:proofErr w:type="gramStart"/>
      <w:r>
        <w:t>годовая</w:t>
      </w:r>
      <w:proofErr w:type="gramEnd"/>
      <w:r>
        <w:t xml:space="preserve"> - до 15 января)</w:t>
      </w:r>
    </w:p>
    <w:p w:rsidR="00A87EC2" w:rsidRDefault="00A87EC2">
      <w:pPr>
        <w:pStyle w:val="ConsPlusNonformat"/>
        <w:jc w:val="both"/>
      </w:pPr>
    </w:p>
    <w:p w:rsidR="00A87EC2" w:rsidRDefault="00A87EC2">
      <w:pPr>
        <w:pStyle w:val="ConsPlusNonformat"/>
        <w:jc w:val="both"/>
      </w:pPr>
      <w:bookmarkStart w:id="100" w:name="P3915"/>
      <w:bookmarkEnd w:id="100"/>
      <w:r>
        <w:t xml:space="preserve">                                 Сведения</w:t>
      </w:r>
    </w:p>
    <w:p w:rsidR="00A87EC2" w:rsidRDefault="00A87EC2">
      <w:pPr>
        <w:pStyle w:val="ConsPlusNonformat"/>
        <w:jc w:val="both"/>
      </w:pPr>
      <w:r>
        <w:t xml:space="preserve">                    о производстве и реализации молока</w:t>
      </w:r>
    </w:p>
    <w:p w:rsidR="00A87EC2" w:rsidRDefault="00A87EC2">
      <w:pPr>
        <w:pStyle w:val="ConsPlusNonformat"/>
        <w:jc w:val="both"/>
      </w:pPr>
      <w:r>
        <w:t xml:space="preserve">                          за _______________ год                    коды</w:t>
      </w:r>
    </w:p>
    <w:p w:rsidR="00A87EC2" w:rsidRDefault="00A87EC2">
      <w:pPr>
        <w:pStyle w:val="ConsPlusNonformat"/>
        <w:jc w:val="both"/>
      </w:pPr>
    </w:p>
    <w:p w:rsidR="00A87EC2" w:rsidRDefault="00A87EC2">
      <w:pPr>
        <w:pStyle w:val="ConsPlusNonformat"/>
        <w:jc w:val="both"/>
      </w:pPr>
      <w:r>
        <w:t xml:space="preserve">                                                                 ┌────────┐</w:t>
      </w:r>
    </w:p>
    <w:p w:rsidR="00A87EC2" w:rsidRDefault="00A87EC2">
      <w:pPr>
        <w:pStyle w:val="ConsPlusNonformat"/>
        <w:jc w:val="both"/>
      </w:pPr>
      <w:r>
        <w:t xml:space="preserve">                                                            дата │        │</w:t>
      </w:r>
    </w:p>
    <w:p w:rsidR="00A87EC2" w:rsidRDefault="00A87EC2">
      <w:pPr>
        <w:pStyle w:val="ConsPlusNonformat"/>
        <w:jc w:val="both"/>
      </w:pPr>
      <w:r>
        <w:t xml:space="preserve">                                                                 ├────────┤</w:t>
      </w:r>
    </w:p>
    <w:p w:rsidR="00A87EC2" w:rsidRDefault="00A87EC2">
      <w:pPr>
        <w:pStyle w:val="ConsPlusNonformat"/>
        <w:jc w:val="both"/>
      </w:pPr>
      <w:r>
        <w:t>Наименование СХПТ __________________                     по ОКПО │        │</w:t>
      </w:r>
    </w:p>
    <w:p w:rsidR="00A87EC2" w:rsidRDefault="00A87EC2">
      <w:pPr>
        <w:pStyle w:val="ConsPlusNonformat"/>
        <w:jc w:val="both"/>
      </w:pPr>
      <w:r>
        <w:t xml:space="preserve">                                                                 ├────────┤</w:t>
      </w:r>
    </w:p>
    <w:p w:rsidR="00A87EC2" w:rsidRDefault="00A87EC2">
      <w:pPr>
        <w:pStyle w:val="ConsPlusNonformat"/>
        <w:jc w:val="both"/>
      </w:pPr>
      <w:r>
        <w:t>ИНН _______________________________________________       по ИНН │        │</w:t>
      </w:r>
    </w:p>
    <w:p w:rsidR="00A87EC2" w:rsidRDefault="00A87EC2">
      <w:pPr>
        <w:pStyle w:val="ConsPlusNonformat"/>
        <w:jc w:val="both"/>
      </w:pPr>
      <w:r>
        <w:t xml:space="preserve">                                                                 ├────────┤</w:t>
      </w:r>
    </w:p>
    <w:p w:rsidR="00A87EC2" w:rsidRDefault="00A87EC2">
      <w:pPr>
        <w:pStyle w:val="ConsPlusNonformat"/>
        <w:jc w:val="both"/>
      </w:pPr>
      <w:r>
        <w:t>Наименование субъекта Российской Федерации ________ код субъекта │        │</w:t>
      </w:r>
    </w:p>
    <w:p w:rsidR="00A87EC2" w:rsidRDefault="00A87EC2">
      <w:pPr>
        <w:pStyle w:val="ConsPlusNonformat"/>
        <w:jc w:val="both"/>
      </w:pPr>
      <w:r>
        <w:t xml:space="preserve">                                                                 ├────────┤</w:t>
      </w:r>
    </w:p>
    <w:p w:rsidR="00A87EC2" w:rsidRDefault="00A87EC2">
      <w:pPr>
        <w:pStyle w:val="ConsPlusNonformat"/>
        <w:jc w:val="both"/>
      </w:pPr>
      <w:r>
        <w:t xml:space="preserve">                                                        по </w:t>
      </w:r>
      <w:hyperlink r:id="rId421" w:history="1">
        <w:r>
          <w:rPr>
            <w:color w:val="0000FF"/>
          </w:rPr>
          <w:t>ОКВЭД</w:t>
        </w:r>
      </w:hyperlink>
      <w:r>
        <w:t xml:space="preserve"> │        │</w:t>
      </w:r>
    </w:p>
    <w:p w:rsidR="00A87EC2" w:rsidRDefault="00A87EC2">
      <w:pPr>
        <w:pStyle w:val="ConsPlusNonformat"/>
        <w:jc w:val="both"/>
      </w:pPr>
      <w:r>
        <w:t xml:space="preserve">                                                                 ├────────┤</w:t>
      </w:r>
    </w:p>
    <w:p w:rsidR="00A87EC2" w:rsidRDefault="00A87EC2">
      <w:pPr>
        <w:pStyle w:val="ConsPlusNonformat"/>
        <w:jc w:val="both"/>
      </w:pPr>
      <w:r>
        <w:t xml:space="preserve">                                                        по </w:t>
      </w:r>
      <w:hyperlink r:id="rId422" w:history="1">
        <w:r>
          <w:rPr>
            <w:color w:val="0000FF"/>
          </w:rPr>
          <w:t>ОКАТО</w:t>
        </w:r>
      </w:hyperlink>
      <w:r>
        <w:t xml:space="preserve"> │        │</w:t>
      </w:r>
    </w:p>
    <w:p w:rsidR="00A87EC2" w:rsidRDefault="00A87EC2">
      <w:pPr>
        <w:pStyle w:val="ConsPlusNonformat"/>
        <w:jc w:val="both"/>
      </w:pPr>
      <w:r>
        <w:t xml:space="preserve">                                                                 ├────────┤</w:t>
      </w:r>
    </w:p>
    <w:p w:rsidR="00A87EC2" w:rsidRDefault="00A87EC2">
      <w:pPr>
        <w:pStyle w:val="ConsPlusNonformat"/>
        <w:jc w:val="both"/>
      </w:pPr>
      <w:r>
        <w:t xml:space="preserve">Периодичность: квартальная, годовая                     по </w:t>
      </w:r>
      <w:hyperlink r:id="rId423" w:history="1">
        <w:r>
          <w:rPr>
            <w:color w:val="0000FF"/>
          </w:rPr>
          <w:t>ОКОГУ</w:t>
        </w:r>
      </w:hyperlink>
      <w:r>
        <w:t xml:space="preserve"> │        │</w:t>
      </w:r>
    </w:p>
    <w:p w:rsidR="00A87EC2" w:rsidRDefault="00A87EC2">
      <w:pPr>
        <w:pStyle w:val="ConsPlusNonformat"/>
        <w:jc w:val="both"/>
      </w:pPr>
      <w:r>
        <w:t xml:space="preserve">                                                                 ├────────┤</w:t>
      </w:r>
    </w:p>
    <w:p w:rsidR="00A87EC2" w:rsidRDefault="00A87EC2">
      <w:pPr>
        <w:pStyle w:val="ConsPlusNonformat"/>
        <w:jc w:val="both"/>
      </w:pPr>
      <w:r>
        <w:t xml:space="preserve">                                                        по </w:t>
      </w:r>
      <w:hyperlink r:id="rId424" w:history="1">
        <w:r>
          <w:rPr>
            <w:color w:val="0000FF"/>
          </w:rPr>
          <w:t>ОКОПФ</w:t>
        </w:r>
      </w:hyperlink>
      <w:r>
        <w:t xml:space="preserve"> │        │</w:t>
      </w:r>
    </w:p>
    <w:p w:rsidR="00A87EC2" w:rsidRDefault="00A87EC2">
      <w:pPr>
        <w:pStyle w:val="ConsPlusNonformat"/>
        <w:jc w:val="both"/>
      </w:pPr>
      <w:r>
        <w:t xml:space="preserve">                                                                 ├────────┤</w:t>
      </w:r>
    </w:p>
    <w:p w:rsidR="00A87EC2" w:rsidRDefault="00A87EC2">
      <w:pPr>
        <w:pStyle w:val="ConsPlusNonformat"/>
        <w:jc w:val="both"/>
      </w:pPr>
      <w:r>
        <w:t xml:space="preserve">Единица измерения                                        по </w:t>
      </w:r>
      <w:hyperlink r:id="rId425" w:history="1">
        <w:r>
          <w:rPr>
            <w:color w:val="0000FF"/>
          </w:rPr>
          <w:t>ОКФС</w:t>
        </w:r>
      </w:hyperlink>
      <w:r>
        <w:t xml:space="preserve"> │        │</w:t>
      </w:r>
    </w:p>
    <w:p w:rsidR="00A87EC2" w:rsidRDefault="00A87EC2">
      <w:pPr>
        <w:pStyle w:val="ConsPlusNonformat"/>
        <w:jc w:val="both"/>
      </w:pPr>
      <w:r>
        <w:t xml:space="preserve">                                                                 ├────────┤</w:t>
      </w:r>
    </w:p>
    <w:p w:rsidR="00A87EC2" w:rsidRDefault="00A87EC2">
      <w:pPr>
        <w:pStyle w:val="ConsPlusNonformat"/>
        <w:jc w:val="both"/>
      </w:pPr>
      <w:r>
        <w:t xml:space="preserve">                                                         по </w:t>
      </w:r>
      <w:hyperlink r:id="rId426" w:history="1">
        <w:r>
          <w:rPr>
            <w:color w:val="0000FF"/>
          </w:rPr>
          <w:t>ОКЕИ</w:t>
        </w:r>
      </w:hyperlink>
      <w:r>
        <w:t xml:space="preserve"> │        │</w:t>
      </w:r>
    </w:p>
    <w:p w:rsidR="00A87EC2" w:rsidRDefault="00A87EC2">
      <w:pPr>
        <w:pStyle w:val="ConsPlusNonformat"/>
        <w:jc w:val="both"/>
      </w:pPr>
      <w:r>
        <w:t xml:space="preserve">                                                                 └────────┘</w:t>
      </w:r>
    </w:p>
    <w:p w:rsidR="00A87EC2" w:rsidRDefault="00A87EC2">
      <w:pPr>
        <w:pStyle w:val="ConsPlusNormal"/>
        <w:jc w:val="both"/>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474"/>
        <w:gridCol w:w="567"/>
        <w:gridCol w:w="794"/>
        <w:gridCol w:w="794"/>
        <w:gridCol w:w="794"/>
        <w:gridCol w:w="794"/>
        <w:gridCol w:w="794"/>
        <w:gridCol w:w="794"/>
        <w:gridCol w:w="794"/>
        <w:gridCol w:w="794"/>
        <w:gridCol w:w="624"/>
      </w:tblGrid>
      <w:tr w:rsidR="00A87EC2">
        <w:tc>
          <w:tcPr>
            <w:tcW w:w="1474" w:type="dxa"/>
            <w:vMerge w:val="restart"/>
          </w:tcPr>
          <w:p w:rsidR="00A87EC2" w:rsidRDefault="00A87EC2">
            <w:pPr>
              <w:pStyle w:val="ConsPlusNormal"/>
              <w:jc w:val="center"/>
            </w:pPr>
            <w:r>
              <w:t>Наименование показателя</w:t>
            </w:r>
          </w:p>
        </w:tc>
        <w:tc>
          <w:tcPr>
            <w:tcW w:w="567" w:type="dxa"/>
            <w:vMerge w:val="restart"/>
          </w:tcPr>
          <w:p w:rsidR="00A87EC2" w:rsidRDefault="00A87EC2">
            <w:pPr>
              <w:pStyle w:val="ConsPlusNormal"/>
              <w:jc w:val="center"/>
            </w:pPr>
            <w:r>
              <w:t>Код строки</w:t>
            </w:r>
          </w:p>
        </w:tc>
        <w:tc>
          <w:tcPr>
            <w:tcW w:w="794" w:type="dxa"/>
            <w:vMerge w:val="restart"/>
          </w:tcPr>
          <w:p w:rsidR="00A87EC2" w:rsidRDefault="00A87EC2">
            <w:pPr>
              <w:pStyle w:val="ConsPlusNormal"/>
              <w:jc w:val="center"/>
            </w:pPr>
            <w:r>
              <w:t>Ед. измерения</w:t>
            </w:r>
          </w:p>
        </w:tc>
        <w:tc>
          <w:tcPr>
            <w:tcW w:w="2382" w:type="dxa"/>
            <w:gridSpan w:val="3"/>
          </w:tcPr>
          <w:p w:rsidR="00A87EC2" w:rsidRDefault="00A87EC2">
            <w:pPr>
              <w:pStyle w:val="ConsPlusNormal"/>
              <w:jc w:val="center"/>
            </w:pPr>
            <w:r>
              <w:t>Значение целевого показателя, установленного органом исполнительной власти субъекта Российской Федерации</w:t>
            </w:r>
          </w:p>
        </w:tc>
        <w:tc>
          <w:tcPr>
            <w:tcW w:w="2382" w:type="dxa"/>
            <w:gridSpan w:val="3"/>
          </w:tcPr>
          <w:p w:rsidR="00A87EC2" w:rsidRDefault="00A87EC2">
            <w:pPr>
              <w:pStyle w:val="ConsPlusNormal"/>
              <w:jc w:val="center"/>
            </w:pPr>
            <w:r>
              <w:t>Фактическое значение целевого показателя</w:t>
            </w:r>
          </w:p>
        </w:tc>
        <w:tc>
          <w:tcPr>
            <w:tcW w:w="1418" w:type="dxa"/>
            <w:gridSpan w:val="2"/>
          </w:tcPr>
          <w:p w:rsidR="00A87EC2" w:rsidRDefault="00A87EC2">
            <w:pPr>
              <w:pStyle w:val="ConsPlusNormal"/>
              <w:jc w:val="center"/>
            </w:pPr>
            <w:r>
              <w:t>Выполнение</w:t>
            </w:r>
          </w:p>
        </w:tc>
      </w:tr>
      <w:tr w:rsidR="00A87EC2">
        <w:tc>
          <w:tcPr>
            <w:tcW w:w="1474" w:type="dxa"/>
            <w:vMerge/>
          </w:tcPr>
          <w:p w:rsidR="00A87EC2" w:rsidRDefault="00A87EC2"/>
        </w:tc>
        <w:tc>
          <w:tcPr>
            <w:tcW w:w="567" w:type="dxa"/>
            <w:vMerge/>
          </w:tcPr>
          <w:p w:rsidR="00A87EC2" w:rsidRDefault="00A87EC2"/>
        </w:tc>
        <w:tc>
          <w:tcPr>
            <w:tcW w:w="794" w:type="dxa"/>
            <w:vMerge/>
          </w:tcPr>
          <w:p w:rsidR="00A87EC2" w:rsidRDefault="00A87EC2"/>
        </w:tc>
        <w:tc>
          <w:tcPr>
            <w:tcW w:w="794" w:type="dxa"/>
            <w:vMerge w:val="restart"/>
          </w:tcPr>
          <w:p w:rsidR="00A87EC2" w:rsidRDefault="00A87EC2">
            <w:pPr>
              <w:pStyle w:val="ConsPlusNormal"/>
              <w:jc w:val="center"/>
            </w:pPr>
            <w:r>
              <w:t>Всего (СХО + КФХ)</w:t>
            </w:r>
          </w:p>
        </w:tc>
        <w:tc>
          <w:tcPr>
            <w:tcW w:w="1588" w:type="dxa"/>
            <w:gridSpan w:val="2"/>
          </w:tcPr>
          <w:p w:rsidR="00A87EC2" w:rsidRDefault="00A87EC2">
            <w:pPr>
              <w:pStyle w:val="ConsPlusNormal"/>
              <w:jc w:val="center"/>
            </w:pPr>
            <w:r>
              <w:t>В том числе</w:t>
            </w:r>
          </w:p>
        </w:tc>
        <w:tc>
          <w:tcPr>
            <w:tcW w:w="794" w:type="dxa"/>
            <w:vMerge w:val="restart"/>
          </w:tcPr>
          <w:p w:rsidR="00A87EC2" w:rsidRDefault="00A87EC2">
            <w:pPr>
              <w:pStyle w:val="ConsPlusNormal"/>
              <w:jc w:val="center"/>
            </w:pPr>
            <w:r>
              <w:t>Всего (СХО + КФХ)</w:t>
            </w:r>
          </w:p>
        </w:tc>
        <w:tc>
          <w:tcPr>
            <w:tcW w:w="1588" w:type="dxa"/>
            <w:gridSpan w:val="2"/>
          </w:tcPr>
          <w:p w:rsidR="00A87EC2" w:rsidRDefault="00A87EC2">
            <w:pPr>
              <w:pStyle w:val="ConsPlusNormal"/>
              <w:jc w:val="center"/>
            </w:pPr>
            <w:r>
              <w:t>В том числе</w:t>
            </w:r>
          </w:p>
        </w:tc>
        <w:tc>
          <w:tcPr>
            <w:tcW w:w="794" w:type="dxa"/>
            <w:vMerge w:val="restart"/>
          </w:tcPr>
          <w:p w:rsidR="00A87EC2" w:rsidRDefault="00A87EC2">
            <w:pPr>
              <w:pStyle w:val="ConsPlusNormal"/>
              <w:jc w:val="center"/>
            </w:pPr>
            <w:r>
              <w:t>в ед. измерения</w:t>
            </w:r>
          </w:p>
        </w:tc>
        <w:tc>
          <w:tcPr>
            <w:tcW w:w="624" w:type="dxa"/>
            <w:vMerge w:val="restart"/>
          </w:tcPr>
          <w:p w:rsidR="00A87EC2" w:rsidRDefault="00A87EC2">
            <w:pPr>
              <w:pStyle w:val="ConsPlusNormal"/>
              <w:jc w:val="center"/>
            </w:pPr>
            <w:r>
              <w:t>в %</w:t>
            </w:r>
          </w:p>
        </w:tc>
      </w:tr>
      <w:tr w:rsidR="00A87EC2">
        <w:tc>
          <w:tcPr>
            <w:tcW w:w="1474" w:type="dxa"/>
            <w:vMerge/>
          </w:tcPr>
          <w:p w:rsidR="00A87EC2" w:rsidRDefault="00A87EC2"/>
        </w:tc>
        <w:tc>
          <w:tcPr>
            <w:tcW w:w="567" w:type="dxa"/>
            <w:vMerge/>
          </w:tcPr>
          <w:p w:rsidR="00A87EC2" w:rsidRDefault="00A87EC2"/>
        </w:tc>
        <w:tc>
          <w:tcPr>
            <w:tcW w:w="794" w:type="dxa"/>
            <w:vMerge/>
          </w:tcPr>
          <w:p w:rsidR="00A87EC2" w:rsidRDefault="00A87EC2"/>
        </w:tc>
        <w:tc>
          <w:tcPr>
            <w:tcW w:w="794" w:type="dxa"/>
            <w:vMerge/>
          </w:tcPr>
          <w:p w:rsidR="00A87EC2" w:rsidRDefault="00A87EC2"/>
        </w:tc>
        <w:tc>
          <w:tcPr>
            <w:tcW w:w="794" w:type="dxa"/>
          </w:tcPr>
          <w:p w:rsidR="00A87EC2" w:rsidRDefault="00A87EC2">
            <w:pPr>
              <w:pStyle w:val="ConsPlusNormal"/>
              <w:jc w:val="center"/>
            </w:pPr>
            <w:r>
              <w:t>СХО</w:t>
            </w:r>
          </w:p>
        </w:tc>
        <w:tc>
          <w:tcPr>
            <w:tcW w:w="794" w:type="dxa"/>
          </w:tcPr>
          <w:p w:rsidR="00A87EC2" w:rsidRDefault="00A87EC2">
            <w:pPr>
              <w:pStyle w:val="ConsPlusNormal"/>
              <w:jc w:val="center"/>
            </w:pPr>
            <w:r>
              <w:t>КФХ</w:t>
            </w:r>
          </w:p>
        </w:tc>
        <w:tc>
          <w:tcPr>
            <w:tcW w:w="794" w:type="dxa"/>
            <w:vMerge/>
          </w:tcPr>
          <w:p w:rsidR="00A87EC2" w:rsidRDefault="00A87EC2"/>
        </w:tc>
        <w:tc>
          <w:tcPr>
            <w:tcW w:w="794" w:type="dxa"/>
          </w:tcPr>
          <w:p w:rsidR="00A87EC2" w:rsidRDefault="00A87EC2">
            <w:pPr>
              <w:pStyle w:val="ConsPlusNormal"/>
              <w:jc w:val="center"/>
            </w:pPr>
            <w:r>
              <w:t>СХО</w:t>
            </w:r>
          </w:p>
        </w:tc>
        <w:tc>
          <w:tcPr>
            <w:tcW w:w="794" w:type="dxa"/>
          </w:tcPr>
          <w:p w:rsidR="00A87EC2" w:rsidRDefault="00A87EC2">
            <w:pPr>
              <w:pStyle w:val="ConsPlusNormal"/>
              <w:jc w:val="center"/>
            </w:pPr>
            <w:r>
              <w:t>КФХ</w:t>
            </w:r>
          </w:p>
        </w:tc>
        <w:tc>
          <w:tcPr>
            <w:tcW w:w="794" w:type="dxa"/>
            <w:vMerge/>
          </w:tcPr>
          <w:p w:rsidR="00A87EC2" w:rsidRDefault="00A87EC2"/>
        </w:tc>
        <w:tc>
          <w:tcPr>
            <w:tcW w:w="624" w:type="dxa"/>
            <w:vMerge/>
          </w:tcPr>
          <w:p w:rsidR="00A87EC2" w:rsidRDefault="00A87EC2"/>
        </w:tc>
      </w:tr>
      <w:tr w:rsidR="00A87EC2">
        <w:tc>
          <w:tcPr>
            <w:tcW w:w="1474" w:type="dxa"/>
          </w:tcPr>
          <w:p w:rsidR="00A87EC2" w:rsidRDefault="00A87EC2">
            <w:pPr>
              <w:pStyle w:val="ConsPlusNormal"/>
              <w:jc w:val="center"/>
            </w:pPr>
            <w:r>
              <w:lastRenderedPageBreak/>
              <w:t>1</w:t>
            </w:r>
          </w:p>
        </w:tc>
        <w:tc>
          <w:tcPr>
            <w:tcW w:w="567" w:type="dxa"/>
          </w:tcPr>
          <w:p w:rsidR="00A87EC2" w:rsidRDefault="00A87EC2">
            <w:pPr>
              <w:pStyle w:val="ConsPlusNormal"/>
              <w:jc w:val="center"/>
            </w:pPr>
            <w:r>
              <w:t>2</w:t>
            </w:r>
          </w:p>
        </w:tc>
        <w:tc>
          <w:tcPr>
            <w:tcW w:w="794" w:type="dxa"/>
          </w:tcPr>
          <w:p w:rsidR="00A87EC2" w:rsidRDefault="00A87EC2">
            <w:pPr>
              <w:pStyle w:val="ConsPlusNormal"/>
              <w:jc w:val="center"/>
            </w:pPr>
            <w:r>
              <w:t>3</w:t>
            </w:r>
          </w:p>
        </w:tc>
        <w:tc>
          <w:tcPr>
            <w:tcW w:w="794" w:type="dxa"/>
          </w:tcPr>
          <w:p w:rsidR="00A87EC2" w:rsidRDefault="00A87EC2">
            <w:pPr>
              <w:pStyle w:val="ConsPlusNormal"/>
              <w:jc w:val="center"/>
            </w:pPr>
            <w:r>
              <w:t>4</w:t>
            </w:r>
          </w:p>
        </w:tc>
        <w:tc>
          <w:tcPr>
            <w:tcW w:w="794" w:type="dxa"/>
          </w:tcPr>
          <w:p w:rsidR="00A87EC2" w:rsidRDefault="00A87EC2">
            <w:pPr>
              <w:pStyle w:val="ConsPlusNormal"/>
              <w:jc w:val="center"/>
            </w:pPr>
            <w:r>
              <w:t>5</w:t>
            </w:r>
          </w:p>
        </w:tc>
        <w:tc>
          <w:tcPr>
            <w:tcW w:w="794" w:type="dxa"/>
          </w:tcPr>
          <w:p w:rsidR="00A87EC2" w:rsidRDefault="00A87EC2">
            <w:pPr>
              <w:pStyle w:val="ConsPlusNormal"/>
              <w:jc w:val="center"/>
            </w:pPr>
            <w:r>
              <w:t>6</w:t>
            </w:r>
          </w:p>
        </w:tc>
        <w:tc>
          <w:tcPr>
            <w:tcW w:w="794" w:type="dxa"/>
          </w:tcPr>
          <w:p w:rsidR="00A87EC2" w:rsidRDefault="00A87EC2">
            <w:pPr>
              <w:pStyle w:val="ConsPlusNormal"/>
              <w:jc w:val="center"/>
            </w:pPr>
            <w:r>
              <w:t>7</w:t>
            </w:r>
          </w:p>
        </w:tc>
        <w:tc>
          <w:tcPr>
            <w:tcW w:w="794" w:type="dxa"/>
          </w:tcPr>
          <w:p w:rsidR="00A87EC2" w:rsidRDefault="00A87EC2">
            <w:pPr>
              <w:pStyle w:val="ConsPlusNormal"/>
              <w:jc w:val="center"/>
            </w:pPr>
            <w:r>
              <w:t>8</w:t>
            </w:r>
          </w:p>
        </w:tc>
        <w:tc>
          <w:tcPr>
            <w:tcW w:w="794" w:type="dxa"/>
          </w:tcPr>
          <w:p w:rsidR="00A87EC2" w:rsidRDefault="00A87EC2">
            <w:pPr>
              <w:pStyle w:val="ConsPlusNormal"/>
              <w:jc w:val="center"/>
            </w:pPr>
            <w:r>
              <w:t>9</w:t>
            </w:r>
          </w:p>
        </w:tc>
        <w:tc>
          <w:tcPr>
            <w:tcW w:w="794" w:type="dxa"/>
          </w:tcPr>
          <w:p w:rsidR="00A87EC2" w:rsidRDefault="00A87EC2">
            <w:pPr>
              <w:pStyle w:val="ConsPlusNormal"/>
              <w:jc w:val="center"/>
            </w:pPr>
            <w:r>
              <w:t>10</w:t>
            </w:r>
          </w:p>
        </w:tc>
        <w:tc>
          <w:tcPr>
            <w:tcW w:w="624" w:type="dxa"/>
          </w:tcPr>
          <w:p w:rsidR="00A87EC2" w:rsidRDefault="00A87EC2">
            <w:pPr>
              <w:pStyle w:val="ConsPlusNormal"/>
              <w:jc w:val="center"/>
            </w:pPr>
            <w:r>
              <w:t>11</w:t>
            </w:r>
          </w:p>
        </w:tc>
      </w:tr>
      <w:tr w:rsidR="00A87EC2">
        <w:tc>
          <w:tcPr>
            <w:tcW w:w="1474" w:type="dxa"/>
          </w:tcPr>
          <w:p w:rsidR="00A87EC2" w:rsidRDefault="00A87EC2">
            <w:pPr>
              <w:pStyle w:val="ConsPlusNormal"/>
            </w:pPr>
            <w:r>
              <w:t>Объем производства коровьего молока</w:t>
            </w:r>
          </w:p>
        </w:tc>
        <w:tc>
          <w:tcPr>
            <w:tcW w:w="567" w:type="dxa"/>
          </w:tcPr>
          <w:p w:rsidR="00A87EC2" w:rsidRDefault="00A87EC2">
            <w:pPr>
              <w:pStyle w:val="ConsPlusNormal"/>
            </w:pPr>
          </w:p>
        </w:tc>
        <w:tc>
          <w:tcPr>
            <w:tcW w:w="794" w:type="dxa"/>
          </w:tcPr>
          <w:p w:rsidR="00A87EC2" w:rsidRDefault="00A87EC2">
            <w:pPr>
              <w:pStyle w:val="ConsPlusNormal"/>
              <w:jc w:val="center"/>
            </w:pPr>
            <w:r>
              <w:t>тыс. кг</w:t>
            </w:r>
          </w:p>
        </w:tc>
        <w:tc>
          <w:tcPr>
            <w:tcW w:w="794" w:type="dxa"/>
          </w:tcPr>
          <w:p w:rsidR="00A87EC2" w:rsidRDefault="00A87EC2">
            <w:pPr>
              <w:pStyle w:val="ConsPlusNormal"/>
            </w:pPr>
          </w:p>
        </w:tc>
        <w:tc>
          <w:tcPr>
            <w:tcW w:w="794" w:type="dxa"/>
          </w:tcPr>
          <w:p w:rsidR="00A87EC2" w:rsidRDefault="00A87EC2">
            <w:pPr>
              <w:pStyle w:val="ConsPlusNormal"/>
            </w:pPr>
          </w:p>
        </w:tc>
        <w:tc>
          <w:tcPr>
            <w:tcW w:w="794" w:type="dxa"/>
          </w:tcPr>
          <w:p w:rsidR="00A87EC2" w:rsidRDefault="00A87EC2">
            <w:pPr>
              <w:pStyle w:val="ConsPlusNormal"/>
            </w:pPr>
          </w:p>
        </w:tc>
        <w:tc>
          <w:tcPr>
            <w:tcW w:w="794" w:type="dxa"/>
          </w:tcPr>
          <w:p w:rsidR="00A87EC2" w:rsidRDefault="00A87EC2">
            <w:pPr>
              <w:pStyle w:val="ConsPlusNormal"/>
            </w:pPr>
          </w:p>
        </w:tc>
        <w:tc>
          <w:tcPr>
            <w:tcW w:w="794" w:type="dxa"/>
          </w:tcPr>
          <w:p w:rsidR="00A87EC2" w:rsidRDefault="00A87EC2">
            <w:pPr>
              <w:pStyle w:val="ConsPlusNormal"/>
            </w:pPr>
          </w:p>
        </w:tc>
        <w:tc>
          <w:tcPr>
            <w:tcW w:w="794" w:type="dxa"/>
          </w:tcPr>
          <w:p w:rsidR="00A87EC2" w:rsidRDefault="00A87EC2">
            <w:pPr>
              <w:pStyle w:val="ConsPlusNormal"/>
            </w:pPr>
          </w:p>
        </w:tc>
        <w:tc>
          <w:tcPr>
            <w:tcW w:w="794" w:type="dxa"/>
          </w:tcPr>
          <w:p w:rsidR="00A87EC2" w:rsidRDefault="00A87EC2">
            <w:pPr>
              <w:pStyle w:val="ConsPlusNormal"/>
            </w:pPr>
          </w:p>
        </w:tc>
        <w:tc>
          <w:tcPr>
            <w:tcW w:w="624" w:type="dxa"/>
          </w:tcPr>
          <w:p w:rsidR="00A87EC2" w:rsidRDefault="00A87EC2">
            <w:pPr>
              <w:pStyle w:val="ConsPlusNormal"/>
            </w:pPr>
          </w:p>
        </w:tc>
      </w:tr>
      <w:tr w:rsidR="00A87EC2">
        <w:tc>
          <w:tcPr>
            <w:tcW w:w="1474" w:type="dxa"/>
          </w:tcPr>
          <w:p w:rsidR="00A87EC2" w:rsidRDefault="00A87EC2">
            <w:pPr>
              <w:pStyle w:val="ConsPlusNormal"/>
            </w:pPr>
            <w:r>
              <w:t>Реализовано и (или) отгружено на собственную переработку коровьего молока - всего, в том числе:</w:t>
            </w:r>
          </w:p>
        </w:tc>
        <w:tc>
          <w:tcPr>
            <w:tcW w:w="567" w:type="dxa"/>
          </w:tcPr>
          <w:p w:rsidR="00A87EC2" w:rsidRDefault="00A87EC2">
            <w:pPr>
              <w:pStyle w:val="ConsPlusNormal"/>
            </w:pPr>
          </w:p>
        </w:tc>
        <w:tc>
          <w:tcPr>
            <w:tcW w:w="794" w:type="dxa"/>
          </w:tcPr>
          <w:p w:rsidR="00A87EC2" w:rsidRDefault="00A87EC2">
            <w:pPr>
              <w:pStyle w:val="ConsPlusNormal"/>
              <w:jc w:val="center"/>
            </w:pPr>
            <w:r>
              <w:t>тыс. кг</w:t>
            </w:r>
          </w:p>
        </w:tc>
        <w:tc>
          <w:tcPr>
            <w:tcW w:w="794" w:type="dxa"/>
          </w:tcPr>
          <w:p w:rsidR="00A87EC2" w:rsidRDefault="00A87EC2">
            <w:pPr>
              <w:pStyle w:val="ConsPlusNormal"/>
            </w:pPr>
          </w:p>
        </w:tc>
        <w:tc>
          <w:tcPr>
            <w:tcW w:w="794" w:type="dxa"/>
          </w:tcPr>
          <w:p w:rsidR="00A87EC2" w:rsidRDefault="00A87EC2">
            <w:pPr>
              <w:pStyle w:val="ConsPlusNormal"/>
            </w:pPr>
          </w:p>
        </w:tc>
        <w:tc>
          <w:tcPr>
            <w:tcW w:w="794" w:type="dxa"/>
          </w:tcPr>
          <w:p w:rsidR="00A87EC2" w:rsidRDefault="00A87EC2">
            <w:pPr>
              <w:pStyle w:val="ConsPlusNormal"/>
            </w:pPr>
          </w:p>
        </w:tc>
        <w:tc>
          <w:tcPr>
            <w:tcW w:w="794" w:type="dxa"/>
          </w:tcPr>
          <w:p w:rsidR="00A87EC2" w:rsidRDefault="00A87EC2">
            <w:pPr>
              <w:pStyle w:val="ConsPlusNormal"/>
            </w:pPr>
          </w:p>
        </w:tc>
        <w:tc>
          <w:tcPr>
            <w:tcW w:w="794" w:type="dxa"/>
          </w:tcPr>
          <w:p w:rsidR="00A87EC2" w:rsidRDefault="00A87EC2">
            <w:pPr>
              <w:pStyle w:val="ConsPlusNormal"/>
            </w:pPr>
          </w:p>
        </w:tc>
        <w:tc>
          <w:tcPr>
            <w:tcW w:w="794" w:type="dxa"/>
          </w:tcPr>
          <w:p w:rsidR="00A87EC2" w:rsidRDefault="00A87EC2">
            <w:pPr>
              <w:pStyle w:val="ConsPlusNormal"/>
            </w:pPr>
          </w:p>
        </w:tc>
        <w:tc>
          <w:tcPr>
            <w:tcW w:w="794" w:type="dxa"/>
          </w:tcPr>
          <w:p w:rsidR="00A87EC2" w:rsidRDefault="00A87EC2">
            <w:pPr>
              <w:pStyle w:val="ConsPlusNormal"/>
            </w:pPr>
          </w:p>
        </w:tc>
        <w:tc>
          <w:tcPr>
            <w:tcW w:w="624" w:type="dxa"/>
          </w:tcPr>
          <w:p w:rsidR="00A87EC2" w:rsidRDefault="00A87EC2">
            <w:pPr>
              <w:pStyle w:val="ConsPlusNormal"/>
            </w:pPr>
          </w:p>
        </w:tc>
      </w:tr>
      <w:tr w:rsidR="00A87EC2">
        <w:tc>
          <w:tcPr>
            <w:tcW w:w="1474" w:type="dxa"/>
          </w:tcPr>
          <w:p w:rsidR="00A87EC2" w:rsidRDefault="00A87EC2">
            <w:pPr>
              <w:pStyle w:val="ConsPlusNormal"/>
            </w:pPr>
            <w:r>
              <w:t>Высший сорт</w:t>
            </w:r>
          </w:p>
        </w:tc>
        <w:tc>
          <w:tcPr>
            <w:tcW w:w="567" w:type="dxa"/>
          </w:tcPr>
          <w:p w:rsidR="00A87EC2" w:rsidRDefault="00A87EC2">
            <w:pPr>
              <w:pStyle w:val="ConsPlusNormal"/>
            </w:pPr>
          </w:p>
        </w:tc>
        <w:tc>
          <w:tcPr>
            <w:tcW w:w="794" w:type="dxa"/>
          </w:tcPr>
          <w:p w:rsidR="00A87EC2" w:rsidRDefault="00A87EC2">
            <w:pPr>
              <w:pStyle w:val="ConsPlusNormal"/>
              <w:jc w:val="center"/>
            </w:pPr>
            <w:r>
              <w:t>тыс. кг</w:t>
            </w:r>
          </w:p>
        </w:tc>
        <w:tc>
          <w:tcPr>
            <w:tcW w:w="794" w:type="dxa"/>
          </w:tcPr>
          <w:p w:rsidR="00A87EC2" w:rsidRDefault="00A87EC2">
            <w:pPr>
              <w:pStyle w:val="ConsPlusNormal"/>
            </w:pPr>
          </w:p>
        </w:tc>
        <w:tc>
          <w:tcPr>
            <w:tcW w:w="794" w:type="dxa"/>
          </w:tcPr>
          <w:p w:rsidR="00A87EC2" w:rsidRDefault="00A87EC2">
            <w:pPr>
              <w:pStyle w:val="ConsPlusNormal"/>
            </w:pPr>
          </w:p>
        </w:tc>
        <w:tc>
          <w:tcPr>
            <w:tcW w:w="794" w:type="dxa"/>
          </w:tcPr>
          <w:p w:rsidR="00A87EC2" w:rsidRDefault="00A87EC2">
            <w:pPr>
              <w:pStyle w:val="ConsPlusNormal"/>
            </w:pPr>
          </w:p>
        </w:tc>
        <w:tc>
          <w:tcPr>
            <w:tcW w:w="794" w:type="dxa"/>
          </w:tcPr>
          <w:p w:rsidR="00A87EC2" w:rsidRDefault="00A87EC2">
            <w:pPr>
              <w:pStyle w:val="ConsPlusNormal"/>
            </w:pPr>
          </w:p>
        </w:tc>
        <w:tc>
          <w:tcPr>
            <w:tcW w:w="794" w:type="dxa"/>
          </w:tcPr>
          <w:p w:rsidR="00A87EC2" w:rsidRDefault="00A87EC2">
            <w:pPr>
              <w:pStyle w:val="ConsPlusNormal"/>
            </w:pPr>
          </w:p>
        </w:tc>
        <w:tc>
          <w:tcPr>
            <w:tcW w:w="794" w:type="dxa"/>
          </w:tcPr>
          <w:p w:rsidR="00A87EC2" w:rsidRDefault="00A87EC2">
            <w:pPr>
              <w:pStyle w:val="ConsPlusNormal"/>
            </w:pPr>
          </w:p>
        </w:tc>
        <w:tc>
          <w:tcPr>
            <w:tcW w:w="794" w:type="dxa"/>
          </w:tcPr>
          <w:p w:rsidR="00A87EC2" w:rsidRDefault="00A87EC2">
            <w:pPr>
              <w:pStyle w:val="ConsPlusNormal"/>
            </w:pPr>
          </w:p>
        </w:tc>
        <w:tc>
          <w:tcPr>
            <w:tcW w:w="624" w:type="dxa"/>
          </w:tcPr>
          <w:p w:rsidR="00A87EC2" w:rsidRDefault="00A87EC2">
            <w:pPr>
              <w:pStyle w:val="ConsPlusNormal"/>
            </w:pPr>
          </w:p>
        </w:tc>
      </w:tr>
      <w:tr w:rsidR="00A87EC2">
        <w:tc>
          <w:tcPr>
            <w:tcW w:w="1474" w:type="dxa"/>
          </w:tcPr>
          <w:p w:rsidR="00A87EC2" w:rsidRDefault="00A87EC2">
            <w:pPr>
              <w:pStyle w:val="ConsPlusNormal"/>
            </w:pPr>
            <w:r>
              <w:t>Первый сорт</w:t>
            </w:r>
          </w:p>
        </w:tc>
        <w:tc>
          <w:tcPr>
            <w:tcW w:w="567" w:type="dxa"/>
          </w:tcPr>
          <w:p w:rsidR="00A87EC2" w:rsidRDefault="00A87EC2">
            <w:pPr>
              <w:pStyle w:val="ConsPlusNormal"/>
            </w:pPr>
          </w:p>
        </w:tc>
        <w:tc>
          <w:tcPr>
            <w:tcW w:w="794" w:type="dxa"/>
          </w:tcPr>
          <w:p w:rsidR="00A87EC2" w:rsidRDefault="00A87EC2">
            <w:pPr>
              <w:pStyle w:val="ConsPlusNormal"/>
              <w:jc w:val="center"/>
            </w:pPr>
            <w:r>
              <w:t>тыс. кг</w:t>
            </w:r>
          </w:p>
        </w:tc>
        <w:tc>
          <w:tcPr>
            <w:tcW w:w="794" w:type="dxa"/>
          </w:tcPr>
          <w:p w:rsidR="00A87EC2" w:rsidRDefault="00A87EC2">
            <w:pPr>
              <w:pStyle w:val="ConsPlusNormal"/>
            </w:pPr>
          </w:p>
        </w:tc>
        <w:tc>
          <w:tcPr>
            <w:tcW w:w="794" w:type="dxa"/>
          </w:tcPr>
          <w:p w:rsidR="00A87EC2" w:rsidRDefault="00A87EC2">
            <w:pPr>
              <w:pStyle w:val="ConsPlusNormal"/>
            </w:pPr>
          </w:p>
        </w:tc>
        <w:tc>
          <w:tcPr>
            <w:tcW w:w="794" w:type="dxa"/>
          </w:tcPr>
          <w:p w:rsidR="00A87EC2" w:rsidRDefault="00A87EC2">
            <w:pPr>
              <w:pStyle w:val="ConsPlusNormal"/>
            </w:pPr>
          </w:p>
        </w:tc>
        <w:tc>
          <w:tcPr>
            <w:tcW w:w="794" w:type="dxa"/>
          </w:tcPr>
          <w:p w:rsidR="00A87EC2" w:rsidRDefault="00A87EC2">
            <w:pPr>
              <w:pStyle w:val="ConsPlusNormal"/>
            </w:pPr>
          </w:p>
        </w:tc>
        <w:tc>
          <w:tcPr>
            <w:tcW w:w="794" w:type="dxa"/>
          </w:tcPr>
          <w:p w:rsidR="00A87EC2" w:rsidRDefault="00A87EC2">
            <w:pPr>
              <w:pStyle w:val="ConsPlusNormal"/>
            </w:pPr>
          </w:p>
        </w:tc>
        <w:tc>
          <w:tcPr>
            <w:tcW w:w="794" w:type="dxa"/>
          </w:tcPr>
          <w:p w:rsidR="00A87EC2" w:rsidRDefault="00A87EC2">
            <w:pPr>
              <w:pStyle w:val="ConsPlusNormal"/>
            </w:pPr>
          </w:p>
        </w:tc>
        <w:tc>
          <w:tcPr>
            <w:tcW w:w="794" w:type="dxa"/>
          </w:tcPr>
          <w:p w:rsidR="00A87EC2" w:rsidRDefault="00A87EC2">
            <w:pPr>
              <w:pStyle w:val="ConsPlusNormal"/>
            </w:pPr>
          </w:p>
        </w:tc>
        <w:tc>
          <w:tcPr>
            <w:tcW w:w="624" w:type="dxa"/>
          </w:tcPr>
          <w:p w:rsidR="00A87EC2" w:rsidRDefault="00A87EC2">
            <w:pPr>
              <w:pStyle w:val="ConsPlusNormal"/>
            </w:pPr>
          </w:p>
        </w:tc>
      </w:tr>
      <w:tr w:rsidR="00A87EC2">
        <w:tc>
          <w:tcPr>
            <w:tcW w:w="1474" w:type="dxa"/>
          </w:tcPr>
          <w:p w:rsidR="00A87EC2" w:rsidRDefault="00A87EC2">
            <w:pPr>
              <w:pStyle w:val="ConsPlusNormal"/>
            </w:pPr>
            <w:r>
              <w:t>Объем производства козьего молока</w:t>
            </w:r>
          </w:p>
        </w:tc>
        <w:tc>
          <w:tcPr>
            <w:tcW w:w="567" w:type="dxa"/>
          </w:tcPr>
          <w:p w:rsidR="00A87EC2" w:rsidRDefault="00A87EC2">
            <w:pPr>
              <w:pStyle w:val="ConsPlusNormal"/>
            </w:pPr>
          </w:p>
        </w:tc>
        <w:tc>
          <w:tcPr>
            <w:tcW w:w="794" w:type="dxa"/>
          </w:tcPr>
          <w:p w:rsidR="00A87EC2" w:rsidRDefault="00A87EC2">
            <w:pPr>
              <w:pStyle w:val="ConsPlusNormal"/>
              <w:jc w:val="center"/>
            </w:pPr>
            <w:r>
              <w:t>тыс. кг</w:t>
            </w:r>
          </w:p>
        </w:tc>
        <w:tc>
          <w:tcPr>
            <w:tcW w:w="794" w:type="dxa"/>
          </w:tcPr>
          <w:p w:rsidR="00A87EC2" w:rsidRDefault="00A87EC2">
            <w:pPr>
              <w:pStyle w:val="ConsPlusNormal"/>
            </w:pPr>
          </w:p>
        </w:tc>
        <w:tc>
          <w:tcPr>
            <w:tcW w:w="794" w:type="dxa"/>
          </w:tcPr>
          <w:p w:rsidR="00A87EC2" w:rsidRDefault="00A87EC2">
            <w:pPr>
              <w:pStyle w:val="ConsPlusNormal"/>
            </w:pPr>
          </w:p>
        </w:tc>
        <w:tc>
          <w:tcPr>
            <w:tcW w:w="794" w:type="dxa"/>
          </w:tcPr>
          <w:p w:rsidR="00A87EC2" w:rsidRDefault="00A87EC2">
            <w:pPr>
              <w:pStyle w:val="ConsPlusNormal"/>
            </w:pPr>
          </w:p>
        </w:tc>
        <w:tc>
          <w:tcPr>
            <w:tcW w:w="794" w:type="dxa"/>
          </w:tcPr>
          <w:p w:rsidR="00A87EC2" w:rsidRDefault="00A87EC2">
            <w:pPr>
              <w:pStyle w:val="ConsPlusNormal"/>
            </w:pPr>
          </w:p>
        </w:tc>
        <w:tc>
          <w:tcPr>
            <w:tcW w:w="794" w:type="dxa"/>
          </w:tcPr>
          <w:p w:rsidR="00A87EC2" w:rsidRDefault="00A87EC2">
            <w:pPr>
              <w:pStyle w:val="ConsPlusNormal"/>
            </w:pPr>
          </w:p>
        </w:tc>
        <w:tc>
          <w:tcPr>
            <w:tcW w:w="794" w:type="dxa"/>
          </w:tcPr>
          <w:p w:rsidR="00A87EC2" w:rsidRDefault="00A87EC2">
            <w:pPr>
              <w:pStyle w:val="ConsPlusNormal"/>
            </w:pPr>
          </w:p>
        </w:tc>
        <w:tc>
          <w:tcPr>
            <w:tcW w:w="794" w:type="dxa"/>
          </w:tcPr>
          <w:p w:rsidR="00A87EC2" w:rsidRDefault="00A87EC2">
            <w:pPr>
              <w:pStyle w:val="ConsPlusNormal"/>
            </w:pPr>
          </w:p>
        </w:tc>
        <w:tc>
          <w:tcPr>
            <w:tcW w:w="624" w:type="dxa"/>
          </w:tcPr>
          <w:p w:rsidR="00A87EC2" w:rsidRDefault="00A87EC2">
            <w:pPr>
              <w:pStyle w:val="ConsPlusNormal"/>
            </w:pPr>
          </w:p>
        </w:tc>
      </w:tr>
      <w:tr w:rsidR="00A87EC2">
        <w:tc>
          <w:tcPr>
            <w:tcW w:w="1474" w:type="dxa"/>
          </w:tcPr>
          <w:p w:rsidR="00A87EC2" w:rsidRDefault="00A87EC2">
            <w:pPr>
              <w:pStyle w:val="ConsPlusNormal"/>
            </w:pPr>
            <w:r>
              <w:t>Реализовано и (или) отгружено на собственную переработку козьего молока</w:t>
            </w:r>
          </w:p>
        </w:tc>
        <w:tc>
          <w:tcPr>
            <w:tcW w:w="567" w:type="dxa"/>
          </w:tcPr>
          <w:p w:rsidR="00A87EC2" w:rsidRDefault="00A87EC2">
            <w:pPr>
              <w:pStyle w:val="ConsPlusNormal"/>
            </w:pPr>
          </w:p>
        </w:tc>
        <w:tc>
          <w:tcPr>
            <w:tcW w:w="794" w:type="dxa"/>
          </w:tcPr>
          <w:p w:rsidR="00A87EC2" w:rsidRDefault="00A87EC2">
            <w:pPr>
              <w:pStyle w:val="ConsPlusNormal"/>
              <w:jc w:val="center"/>
            </w:pPr>
            <w:r>
              <w:t>тыс. кг</w:t>
            </w:r>
          </w:p>
        </w:tc>
        <w:tc>
          <w:tcPr>
            <w:tcW w:w="794" w:type="dxa"/>
          </w:tcPr>
          <w:p w:rsidR="00A87EC2" w:rsidRDefault="00A87EC2">
            <w:pPr>
              <w:pStyle w:val="ConsPlusNormal"/>
            </w:pPr>
          </w:p>
        </w:tc>
        <w:tc>
          <w:tcPr>
            <w:tcW w:w="794" w:type="dxa"/>
          </w:tcPr>
          <w:p w:rsidR="00A87EC2" w:rsidRDefault="00A87EC2">
            <w:pPr>
              <w:pStyle w:val="ConsPlusNormal"/>
            </w:pPr>
          </w:p>
        </w:tc>
        <w:tc>
          <w:tcPr>
            <w:tcW w:w="794" w:type="dxa"/>
          </w:tcPr>
          <w:p w:rsidR="00A87EC2" w:rsidRDefault="00A87EC2">
            <w:pPr>
              <w:pStyle w:val="ConsPlusNormal"/>
            </w:pPr>
          </w:p>
        </w:tc>
        <w:tc>
          <w:tcPr>
            <w:tcW w:w="794" w:type="dxa"/>
          </w:tcPr>
          <w:p w:rsidR="00A87EC2" w:rsidRDefault="00A87EC2">
            <w:pPr>
              <w:pStyle w:val="ConsPlusNormal"/>
            </w:pPr>
          </w:p>
        </w:tc>
        <w:tc>
          <w:tcPr>
            <w:tcW w:w="794" w:type="dxa"/>
          </w:tcPr>
          <w:p w:rsidR="00A87EC2" w:rsidRDefault="00A87EC2">
            <w:pPr>
              <w:pStyle w:val="ConsPlusNormal"/>
            </w:pPr>
          </w:p>
        </w:tc>
        <w:tc>
          <w:tcPr>
            <w:tcW w:w="794" w:type="dxa"/>
          </w:tcPr>
          <w:p w:rsidR="00A87EC2" w:rsidRDefault="00A87EC2">
            <w:pPr>
              <w:pStyle w:val="ConsPlusNormal"/>
            </w:pPr>
          </w:p>
        </w:tc>
        <w:tc>
          <w:tcPr>
            <w:tcW w:w="794" w:type="dxa"/>
          </w:tcPr>
          <w:p w:rsidR="00A87EC2" w:rsidRDefault="00A87EC2">
            <w:pPr>
              <w:pStyle w:val="ConsPlusNormal"/>
            </w:pPr>
          </w:p>
        </w:tc>
        <w:tc>
          <w:tcPr>
            <w:tcW w:w="624" w:type="dxa"/>
          </w:tcPr>
          <w:p w:rsidR="00A87EC2" w:rsidRDefault="00A87EC2">
            <w:pPr>
              <w:pStyle w:val="ConsPlusNormal"/>
            </w:pPr>
          </w:p>
        </w:tc>
      </w:tr>
    </w:tbl>
    <w:p w:rsidR="00A87EC2" w:rsidRDefault="00A87EC2">
      <w:pPr>
        <w:pStyle w:val="ConsPlusNormal"/>
        <w:jc w:val="both"/>
      </w:pPr>
    </w:p>
    <w:p w:rsidR="00A87EC2" w:rsidRDefault="00A87EC2">
      <w:pPr>
        <w:pStyle w:val="ConsPlusNonformat"/>
        <w:jc w:val="both"/>
      </w:pPr>
      <w:r>
        <w:t>Руководитель      __________________________   ____________________________</w:t>
      </w:r>
    </w:p>
    <w:p w:rsidR="00A87EC2" w:rsidRDefault="00A87EC2">
      <w:pPr>
        <w:pStyle w:val="ConsPlusNonformat"/>
        <w:jc w:val="both"/>
      </w:pPr>
      <w:r>
        <w:t xml:space="preserve">                         (подпись)                 (расшифровка подписи)</w:t>
      </w:r>
    </w:p>
    <w:p w:rsidR="00A87EC2" w:rsidRDefault="00A87EC2">
      <w:pPr>
        <w:pStyle w:val="ConsPlusNonformat"/>
        <w:jc w:val="both"/>
      </w:pPr>
      <w:r>
        <w:t>Главный бухгалтер __________________________   ____________________________</w:t>
      </w:r>
    </w:p>
    <w:p w:rsidR="00A87EC2" w:rsidRDefault="00A87EC2">
      <w:pPr>
        <w:pStyle w:val="ConsPlusNonformat"/>
        <w:jc w:val="both"/>
      </w:pPr>
      <w:r>
        <w:t xml:space="preserve">                         (подпись)                 (расшифровка подписи)</w:t>
      </w:r>
    </w:p>
    <w:p w:rsidR="00A87EC2" w:rsidRDefault="00A87EC2">
      <w:pPr>
        <w:pStyle w:val="ConsPlusNonformat"/>
        <w:jc w:val="both"/>
      </w:pPr>
    </w:p>
    <w:p w:rsidR="00A87EC2" w:rsidRDefault="00A87EC2">
      <w:pPr>
        <w:pStyle w:val="ConsPlusNonformat"/>
        <w:jc w:val="both"/>
      </w:pPr>
      <w:r>
        <w:t>Исполнитель: _________________ (Ф.И.О.) тел.: ________ e-</w:t>
      </w:r>
      <w:proofErr w:type="spellStart"/>
      <w:r>
        <w:t>mail</w:t>
      </w:r>
      <w:proofErr w:type="spellEnd"/>
      <w:r>
        <w:t>: ____________</w:t>
      </w:r>
    </w:p>
    <w:p w:rsidR="00A87EC2" w:rsidRDefault="00A87EC2">
      <w:pPr>
        <w:pStyle w:val="ConsPlusNonformat"/>
        <w:jc w:val="both"/>
      </w:pPr>
    </w:p>
    <w:p w:rsidR="00A87EC2" w:rsidRDefault="00A87EC2">
      <w:pPr>
        <w:pStyle w:val="ConsPlusNonformat"/>
        <w:jc w:val="both"/>
      </w:pPr>
      <w:r>
        <w:t>Справка-расчет и приложенные документы проверены:</w:t>
      </w:r>
    </w:p>
    <w:p w:rsidR="00A87EC2" w:rsidRDefault="00A87EC2">
      <w:pPr>
        <w:pStyle w:val="ConsPlusNonformat"/>
        <w:jc w:val="both"/>
      </w:pPr>
    </w:p>
    <w:p w:rsidR="00A87EC2" w:rsidRDefault="00A87EC2">
      <w:pPr>
        <w:pStyle w:val="ConsPlusNonformat"/>
        <w:jc w:val="both"/>
      </w:pPr>
      <w:r>
        <w:t>__________________  _____________________________________________________</w:t>
      </w:r>
    </w:p>
    <w:p w:rsidR="00A87EC2" w:rsidRDefault="00A87EC2">
      <w:pPr>
        <w:pStyle w:val="ConsPlusNonformat"/>
        <w:jc w:val="both"/>
      </w:pPr>
      <w:r>
        <w:t xml:space="preserve">   (подпись)               (Ф.И.О. исполнителя отраслевого отдела)</w:t>
      </w:r>
    </w:p>
    <w:p w:rsidR="00A87EC2" w:rsidRDefault="00A87EC2">
      <w:pPr>
        <w:pStyle w:val="ConsPlusNonformat"/>
        <w:jc w:val="both"/>
      </w:pPr>
    </w:p>
    <w:p w:rsidR="00A87EC2" w:rsidRDefault="00A87EC2">
      <w:pPr>
        <w:pStyle w:val="ConsPlusNonformat"/>
        <w:jc w:val="both"/>
      </w:pPr>
      <w:r>
        <w:t>__________________  _____________________________________________________</w:t>
      </w:r>
    </w:p>
    <w:p w:rsidR="00A87EC2" w:rsidRDefault="00A87EC2">
      <w:pPr>
        <w:pStyle w:val="ConsPlusNonformat"/>
        <w:jc w:val="both"/>
      </w:pPr>
      <w:r>
        <w:t xml:space="preserve">   (подпись)        (Ф.И.О. исполнителя отдела государственной поддержки)</w:t>
      </w:r>
    </w:p>
    <w:p w:rsidR="00A87EC2" w:rsidRDefault="00A87EC2">
      <w:pPr>
        <w:pStyle w:val="ConsPlusNormal"/>
        <w:jc w:val="both"/>
      </w:pPr>
    </w:p>
    <w:p w:rsidR="00A87EC2" w:rsidRDefault="00A87EC2">
      <w:pPr>
        <w:pStyle w:val="ConsPlusNormal"/>
        <w:jc w:val="both"/>
      </w:pPr>
    </w:p>
    <w:p w:rsidR="00A87EC2" w:rsidRDefault="00A87EC2">
      <w:pPr>
        <w:pStyle w:val="ConsPlusNormal"/>
        <w:jc w:val="both"/>
      </w:pPr>
    </w:p>
    <w:p w:rsidR="00A87EC2" w:rsidRDefault="00A87EC2">
      <w:pPr>
        <w:pStyle w:val="ConsPlusNormal"/>
        <w:jc w:val="both"/>
      </w:pPr>
    </w:p>
    <w:p w:rsidR="00A87EC2" w:rsidRDefault="00A87EC2">
      <w:pPr>
        <w:pStyle w:val="ConsPlusNormal"/>
        <w:jc w:val="both"/>
      </w:pPr>
    </w:p>
    <w:p w:rsidR="00A87EC2" w:rsidRDefault="00A87EC2">
      <w:pPr>
        <w:pStyle w:val="ConsPlusNormal"/>
        <w:jc w:val="right"/>
        <w:outlineLvl w:val="1"/>
      </w:pPr>
      <w:r>
        <w:t>Приложение N 7</w:t>
      </w:r>
    </w:p>
    <w:p w:rsidR="00A87EC2" w:rsidRDefault="00A87EC2">
      <w:pPr>
        <w:pStyle w:val="ConsPlusNormal"/>
        <w:jc w:val="right"/>
      </w:pPr>
      <w:r>
        <w:t>к Правилам предоставления субсидий,</w:t>
      </w:r>
    </w:p>
    <w:p w:rsidR="00A87EC2" w:rsidRDefault="00A87EC2">
      <w:pPr>
        <w:pStyle w:val="ConsPlusNormal"/>
        <w:jc w:val="right"/>
      </w:pPr>
      <w:r>
        <w:t xml:space="preserve">источником финансового </w:t>
      </w:r>
      <w:proofErr w:type="gramStart"/>
      <w:r>
        <w:t>обеспечения</w:t>
      </w:r>
      <w:proofErr w:type="gramEnd"/>
      <w:r>
        <w:t xml:space="preserve"> которых</w:t>
      </w:r>
    </w:p>
    <w:p w:rsidR="00A87EC2" w:rsidRDefault="00A87EC2">
      <w:pPr>
        <w:pStyle w:val="ConsPlusNormal"/>
        <w:jc w:val="right"/>
      </w:pPr>
      <w:r>
        <w:lastRenderedPageBreak/>
        <w:t>являются субсидии из федерального бюджета</w:t>
      </w:r>
    </w:p>
    <w:p w:rsidR="00A87EC2" w:rsidRDefault="00A87EC2">
      <w:pPr>
        <w:pStyle w:val="ConsPlusNormal"/>
        <w:jc w:val="right"/>
      </w:pPr>
      <w:r>
        <w:t>и налоговые и неналоговые доходы бюджета Тульской области,</w:t>
      </w:r>
    </w:p>
    <w:p w:rsidR="00A87EC2" w:rsidRDefault="00A87EC2">
      <w:pPr>
        <w:pStyle w:val="ConsPlusNormal"/>
        <w:jc w:val="right"/>
      </w:pPr>
      <w:r>
        <w:t>на возмещение части затрат сельскохозяйственных</w:t>
      </w:r>
    </w:p>
    <w:p w:rsidR="00A87EC2" w:rsidRDefault="00A87EC2">
      <w:pPr>
        <w:pStyle w:val="ConsPlusNormal"/>
        <w:jc w:val="right"/>
      </w:pPr>
      <w:r>
        <w:t xml:space="preserve">товаропроизводителей на 1 килограмм </w:t>
      </w:r>
      <w:proofErr w:type="gramStart"/>
      <w:r>
        <w:t>реализованного</w:t>
      </w:r>
      <w:proofErr w:type="gramEnd"/>
    </w:p>
    <w:p w:rsidR="00A87EC2" w:rsidRDefault="00A87EC2">
      <w:pPr>
        <w:pStyle w:val="ConsPlusNormal"/>
        <w:jc w:val="right"/>
      </w:pPr>
      <w:r>
        <w:t>и (или) отгруженного на собственную переработку молока</w:t>
      </w:r>
    </w:p>
    <w:p w:rsidR="00A87EC2" w:rsidRDefault="00A87EC2">
      <w:pPr>
        <w:pStyle w:val="ConsPlusNormal"/>
        <w:jc w:val="center"/>
      </w:pPr>
    </w:p>
    <w:p w:rsidR="00A87EC2" w:rsidRDefault="00A87EC2">
      <w:pPr>
        <w:pStyle w:val="ConsPlusNormal"/>
        <w:jc w:val="center"/>
      </w:pPr>
      <w:r>
        <w:t>Список изменяющих документов</w:t>
      </w:r>
    </w:p>
    <w:p w:rsidR="00A87EC2" w:rsidRDefault="00A87EC2">
      <w:pPr>
        <w:pStyle w:val="ConsPlusNormal"/>
        <w:jc w:val="center"/>
      </w:pPr>
      <w:proofErr w:type="gramStart"/>
      <w:r>
        <w:t xml:space="preserve">(в ред. </w:t>
      </w:r>
      <w:hyperlink r:id="rId427" w:history="1">
        <w:r>
          <w:rPr>
            <w:color w:val="0000FF"/>
          </w:rPr>
          <w:t>Постановления</w:t>
        </w:r>
      </w:hyperlink>
      <w:r>
        <w:t xml:space="preserve"> правительства Тульской области</w:t>
      </w:r>
      <w:proofErr w:type="gramEnd"/>
    </w:p>
    <w:p w:rsidR="00A87EC2" w:rsidRDefault="00A87EC2">
      <w:pPr>
        <w:pStyle w:val="ConsPlusNormal"/>
        <w:jc w:val="center"/>
      </w:pPr>
      <w:r>
        <w:t>от 29.03.2016 N 112)</w:t>
      </w:r>
    </w:p>
    <w:p w:rsidR="00A87EC2" w:rsidRDefault="00A87EC2">
      <w:pPr>
        <w:pStyle w:val="ConsPlusNormal"/>
        <w:jc w:val="both"/>
      </w:pPr>
    </w:p>
    <w:p w:rsidR="00A87EC2" w:rsidRDefault="00A87EC2">
      <w:pPr>
        <w:pStyle w:val="ConsPlusNonformat"/>
        <w:jc w:val="both"/>
      </w:pPr>
      <w:r>
        <w:t>Заполняется:</w:t>
      </w:r>
    </w:p>
    <w:p w:rsidR="00A87EC2" w:rsidRDefault="00A87EC2">
      <w:pPr>
        <w:pStyle w:val="ConsPlusNonformat"/>
        <w:jc w:val="both"/>
      </w:pPr>
      <w:r>
        <w:t>сельскохозяйственным товаропроизводителем -</w:t>
      </w:r>
    </w:p>
    <w:p w:rsidR="00A87EC2" w:rsidRDefault="00A87EC2">
      <w:pPr>
        <w:pStyle w:val="ConsPlusNonformat"/>
        <w:jc w:val="both"/>
      </w:pPr>
      <w:r>
        <w:t>получателем субсидии</w:t>
      </w:r>
    </w:p>
    <w:p w:rsidR="00A87EC2" w:rsidRDefault="00A87EC2">
      <w:pPr>
        <w:pStyle w:val="ConsPlusNonformat"/>
        <w:jc w:val="both"/>
      </w:pPr>
    </w:p>
    <w:p w:rsidR="00A87EC2" w:rsidRDefault="00A87EC2">
      <w:pPr>
        <w:pStyle w:val="ConsPlusNonformat"/>
        <w:jc w:val="both"/>
      </w:pPr>
      <w:r>
        <w:t>Представляется:</w:t>
      </w:r>
    </w:p>
    <w:p w:rsidR="00A87EC2" w:rsidRDefault="00A87EC2">
      <w:pPr>
        <w:pStyle w:val="ConsPlusNonformat"/>
        <w:jc w:val="both"/>
      </w:pPr>
      <w:r>
        <w:t>в министерство сельского хозяйства Тульской области</w:t>
      </w:r>
    </w:p>
    <w:p w:rsidR="00A87EC2" w:rsidRDefault="00A87EC2">
      <w:pPr>
        <w:pStyle w:val="ConsPlusNonformat"/>
        <w:jc w:val="both"/>
      </w:pPr>
      <w:r>
        <w:t>Срок представления - ежегодно, не позднее 15 числа месяца,</w:t>
      </w:r>
    </w:p>
    <w:p w:rsidR="00A87EC2" w:rsidRDefault="00A87EC2">
      <w:pPr>
        <w:pStyle w:val="ConsPlusNonformat"/>
        <w:jc w:val="both"/>
      </w:pPr>
      <w:r>
        <w:t>следующего за отчетным периодом</w:t>
      </w:r>
    </w:p>
    <w:p w:rsidR="00A87EC2" w:rsidRDefault="00A87EC2">
      <w:pPr>
        <w:pStyle w:val="ConsPlusNonformat"/>
        <w:jc w:val="both"/>
      </w:pPr>
    </w:p>
    <w:p w:rsidR="00A87EC2" w:rsidRDefault="00A87EC2">
      <w:pPr>
        <w:pStyle w:val="ConsPlusNonformat"/>
        <w:jc w:val="both"/>
      </w:pPr>
      <w:bookmarkStart w:id="101" w:name="P4076"/>
      <w:bookmarkEnd w:id="101"/>
      <w:r>
        <w:t xml:space="preserve">                                 Сведения</w:t>
      </w:r>
    </w:p>
    <w:p w:rsidR="00A87EC2" w:rsidRDefault="00A87EC2">
      <w:pPr>
        <w:pStyle w:val="ConsPlusNonformat"/>
        <w:jc w:val="both"/>
      </w:pPr>
      <w:r>
        <w:t xml:space="preserve">               о качестве </w:t>
      </w:r>
      <w:proofErr w:type="gramStart"/>
      <w:r>
        <w:t>реализованной</w:t>
      </w:r>
      <w:proofErr w:type="gramEnd"/>
      <w:r>
        <w:t xml:space="preserve"> и (или) отгруженной</w:t>
      </w:r>
    </w:p>
    <w:p w:rsidR="00A87EC2" w:rsidRDefault="00A87EC2">
      <w:pPr>
        <w:pStyle w:val="ConsPlusNonformat"/>
        <w:jc w:val="both"/>
      </w:pPr>
      <w:r>
        <w:t xml:space="preserve">              на собственную переработку </w:t>
      </w:r>
      <w:proofErr w:type="gramStart"/>
      <w:r>
        <w:t>сельскохозяйственным</w:t>
      </w:r>
      <w:proofErr w:type="gramEnd"/>
    </w:p>
    <w:p w:rsidR="00A87EC2" w:rsidRDefault="00A87EC2">
      <w:pPr>
        <w:pStyle w:val="ConsPlusNonformat"/>
        <w:jc w:val="both"/>
      </w:pPr>
      <w:r>
        <w:t xml:space="preserve">              товаропроизводителем животноводческой продукции</w:t>
      </w:r>
    </w:p>
    <w:p w:rsidR="00A87EC2" w:rsidRDefault="00A87EC2">
      <w:pPr>
        <w:pStyle w:val="ConsPlusNonformat"/>
        <w:jc w:val="both"/>
      </w:pPr>
      <w:r>
        <w:t xml:space="preserve">                             за предыдущий год</w:t>
      </w:r>
    </w:p>
    <w:p w:rsidR="00A87EC2" w:rsidRDefault="00A87EC2">
      <w:pPr>
        <w:pStyle w:val="ConsPlusNonformat"/>
        <w:jc w:val="both"/>
      </w:pPr>
    </w:p>
    <w:p w:rsidR="00A87EC2" w:rsidRDefault="00A87EC2">
      <w:pPr>
        <w:pStyle w:val="ConsPlusNonformat"/>
        <w:jc w:val="both"/>
      </w:pPr>
      <w:r>
        <w:t xml:space="preserve">                                                                    коды</w:t>
      </w:r>
    </w:p>
    <w:p w:rsidR="00A87EC2" w:rsidRDefault="00A87EC2">
      <w:pPr>
        <w:pStyle w:val="ConsPlusNonformat"/>
        <w:jc w:val="both"/>
      </w:pPr>
      <w:r>
        <w:t xml:space="preserve">                     на _________________ 20____ года</w:t>
      </w:r>
    </w:p>
    <w:p w:rsidR="00A87EC2" w:rsidRDefault="00A87EC2">
      <w:pPr>
        <w:pStyle w:val="ConsPlusNonformat"/>
        <w:jc w:val="both"/>
      </w:pPr>
      <w:r>
        <w:t xml:space="preserve">                                                                 ┌────────┐</w:t>
      </w:r>
    </w:p>
    <w:p w:rsidR="00A87EC2" w:rsidRDefault="00A87EC2">
      <w:pPr>
        <w:pStyle w:val="ConsPlusNonformat"/>
        <w:jc w:val="both"/>
      </w:pPr>
      <w:r>
        <w:t xml:space="preserve">                                                            дата │        │</w:t>
      </w:r>
    </w:p>
    <w:p w:rsidR="00A87EC2" w:rsidRDefault="00A87EC2">
      <w:pPr>
        <w:pStyle w:val="ConsPlusNonformat"/>
        <w:jc w:val="both"/>
      </w:pPr>
      <w:r>
        <w:t xml:space="preserve">                                                                 ├────────┤</w:t>
      </w:r>
    </w:p>
    <w:p w:rsidR="00A87EC2" w:rsidRDefault="00A87EC2">
      <w:pPr>
        <w:pStyle w:val="ConsPlusNonformat"/>
        <w:jc w:val="both"/>
      </w:pPr>
      <w:r>
        <w:t>Наименование СХПТ __________________                     по ОКПО │        │</w:t>
      </w:r>
    </w:p>
    <w:p w:rsidR="00A87EC2" w:rsidRDefault="00A87EC2">
      <w:pPr>
        <w:pStyle w:val="ConsPlusNonformat"/>
        <w:jc w:val="both"/>
      </w:pPr>
      <w:r>
        <w:t xml:space="preserve">                                                                 ├────────┤</w:t>
      </w:r>
    </w:p>
    <w:p w:rsidR="00A87EC2" w:rsidRDefault="00A87EC2">
      <w:pPr>
        <w:pStyle w:val="ConsPlusNonformat"/>
        <w:jc w:val="both"/>
      </w:pPr>
      <w:r>
        <w:t>ИНН _______________________________________________       по ИНН │        │</w:t>
      </w:r>
    </w:p>
    <w:p w:rsidR="00A87EC2" w:rsidRDefault="00A87EC2">
      <w:pPr>
        <w:pStyle w:val="ConsPlusNonformat"/>
        <w:jc w:val="both"/>
      </w:pPr>
      <w:r>
        <w:t xml:space="preserve">                                                                 ├────────┤</w:t>
      </w:r>
    </w:p>
    <w:p w:rsidR="00A87EC2" w:rsidRDefault="00A87EC2">
      <w:pPr>
        <w:pStyle w:val="ConsPlusNonformat"/>
        <w:jc w:val="both"/>
      </w:pPr>
      <w:r>
        <w:t>Наименование субъекта Российской Федерации ________ код субъекта │        │</w:t>
      </w:r>
    </w:p>
    <w:p w:rsidR="00A87EC2" w:rsidRDefault="00A87EC2">
      <w:pPr>
        <w:pStyle w:val="ConsPlusNonformat"/>
        <w:jc w:val="both"/>
      </w:pPr>
      <w:r>
        <w:t xml:space="preserve">                                                                 ├────────┤</w:t>
      </w:r>
    </w:p>
    <w:p w:rsidR="00A87EC2" w:rsidRDefault="00A87EC2">
      <w:pPr>
        <w:pStyle w:val="ConsPlusNonformat"/>
        <w:jc w:val="both"/>
      </w:pPr>
      <w:r>
        <w:t xml:space="preserve">                                                        по </w:t>
      </w:r>
      <w:hyperlink r:id="rId428" w:history="1">
        <w:r>
          <w:rPr>
            <w:color w:val="0000FF"/>
          </w:rPr>
          <w:t>ОКВЭД</w:t>
        </w:r>
      </w:hyperlink>
      <w:r>
        <w:t xml:space="preserve"> │        │</w:t>
      </w:r>
    </w:p>
    <w:p w:rsidR="00A87EC2" w:rsidRDefault="00A87EC2">
      <w:pPr>
        <w:pStyle w:val="ConsPlusNonformat"/>
        <w:jc w:val="both"/>
      </w:pPr>
      <w:r>
        <w:t xml:space="preserve">                                                                 ├────────┤</w:t>
      </w:r>
    </w:p>
    <w:p w:rsidR="00A87EC2" w:rsidRDefault="00A87EC2">
      <w:pPr>
        <w:pStyle w:val="ConsPlusNonformat"/>
        <w:jc w:val="both"/>
      </w:pPr>
      <w:r>
        <w:t xml:space="preserve">                                                        по </w:t>
      </w:r>
      <w:hyperlink r:id="rId429" w:history="1">
        <w:r>
          <w:rPr>
            <w:color w:val="0000FF"/>
          </w:rPr>
          <w:t>ОКАТО</w:t>
        </w:r>
      </w:hyperlink>
      <w:r>
        <w:t xml:space="preserve"> │        │</w:t>
      </w:r>
    </w:p>
    <w:p w:rsidR="00A87EC2" w:rsidRDefault="00A87EC2">
      <w:pPr>
        <w:pStyle w:val="ConsPlusNonformat"/>
        <w:jc w:val="both"/>
      </w:pPr>
      <w:r>
        <w:t xml:space="preserve">                                                                 ├────────┤</w:t>
      </w:r>
    </w:p>
    <w:p w:rsidR="00A87EC2" w:rsidRDefault="00A87EC2">
      <w:pPr>
        <w:pStyle w:val="ConsPlusNonformat"/>
        <w:jc w:val="both"/>
      </w:pPr>
      <w:r>
        <w:t xml:space="preserve">Периодичность: годовая                                  по </w:t>
      </w:r>
      <w:hyperlink r:id="rId430" w:history="1">
        <w:r>
          <w:rPr>
            <w:color w:val="0000FF"/>
          </w:rPr>
          <w:t>ОКОГУ</w:t>
        </w:r>
      </w:hyperlink>
      <w:r>
        <w:t xml:space="preserve"> │        │</w:t>
      </w:r>
    </w:p>
    <w:p w:rsidR="00A87EC2" w:rsidRDefault="00A87EC2">
      <w:pPr>
        <w:pStyle w:val="ConsPlusNonformat"/>
        <w:jc w:val="both"/>
      </w:pPr>
      <w:r>
        <w:t xml:space="preserve">                                                                 ├────────┤</w:t>
      </w:r>
    </w:p>
    <w:p w:rsidR="00A87EC2" w:rsidRDefault="00A87EC2">
      <w:pPr>
        <w:pStyle w:val="ConsPlusNonformat"/>
        <w:jc w:val="both"/>
      </w:pPr>
      <w:r>
        <w:t xml:space="preserve">                                                        по </w:t>
      </w:r>
      <w:hyperlink r:id="rId431" w:history="1">
        <w:r>
          <w:rPr>
            <w:color w:val="0000FF"/>
          </w:rPr>
          <w:t>ОКОПФ</w:t>
        </w:r>
      </w:hyperlink>
      <w:r>
        <w:t xml:space="preserve"> │        │</w:t>
      </w:r>
    </w:p>
    <w:p w:rsidR="00A87EC2" w:rsidRDefault="00A87EC2">
      <w:pPr>
        <w:pStyle w:val="ConsPlusNonformat"/>
        <w:jc w:val="both"/>
      </w:pPr>
      <w:r>
        <w:t xml:space="preserve">                                                                 ├────────┤</w:t>
      </w:r>
    </w:p>
    <w:p w:rsidR="00A87EC2" w:rsidRDefault="00A87EC2">
      <w:pPr>
        <w:pStyle w:val="ConsPlusNonformat"/>
        <w:jc w:val="both"/>
      </w:pPr>
      <w:r>
        <w:t xml:space="preserve">Единица измерения                                        по </w:t>
      </w:r>
      <w:hyperlink r:id="rId432" w:history="1">
        <w:r>
          <w:rPr>
            <w:color w:val="0000FF"/>
          </w:rPr>
          <w:t>ОКФС</w:t>
        </w:r>
      </w:hyperlink>
      <w:r>
        <w:t xml:space="preserve"> │        │</w:t>
      </w:r>
    </w:p>
    <w:p w:rsidR="00A87EC2" w:rsidRDefault="00A87EC2">
      <w:pPr>
        <w:pStyle w:val="ConsPlusNonformat"/>
        <w:jc w:val="both"/>
      </w:pPr>
      <w:r>
        <w:t xml:space="preserve">                                                                 ├────────┤</w:t>
      </w:r>
    </w:p>
    <w:p w:rsidR="00A87EC2" w:rsidRDefault="00A87EC2">
      <w:pPr>
        <w:pStyle w:val="ConsPlusNonformat"/>
        <w:jc w:val="both"/>
      </w:pPr>
      <w:r>
        <w:t xml:space="preserve">                                                         по </w:t>
      </w:r>
      <w:hyperlink r:id="rId433" w:history="1">
        <w:r>
          <w:rPr>
            <w:color w:val="0000FF"/>
          </w:rPr>
          <w:t>ОКЕИ</w:t>
        </w:r>
      </w:hyperlink>
      <w:r>
        <w:t xml:space="preserve"> │        │</w:t>
      </w:r>
    </w:p>
    <w:p w:rsidR="00A87EC2" w:rsidRDefault="00A87EC2">
      <w:pPr>
        <w:pStyle w:val="ConsPlusNonformat"/>
        <w:jc w:val="both"/>
      </w:pPr>
      <w:r>
        <w:t xml:space="preserve">                                                                 └────────┘</w:t>
      </w:r>
    </w:p>
    <w:p w:rsidR="00A87EC2" w:rsidRDefault="00A87EC2">
      <w:pPr>
        <w:pStyle w:val="ConsPlusNormal"/>
        <w:jc w:val="both"/>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422"/>
        <w:gridCol w:w="907"/>
        <w:gridCol w:w="1247"/>
        <w:gridCol w:w="1077"/>
        <w:gridCol w:w="1361"/>
      </w:tblGrid>
      <w:tr w:rsidR="00A87EC2">
        <w:tc>
          <w:tcPr>
            <w:tcW w:w="4422" w:type="dxa"/>
            <w:vMerge w:val="restart"/>
          </w:tcPr>
          <w:p w:rsidR="00A87EC2" w:rsidRDefault="00A87EC2">
            <w:pPr>
              <w:pStyle w:val="ConsPlusNormal"/>
              <w:jc w:val="center"/>
            </w:pPr>
            <w:r>
              <w:t>Наименование показателя</w:t>
            </w:r>
          </w:p>
        </w:tc>
        <w:tc>
          <w:tcPr>
            <w:tcW w:w="907" w:type="dxa"/>
            <w:vMerge w:val="restart"/>
          </w:tcPr>
          <w:p w:rsidR="00A87EC2" w:rsidRDefault="00A87EC2">
            <w:pPr>
              <w:pStyle w:val="ConsPlusNormal"/>
              <w:jc w:val="center"/>
            </w:pPr>
            <w:r>
              <w:t>Код строки</w:t>
            </w:r>
          </w:p>
        </w:tc>
        <w:tc>
          <w:tcPr>
            <w:tcW w:w="1247" w:type="dxa"/>
            <w:vMerge w:val="restart"/>
          </w:tcPr>
          <w:p w:rsidR="00A87EC2" w:rsidRDefault="00A87EC2">
            <w:pPr>
              <w:pStyle w:val="ConsPlusNormal"/>
              <w:jc w:val="center"/>
            </w:pPr>
            <w:r>
              <w:t>Объем (тыс. кг)</w:t>
            </w:r>
          </w:p>
        </w:tc>
        <w:tc>
          <w:tcPr>
            <w:tcW w:w="2438" w:type="dxa"/>
            <w:gridSpan w:val="2"/>
          </w:tcPr>
          <w:p w:rsidR="00A87EC2" w:rsidRDefault="00A87EC2">
            <w:pPr>
              <w:pStyle w:val="ConsPlusNormal"/>
              <w:jc w:val="center"/>
            </w:pPr>
            <w:r>
              <w:t>Стоимость реализованного молока и (или) плановая себестоимость отгруженного на собственную переработку молока</w:t>
            </w:r>
          </w:p>
        </w:tc>
      </w:tr>
      <w:tr w:rsidR="00A87EC2">
        <w:tc>
          <w:tcPr>
            <w:tcW w:w="4422" w:type="dxa"/>
            <w:vMerge/>
          </w:tcPr>
          <w:p w:rsidR="00A87EC2" w:rsidRDefault="00A87EC2"/>
        </w:tc>
        <w:tc>
          <w:tcPr>
            <w:tcW w:w="907" w:type="dxa"/>
            <w:vMerge/>
          </w:tcPr>
          <w:p w:rsidR="00A87EC2" w:rsidRDefault="00A87EC2"/>
        </w:tc>
        <w:tc>
          <w:tcPr>
            <w:tcW w:w="1247" w:type="dxa"/>
            <w:vMerge/>
          </w:tcPr>
          <w:p w:rsidR="00A87EC2" w:rsidRDefault="00A87EC2"/>
        </w:tc>
        <w:tc>
          <w:tcPr>
            <w:tcW w:w="1077" w:type="dxa"/>
          </w:tcPr>
          <w:p w:rsidR="00A87EC2" w:rsidRDefault="00A87EC2">
            <w:pPr>
              <w:pStyle w:val="ConsPlusNormal"/>
              <w:jc w:val="center"/>
            </w:pPr>
            <w:r>
              <w:t>Всего (тыс. руб.)</w:t>
            </w:r>
          </w:p>
        </w:tc>
        <w:tc>
          <w:tcPr>
            <w:tcW w:w="1361" w:type="dxa"/>
          </w:tcPr>
          <w:p w:rsidR="00A87EC2" w:rsidRDefault="00A87EC2">
            <w:pPr>
              <w:pStyle w:val="ConsPlusNormal"/>
              <w:jc w:val="center"/>
            </w:pPr>
            <w:r>
              <w:t xml:space="preserve">В </w:t>
            </w:r>
            <w:proofErr w:type="spellStart"/>
            <w:r>
              <w:t>т.ч</w:t>
            </w:r>
            <w:proofErr w:type="spellEnd"/>
            <w:r>
              <w:t>. за 1 кг (руб. коп.)</w:t>
            </w:r>
          </w:p>
        </w:tc>
      </w:tr>
      <w:tr w:rsidR="00A87EC2">
        <w:tc>
          <w:tcPr>
            <w:tcW w:w="4422" w:type="dxa"/>
          </w:tcPr>
          <w:p w:rsidR="00A87EC2" w:rsidRDefault="00A87EC2">
            <w:pPr>
              <w:pStyle w:val="ConsPlusNormal"/>
              <w:jc w:val="center"/>
            </w:pPr>
            <w:r>
              <w:lastRenderedPageBreak/>
              <w:t>1</w:t>
            </w:r>
          </w:p>
        </w:tc>
        <w:tc>
          <w:tcPr>
            <w:tcW w:w="907" w:type="dxa"/>
          </w:tcPr>
          <w:p w:rsidR="00A87EC2" w:rsidRDefault="00A87EC2">
            <w:pPr>
              <w:pStyle w:val="ConsPlusNormal"/>
              <w:jc w:val="center"/>
            </w:pPr>
            <w:r>
              <w:t>2</w:t>
            </w:r>
          </w:p>
        </w:tc>
        <w:tc>
          <w:tcPr>
            <w:tcW w:w="1247" w:type="dxa"/>
          </w:tcPr>
          <w:p w:rsidR="00A87EC2" w:rsidRDefault="00A87EC2">
            <w:pPr>
              <w:pStyle w:val="ConsPlusNormal"/>
              <w:jc w:val="center"/>
            </w:pPr>
            <w:r>
              <w:t>3</w:t>
            </w:r>
          </w:p>
        </w:tc>
        <w:tc>
          <w:tcPr>
            <w:tcW w:w="1077" w:type="dxa"/>
          </w:tcPr>
          <w:p w:rsidR="00A87EC2" w:rsidRDefault="00A87EC2">
            <w:pPr>
              <w:pStyle w:val="ConsPlusNormal"/>
              <w:jc w:val="center"/>
            </w:pPr>
            <w:r>
              <w:t>4</w:t>
            </w:r>
          </w:p>
        </w:tc>
        <w:tc>
          <w:tcPr>
            <w:tcW w:w="1361" w:type="dxa"/>
          </w:tcPr>
          <w:p w:rsidR="00A87EC2" w:rsidRDefault="00A87EC2">
            <w:pPr>
              <w:pStyle w:val="ConsPlusNormal"/>
              <w:jc w:val="center"/>
            </w:pPr>
            <w:r>
              <w:t>5</w:t>
            </w:r>
          </w:p>
        </w:tc>
      </w:tr>
      <w:tr w:rsidR="00A87EC2">
        <w:tc>
          <w:tcPr>
            <w:tcW w:w="4422" w:type="dxa"/>
          </w:tcPr>
          <w:p w:rsidR="00A87EC2" w:rsidRDefault="00A87EC2">
            <w:pPr>
              <w:pStyle w:val="ConsPlusNormal"/>
            </w:pPr>
            <w:r>
              <w:t>Реализовано и (или) отгружено на собственную переработку коровьего молока - всего</w:t>
            </w:r>
          </w:p>
        </w:tc>
        <w:tc>
          <w:tcPr>
            <w:tcW w:w="907" w:type="dxa"/>
          </w:tcPr>
          <w:p w:rsidR="00A87EC2" w:rsidRDefault="00A87EC2">
            <w:pPr>
              <w:pStyle w:val="ConsPlusNormal"/>
            </w:pPr>
          </w:p>
        </w:tc>
        <w:tc>
          <w:tcPr>
            <w:tcW w:w="1247" w:type="dxa"/>
          </w:tcPr>
          <w:p w:rsidR="00A87EC2" w:rsidRDefault="00A87EC2">
            <w:pPr>
              <w:pStyle w:val="ConsPlusNormal"/>
            </w:pPr>
          </w:p>
        </w:tc>
        <w:tc>
          <w:tcPr>
            <w:tcW w:w="1077" w:type="dxa"/>
          </w:tcPr>
          <w:p w:rsidR="00A87EC2" w:rsidRDefault="00A87EC2">
            <w:pPr>
              <w:pStyle w:val="ConsPlusNormal"/>
            </w:pPr>
          </w:p>
        </w:tc>
        <w:tc>
          <w:tcPr>
            <w:tcW w:w="1361" w:type="dxa"/>
          </w:tcPr>
          <w:p w:rsidR="00A87EC2" w:rsidRDefault="00A87EC2">
            <w:pPr>
              <w:pStyle w:val="ConsPlusNormal"/>
            </w:pPr>
          </w:p>
        </w:tc>
      </w:tr>
      <w:tr w:rsidR="00A87EC2">
        <w:tc>
          <w:tcPr>
            <w:tcW w:w="4422" w:type="dxa"/>
          </w:tcPr>
          <w:p w:rsidR="00A87EC2" w:rsidRDefault="00A87EC2">
            <w:pPr>
              <w:pStyle w:val="ConsPlusNormal"/>
            </w:pPr>
            <w:r>
              <w:t>В том числе:</w:t>
            </w:r>
          </w:p>
        </w:tc>
        <w:tc>
          <w:tcPr>
            <w:tcW w:w="907" w:type="dxa"/>
          </w:tcPr>
          <w:p w:rsidR="00A87EC2" w:rsidRDefault="00A87EC2">
            <w:pPr>
              <w:pStyle w:val="ConsPlusNormal"/>
            </w:pPr>
          </w:p>
        </w:tc>
        <w:tc>
          <w:tcPr>
            <w:tcW w:w="1247" w:type="dxa"/>
          </w:tcPr>
          <w:p w:rsidR="00A87EC2" w:rsidRDefault="00A87EC2">
            <w:pPr>
              <w:pStyle w:val="ConsPlusNormal"/>
              <w:jc w:val="center"/>
            </w:pPr>
            <w:r>
              <w:t>x</w:t>
            </w:r>
          </w:p>
        </w:tc>
        <w:tc>
          <w:tcPr>
            <w:tcW w:w="1077" w:type="dxa"/>
          </w:tcPr>
          <w:p w:rsidR="00A87EC2" w:rsidRDefault="00A87EC2">
            <w:pPr>
              <w:pStyle w:val="ConsPlusNormal"/>
              <w:jc w:val="center"/>
            </w:pPr>
            <w:r>
              <w:t>x</w:t>
            </w:r>
          </w:p>
        </w:tc>
        <w:tc>
          <w:tcPr>
            <w:tcW w:w="1361" w:type="dxa"/>
          </w:tcPr>
          <w:p w:rsidR="00A87EC2" w:rsidRDefault="00A87EC2">
            <w:pPr>
              <w:pStyle w:val="ConsPlusNormal"/>
              <w:jc w:val="center"/>
            </w:pPr>
            <w:r>
              <w:t>x</w:t>
            </w:r>
          </w:p>
        </w:tc>
      </w:tr>
      <w:tr w:rsidR="00A87EC2">
        <w:tc>
          <w:tcPr>
            <w:tcW w:w="4422" w:type="dxa"/>
          </w:tcPr>
          <w:p w:rsidR="00A87EC2" w:rsidRDefault="00A87EC2">
            <w:pPr>
              <w:pStyle w:val="ConsPlusNormal"/>
            </w:pPr>
            <w:r>
              <w:t>Высший сорт</w:t>
            </w:r>
          </w:p>
        </w:tc>
        <w:tc>
          <w:tcPr>
            <w:tcW w:w="907" w:type="dxa"/>
          </w:tcPr>
          <w:p w:rsidR="00A87EC2" w:rsidRDefault="00A87EC2">
            <w:pPr>
              <w:pStyle w:val="ConsPlusNormal"/>
            </w:pPr>
          </w:p>
        </w:tc>
        <w:tc>
          <w:tcPr>
            <w:tcW w:w="1247" w:type="dxa"/>
          </w:tcPr>
          <w:p w:rsidR="00A87EC2" w:rsidRDefault="00A87EC2">
            <w:pPr>
              <w:pStyle w:val="ConsPlusNormal"/>
            </w:pPr>
          </w:p>
        </w:tc>
        <w:tc>
          <w:tcPr>
            <w:tcW w:w="1077" w:type="dxa"/>
          </w:tcPr>
          <w:p w:rsidR="00A87EC2" w:rsidRDefault="00A87EC2">
            <w:pPr>
              <w:pStyle w:val="ConsPlusNormal"/>
            </w:pPr>
          </w:p>
        </w:tc>
        <w:tc>
          <w:tcPr>
            <w:tcW w:w="1361" w:type="dxa"/>
          </w:tcPr>
          <w:p w:rsidR="00A87EC2" w:rsidRDefault="00A87EC2">
            <w:pPr>
              <w:pStyle w:val="ConsPlusNormal"/>
            </w:pPr>
          </w:p>
        </w:tc>
      </w:tr>
      <w:tr w:rsidR="00A87EC2">
        <w:tc>
          <w:tcPr>
            <w:tcW w:w="4422" w:type="dxa"/>
          </w:tcPr>
          <w:p w:rsidR="00A87EC2" w:rsidRDefault="00A87EC2">
            <w:pPr>
              <w:pStyle w:val="ConsPlusNormal"/>
            </w:pPr>
            <w:r>
              <w:t>Первый сорт</w:t>
            </w:r>
          </w:p>
        </w:tc>
        <w:tc>
          <w:tcPr>
            <w:tcW w:w="907" w:type="dxa"/>
          </w:tcPr>
          <w:p w:rsidR="00A87EC2" w:rsidRDefault="00A87EC2">
            <w:pPr>
              <w:pStyle w:val="ConsPlusNormal"/>
            </w:pPr>
          </w:p>
        </w:tc>
        <w:tc>
          <w:tcPr>
            <w:tcW w:w="1247" w:type="dxa"/>
          </w:tcPr>
          <w:p w:rsidR="00A87EC2" w:rsidRDefault="00A87EC2">
            <w:pPr>
              <w:pStyle w:val="ConsPlusNormal"/>
            </w:pPr>
          </w:p>
        </w:tc>
        <w:tc>
          <w:tcPr>
            <w:tcW w:w="1077" w:type="dxa"/>
          </w:tcPr>
          <w:p w:rsidR="00A87EC2" w:rsidRDefault="00A87EC2">
            <w:pPr>
              <w:pStyle w:val="ConsPlusNormal"/>
            </w:pPr>
          </w:p>
        </w:tc>
        <w:tc>
          <w:tcPr>
            <w:tcW w:w="1361" w:type="dxa"/>
          </w:tcPr>
          <w:p w:rsidR="00A87EC2" w:rsidRDefault="00A87EC2">
            <w:pPr>
              <w:pStyle w:val="ConsPlusNormal"/>
            </w:pPr>
          </w:p>
        </w:tc>
      </w:tr>
      <w:tr w:rsidR="00A87EC2">
        <w:tc>
          <w:tcPr>
            <w:tcW w:w="4422" w:type="dxa"/>
          </w:tcPr>
          <w:p w:rsidR="00A87EC2" w:rsidRDefault="00A87EC2">
            <w:pPr>
              <w:pStyle w:val="ConsPlusNormal"/>
            </w:pPr>
            <w:r>
              <w:t>Реализовано и (или) отгружено на собственную переработку козьего молока</w:t>
            </w:r>
          </w:p>
        </w:tc>
        <w:tc>
          <w:tcPr>
            <w:tcW w:w="907" w:type="dxa"/>
          </w:tcPr>
          <w:p w:rsidR="00A87EC2" w:rsidRDefault="00A87EC2">
            <w:pPr>
              <w:pStyle w:val="ConsPlusNormal"/>
            </w:pPr>
          </w:p>
        </w:tc>
        <w:tc>
          <w:tcPr>
            <w:tcW w:w="1247" w:type="dxa"/>
          </w:tcPr>
          <w:p w:rsidR="00A87EC2" w:rsidRDefault="00A87EC2">
            <w:pPr>
              <w:pStyle w:val="ConsPlusNormal"/>
            </w:pPr>
          </w:p>
        </w:tc>
        <w:tc>
          <w:tcPr>
            <w:tcW w:w="1077" w:type="dxa"/>
          </w:tcPr>
          <w:p w:rsidR="00A87EC2" w:rsidRDefault="00A87EC2">
            <w:pPr>
              <w:pStyle w:val="ConsPlusNormal"/>
            </w:pPr>
          </w:p>
        </w:tc>
        <w:tc>
          <w:tcPr>
            <w:tcW w:w="1361" w:type="dxa"/>
          </w:tcPr>
          <w:p w:rsidR="00A87EC2" w:rsidRDefault="00A87EC2">
            <w:pPr>
              <w:pStyle w:val="ConsPlusNormal"/>
            </w:pPr>
          </w:p>
        </w:tc>
      </w:tr>
    </w:tbl>
    <w:p w:rsidR="00A87EC2" w:rsidRDefault="00A87EC2">
      <w:pPr>
        <w:pStyle w:val="ConsPlusNormal"/>
        <w:jc w:val="both"/>
      </w:pPr>
    </w:p>
    <w:p w:rsidR="00A87EC2" w:rsidRDefault="00A87EC2">
      <w:pPr>
        <w:pStyle w:val="ConsPlusNonformat"/>
        <w:jc w:val="both"/>
      </w:pPr>
      <w:r>
        <w:t>Руководитель      __________________________   ____________________________</w:t>
      </w:r>
    </w:p>
    <w:p w:rsidR="00A87EC2" w:rsidRDefault="00A87EC2">
      <w:pPr>
        <w:pStyle w:val="ConsPlusNonformat"/>
        <w:jc w:val="both"/>
      </w:pPr>
      <w:r>
        <w:t xml:space="preserve">                         (подпись)                 (расшифровка подписи)</w:t>
      </w:r>
    </w:p>
    <w:p w:rsidR="00A87EC2" w:rsidRDefault="00A87EC2">
      <w:pPr>
        <w:pStyle w:val="ConsPlusNonformat"/>
        <w:jc w:val="both"/>
      </w:pPr>
      <w:r>
        <w:t>Главный бухгалтер __________________________   ____________________________</w:t>
      </w:r>
    </w:p>
    <w:p w:rsidR="00A87EC2" w:rsidRDefault="00A87EC2">
      <w:pPr>
        <w:pStyle w:val="ConsPlusNonformat"/>
        <w:jc w:val="both"/>
      </w:pPr>
      <w:r>
        <w:t xml:space="preserve">                         (подпись)                 (расшифровка подписи)</w:t>
      </w:r>
    </w:p>
    <w:p w:rsidR="00A87EC2" w:rsidRDefault="00A87EC2">
      <w:pPr>
        <w:pStyle w:val="ConsPlusNonformat"/>
        <w:jc w:val="both"/>
      </w:pPr>
    </w:p>
    <w:p w:rsidR="00A87EC2" w:rsidRDefault="00A87EC2">
      <w:pPr>
        <w:pStyle w:val="ConsPlusNonformat"/>
        <w:jc w:val="both"/>
      </w:pPr>
      <w:r>
        <w:t>Исполнитель: _________________ (Ф.И.О.) тел.: ________ e-</w:t>
      </w:r>
      <w:proofErr w:type="spellStart"/>
      <w:r>
        <w:t>mail</w:t>
      </w:r>
      <w:proofErr w:type="spellEnd"/>
      <w:r>
        <w:t>: ____________</w:t>
      </w:r>
    </w:p>
    <w:p w:rsidR="00A87EC2" w:rsidRDefault="00A87EC2">
      <w:pPr>
        <w:pStyle w:val="ConsPlusNonformat"/>
        <w:jc w:val="both"/>
      </w:pPr>
    </w:p>
    <w:p w:rsidR="00A87EC2" w:rsidRDefault="00A87EC2">
      <w:pPr>
        <w:pStyle w:val="ConsPlusNonformat"/>
        <w:jc w:val="both"/>
      </w:pPr>
    </w:p>
    <w:p w:rsidR="00A87EC2" w:rsidRDefault="00A87EC2">
      <w:pPr>
        <w:pStyle w:val="ConsPlusNonformat"/>
        <w:jc w:val="both"/>
      </w:pPr>
      <w:r>
        <w:t>Справка-расчет и приложенные документы проверены:</w:t>
      </w:r>
    </w:p>
    <w:p w:rsidR="00A87EC2" w:rsidRDefault="00A87EC2">
      <w:pPr>
        <w:pStyle w:val="ConsPlusNonformat"/>
        <w:jc w:val="both"/>
      </w:pPr>
    </w:p>
    <w:p w:rsidR="00A87EC2" w:rsidRDefault="00A87EC2">
      <w:pPr>
        <w:pStyle w:val="ConsPlusNonformat"/>
        <w:jc w:val="both"/>
      </w:pPr>
      <w:r>
        <w:t>__________________  _____________________________________________________</w:t>
      </w:r>
    </w:p>
    <w:p w:rsidR="00A87EC2" w:rsidRDefault="00A87EC2">
      <w:pPr>
        <w:pStyle w:val="ConsPlusNonformat"/>
        <w:jc w:val="both"/>
      </w:pPr>
      <w:r>
        <w:t xml:space="preserve">   (подпись)               (Ф.И.О. исполнителя отраслевого отдела)</w:t>
      </w:r>
    </w:p>
    <w:p w:rsidR="00A87EC2" w:rsidRDefault="00A87EC2">
      <w:pPr>
        <w:pStyle w:val="ConsPlusNonformat"/>
        <w:jc w:val="both"/>
      </w:pPr>
    </w:p>
    <w:p w:rsidR="00A87EC2" w:rsidRDefault="00A87EC2">
      <w:pPr>
        <w:pStyle w:val="ConsPlusNonformat"/>
        <w:jc w:val="both"/>
      </w:pPr>
      <w:r>
        <w:t>__________________  _____________________________________________________</w:t>
      </w:r>
    </w:p>
    <w:p w:rsidR="00A87EC2" w:rsidRDefault="00A87EC2">
      <w:pPr>
        <w:pStyle w:val="ConsPlusNonformat"/>
        <w:jc w:val="both"/>
      </w:pPr>
      <w:r>
        <w:t xml:space="preserve">   (подпись)        (Ф.И.О. исполнителя отдела государственной поддержки)</w:t>
      </w:r>
    </w:p>
    <w:p w:rsidR="00A87EC2" w:rsidRDefault="00A87EC2">
      <w:pPr>
        <w:pStyle w:val="ConsPlusNormal"/>
        <w:jc w:val="both"/>
      </w:pPr>
    </w:p>
    <w:p w:rsidR="00A87EC2" w:rsidRDefault="00A87EC2">
      <w:pPr>
        <w:pStyle w:val="ConsPlusNormal"/>
        <w:jc w:val="both"/>
      </w:pPr>
    </w:p>
    <w:p w:rsidR="00A87EC2" w:rsidRDefault="00A87EC2">
      <w:pPr>
        <w:pStyle w:val="ConsPlusNormal"/>
        <w:jc w:val="both"/>
      </w:pPr>
    </w:p>
    <w:p w:rsidR="00A87EC2" w:rsidRDefault="00A87EC2">
      <w:pPr>
        <w:pStyle w:val="ConsPlusNormal"/>
        <w:jc w:val="both"/>
      </w:pPr>
    </w:p>
    <w:p w:rsidR="00A87EC2" w:rsidRDefault="00A87EC2">
      <w:pPr>
        <w:pStyle w:val="ConsPlusNormal"/>
        <w:jc w:val="both"/>
      </w:pPr>
    </w:p>
    <w:p w:rsidR="00A87EC2" w:rsidRDefault="00A87EC2">
      <w:pPr>
        <w:pStyle w:val="ConsPlusNormal"/>
        <w:jc w:val="right"/>
        <w:outlineLvl w:val="0"/>
      </w:pPr>
      <w:r>
        <w:t>Приложение N 10</w:t>
      </w:r>
    </w:p>
    <w:p w:rsidR="00A87EC2" w:rsidRDefault="00A87EC2">
      <w:pPr>
        <w:pStyle w:val="ConsPlusNormal"/>
        <w:jc w:val="right"/>
      </w:pPr>
      <w:r>
        <w:t>к Постановлению правительства</w:t>
      </w:r>
    </w:p>
    <w:p w:rsidR="00A87EC2" w:rsidRDefault="00A87EC2">
      <w:pPr>
        <w:pStyle w:val="ConsPlusNormal"/>
        <w:jc w:val="right"/>
      </w:pPr>
      <w:r>
        <w:t>Тульской области</w:t>
      </w:r>
    </w:p>
    <w:p w:rsidR="00A87EC2" w:rsidRDefault="00A87EC2">
      <w:pPr>
        <w:pStyle w:val="ConsPlusNormal"/>
        <w:jc w:val="right"/>
      </w:pPr>
      <w:r>
        <w:t>от 20.08.2014 N 418</w:t>
      </w:r>
    </w:p>
    <w:p w:rsidR="00A87EC2" w:rsidRDefault="00A87EC2">
      <w:pPr>
        <w:pStyle w:val="ConsPlusNormal"/>
        <w:jc w:val="both"/>
      </w:pPr>
    </w:p>
    <w:p w:rsidR="00A87EC2" w:rsidRDefault="00A87EC2">
      <w:pPr>
        <w:pStyle w:val="ConsPlusTitle"/>
        <w:jc w:val="center"/>
      </w:pPr>
      <w:bookmarkStart w:id="102" w:name="P4168"/>
      <w:bookmarkEnd w:id="102"/>
      <w:r>
        <w:t>ПРАВИЛА</w:t>
      </w:r>
    </w:p>
    <w:p w:rsidR="00A87EC2" w:rsidRDefault="00A87EC2">
      <w:pPr>
        <w:pStyle w:val="ConsPlusTitle"/>
        <w:jc w:val="center"/>
      </w:pPr>
      <w:r>
        <w:t>ПРЕДОСТАВЛЕНИЯ СУБСИДИЙ, ИСТОЧНИКОМ ФИНАНСОВОГО</w:t>
      </w:r>
    </w:p>
    <w:p w:rsidR="00A87EC2" w:rsidRDefault="00A87EC2">
      <w:pPr>
        <w:pStyle w:val="ConsPlusTitle"/>
        <w:jc w:val="center"/>
      </w:pPr>
      <w:proofErr w:type="gramStart"/>
      <w:r>
        <w:t>ОБЕСПЕЧЕНИЯ</w:t>
      </w:r>
      <w:proofErr w:type="gramEnd"/>
      <w:r>
        <w:t xml:space="preserve"> КОТОРЫХ ЯВЛЯЮТСЯ СУБСИДИИ ИЗ ФЕДЕРАЛЬНОГО</w:t>
      </w:r>
    </w:p>
    <w:p w:rsidR="00A87EC2" w:rsidRDefault="00A87EC2">
      <w:pPr>
        <w:pStyle w:val="ConsPlusTitle"/>
        <w:jc w:val="center"/>
      </w:pPr>
      <w:r>
        <w:t>БЮДЖЕТА И НАЛОГОВЫЕ И НЕНАЛОГОВЫЕ ДОХОДЫ БЮДЖЕТА</w:t>
      </w:r>
    </w:p>
    <w:p w:rsidR="00A87EC2" w:rsidRDefault="00A87EC2">
      <w:pPr>
        <w:pStyle w:val="ConsPlusTitle"/>
        <w:jc w:val="center"/>
      </w:pPr>
      <w:r>
        <w:t>ТУЛЬСКОЙ ОБЛАСТИ, НА ВОЗМЕЩЕНИЕ ЧАСТИ ЗАТРАТ</w:t>
      </w:r>
    </w:p>
    <w:p w:rsidR="00A87EC2" w:rsidRDefault="00A87EC2">
      <w:pPr>
        <w:pStyle w:val="ConsPlusTitle"/>
        <w:jc w:val="center"/>
      </w:pPr>
      <w:r>
        <w:t>СЕЛЬСКОХОЗЯЙСТВЕННЫХ ТОВАРОПРОИЗВОДИТЕЛЕЙ НА УПЛАТУ</w:t>
      </w:r>
    </w:p>
    <w:p w:rsidR="00A87EC2" w:rsidRDefault="00A87EC2">
      <w:pPr>
        <w:pStyle w:val="ConsPlusTitle"/>
        <w:jc w:val="center"/>
      </w:pPr>
      <w:r>
        <w:t>СТРАХОВЫХ ПРЕМИЙ ПО ДОГОВОРАМ</w:t>
      </w:r>
    </w:p>
    <w:p w:rsidR="00A87EC2" w:rsidRDefault="00A87EC2">
      <w:pPr>
        <w:pStyle w:val="ConsPlusTitle"/>
        <w:jc w:val="center"/>
      </w:pPr>
      <w:r>
        <w:t>СЕЛЬСКОХОЗЯЙСТВЕННОГО СТРАХОВАНИЯ</w:t>
      </w:r>
    </w:p>
    <w:p w:rsidR="00A87EC2" w:rsidRDefault="00A87EC2">
      <w:pPr>
        <w:pStyle w:val="ConsPlusNormal"/>
        <w:jc w:val="center"/>
      </w:pPr>
    </w:p>
    <w:p w:rsidR="00A87EC2" w:rsidRDefault="00A87EC2">
      <w:pPr>
        <w:pStyle w:val="ConsPlusNormal"/>
        <w:jc w:val="center"/>
      </w:pPr>
      <w:r>
        <w:t>Список изменяющих документов</w:t>
      </w:r>
    </w:p>
    <w:p w:rsidR="00A87EC2" w:rsidRDefault="00A87EC2">
      <w:pPr>
        <w:pStyle w:val="ConsPlusNormal"/>
        <w:jc w:val="center"/>
      </w:pPr>
      <w:proofErr w:type="gramStart"/>
      <w:r>
        <w:t>(в ред. Постановлений правительства Тульской области</w:t>
      </w:r>
      <w:proofErr w:type="gramEnd"/>
    </w:p>
    <w:p w:rsidR="00A87EC2" w:rsidRDefault="00A87EC2">
      <w:pPr>
        <w:pStyle w:val="ConsPlusNormal"/>
        <w:jc w:val="center"/>
      </w:pPr>
      <w:r>
        <w:t xml:space="preserve">от 05.06.2015 </w:t>
      </w:r>
      <w:hyperlink r:id="rId434" w:history="1">
        <w:r>
          <w:rPr>
            <w:color w:val="0000FF"/>
          </w:rPr>
          <w:t>N 267</w:t>
        </w:r>
      </w:hyperlink>
      <w:r>
        <w:t xml:space="preserve">, от 11.12.2015 </w:t>
      </w:r>
      <w:hyperlink r:id="rId435" w:history="1">
        <w:r>
          <w:rPr>
            <w:color w:val="0000FF"/>
          </w:rPr>
          <w:t>N 565</w:t>
        </w:r>
      </w:hyperlink>
      <w:r>
        <w:t xml:space="preserve">, от 29.03.2016 </w:t>
      </w:r>
      <w:hyperlink r:id="rId436" w:history="1">
        <w:r>
          <w:rPr>
            <w:color w:val="0000FF"/>
          </w:rPr>
          <w:t>N 112</w:t>
        </w:r>
      </w:hyperlink>
      <w:r>
        <w:t>,</w:t>
      </w:r>
    </w:p>
    <w:p w:rsidR="00A87EC2" w:rsidRDefault="00A87EC2">
      <w:pPr>
        <w:pStyle w:val="ConsPlusNormal"/>
        <w:jc w:val="center"/>
      </w:pPr>
      <w:r>
        <w:t xml:space="preserve">от 18.08.2016 </w:t>
      </w:r>
      <w:hyperlink r:id="rId437" w:history="1">
        <w:r>
          <w:rPr>
            <w:color w:val="0000FF"/>
          </w:rPr>
          <w:t>N 376</w:t>
        </w:r>
      </w:hyperlink>
      <w:r>
        <w:t xml:space="preserve">, от 28.12.2016 </w:t>
      </w:r>
      <w:hyperlink r:id="rId438" w:history="1">
        <w:r>
          <w:rPr>
            <w:color w:val="0000FF"/>
          </w:rPr>
          <w:t>N 638</w:t>
        </w:r>
      </w:hyperlink>
      <w:r>
        <w:t>)</w:t>
      </w:r>
    </w:p>
    <w:p w:rsidR="00A87EC2" w:rsidRDefault="00A87EC2">
      <w:pPr>
        <w:pStyle w:val="ConsPlusNormal"/>
        <w:jc w:val="both"/>
      </w:pPr>
    </w:p>
    <w:p w:rsidR="00A87EC2" w:rsidRDefault="00A87EC2">
      <w:pPr>
        <w:pStyle w:val="ConsPlusNormal"/>
        <w:ind w:firstLine="540"/>
        <w:jc w:val="both"/>
      </w:pPr>
      <w:r>
        <w:t xml:space="preserve">1. </w:t>
      </w:r>
      <w:proofErr w:type="gramStart"/>
      <w:r>
        <w:t xml:space="preserve">Настоящие Правила устанавливают порядок предоставления субсидий, источником финансового обеспечения которых являются субсидии из федерального бюджета и налоговые и </w:t>
      </w:r>
      <w:r>
        <w:lastRenderedPageBreak/>
        <w:t>неналоговые доходы бюджета Тульской области, на возмещение части затрат сельскохозяйственных товаропроизводителей Тульской области на уплату страховых премий по договорам сельскохозяйственного страхования в области растениеводства и по договорам сельскохозяйственного страхования в области животноводства (далее - субсидии).</w:t>
      </w:r>
      <w:proofErr w:type="gramEnd"/>
    </w:p>
    <w:p w:rsidR="00A87EC2" w:rsidRDefault="00A87EC2">
      <w:pPr>
        <w:pStyle w:val="ConsPlusNormal"/>
        <w:jc w:val="both"/>
      </w:pPr>
      <w:r>
        <w:t>(</w:t>
      </w:r>
      <w:proofErr w:type="gramStart"/>
      <w:r>
        <w:t>в</w:t>
      </w:r>
      <w:proofErr w:type="gramEnd"/>
      <w:r>
        <w:t xml:space="preserve"> ред. </w:t>
      </w:r>
      <w:hyperlink r:id="rId439" w:history="1">
        <w:r>
          <w:rPr>
            <w:color w:val="0000FF"/>
          </w:rPr>
          <w:t>Постановления</w:t>
        </w:r>
      </w:hyperlink>
      <w:r>
        <w:t xml:space="preserve"> правительства Тульской области от 29.03.2016 N 112)</w:t>
      </w:r>
    </w:p>
    <w:p w:rsidR="00A87EC2" w:rsidRDefault="00A87EC2">
      <w:pPr>
        <w:pStyle w:val="ConsPlusNormal"/>
        <w:ind w:firstLine="540"/>
        <w:jc w:val="both"/>
      </w:pPr>
      <w:r>
        <w:t xml:space="preserve">2. </w:t>
      </w:r>
      <w:proofErr w:type="gramStart"/>
      <w:r>
        <w:t>Субсидии предоставляются в целях оказания финансовой поддержки, на возмещение части затрат сельскохозяйственных товаропроизводителей (далее - Заявители) на уплату страховой премии, начисленной по договору сельскохозяйственного страхования, на расчетный счет страховой организации в размере 50 процентов страховой премии, рассчитанной с учетом установленных Министерством сельского хозяйства Российской Федерации и согласованных с Министерством финансов Российской Федерации ставок, - для расчета размера субсидии на основании заявления Заявителя</w:t>
      </w:r>
      <w:proofErr w:type="gramEnd"/>
      <w:r>
        <w:t xml:space="preserve"> о перечислении целевых средств на расчетный счет страховой организации:</w:t>
      </w:r>
    </w:p>
    <w:p w:rsidR="00A87EC2" w:rsidRDefault="00A87EC2">
      <w:pPr>
        <w:pStyle w:val="ConsPlusNormal"/>
        <w:ind w:firstLine="540"/>
        <w:jc w:val="both"/>
      </w:pPr>
      <w:proofErr w:type="gramStart"/>
      <w:r>
        <w:t>а) в области растениеводства - на случай утраты (гибели) урожая сельскохозяйственных культур, в том числе урожая многолетних насаждений (зерновых, зернобобовых, масличных, технических, кормовых, бахчевых культур, картофеля, овощей, виноградников, плодовых, ягодных, орехоплодных насаждений, плантаций хмеля, чая), утраты (гибели) посадок многолетних насаждений (виноградников, плодовых, ягодных и орехоплодных насаждений, плантаций хмеля, чая) в результате наступления следующих событий:</w:t>
      </w:r>
      <w:proofErr w:type="gramEnd"/>
    </w:p>
    <w:p w:rsidR="00A87EC2" w:rsidRDefault="00A87EC2">
      <w:pPr>
        <w:pStyle w:val="ConsPlusNormal"/>
        <w:jc w:val="both"/>
      </w:pPr>
      <w:r>
        <w:t xml:space="preserve">(в ред. </w:t>
      </w:r>
      <w:hyperlink r:id="rId440" w:history="1">
        <w:r>
          <w:rPr>
            <w:color w:val="0000FF"/>
          </w:rPr>
          <w:t>Постановления</w:t>
        </w:r>
      </w:hyperlink>
      <w:r>
        <w:t xml:space="preserve"> правительства Тульской области от 18.08.2016 N 376)</w:t>
      </w:r>
    </w:p>
    <w:p w:rsidR="00A87EC2" w:rsidRDefault="00A87EC2">
      <w:pPr>
        <w:pStyle w:val="ConsPlusNormal"/>
        <w:ind w:firstLine="540"/>
        <w:jc w:val="both"/>
      </w:pPr>
      <w:proofErr w:type="gramStart"/>
      <w:r>
        <w:t xml:space="preserve">воздействие опасных для производства сельскохозяйственной продукции природных явлений (атмосферная, почвенная засуха, суховей, заморозки, вымерзание, </w:t>
      </w:r>
      <w:proofErr w:type="spellStart"/>
      <w:r>
        <w:t>выпревание</w:t>
      </w:r>
      <w:proofErr w:type="spellEnd"/>
      <w:r>
        <w:t>, градобитие, пыльная буря, ледяная корка, половодье, наводнение, подтопление, паводок, оползень, переувлажнение почвы, сильный ветер, ураганный ветер, землетрясение, природный пожар);</w:t>
      </w:r>
      <w:proofErr w:type="gramEnd"/>
    </w:p>
    <w:p w:rsidR="00A87EC2" w:rsidRDefault="00A87EC2">
      <w:pPr>
        <w:pStyle w:val="ConsPlusNormal"/>
        <w:jc w:val="both"/>
      </w:pPr>
      <w:r>
        <w:t xml:space="preserve">(в ред. </w:t>
      </w:r>
      <w:hyperlink r:id="rId441" w:history="1">
        <w:r>
          <w:rPr>
            <w:color w:val="0000FF"/>
          </w:rPr>
          <w:t>Постановления</w:t>
        </w:r>
      </w:hyperlink>
      <w:r>
        <w:t xml:space="preserve"> правительства Тульской области от 18.08.2016 N 376)</w:t>
      </w:r>
    </w:p>
    <w:p w:rsidR="00A87EC2" w:rsidRDefault="00A87EC2">
      <w:pPr>
        <w:pStyle w:val="ConsPlusNormal"/>
        <w:ind w:firstLine="540"/>
        <w:jc w:val="both"/>
      </w:pPr>
      <w:r>
        <w:t xml:space="preserve">проникновение и (или) распространение вредных организмов, если такие события носят </w:t>
      </w:r>
      <w:proofErr w:type="spellStart"/>
      <w:r>
        <w:t>эпифитотический</w:t>
      </w:r>
      <w:proofErr w:type="spellEnd"/>
      <w:r>
        <w:t xml:space="preserve"> характер;</w:t>
      </w:r>
    </w:p>
    <w:p w:rsidR="00A87EC2" w:rsidRDefault="00A87EC2">
      <w:pPr>
        <w:pStyle w:val="ConsPlusNormal"/>
        <w:ind w:firstLine="540"/>
        <w:jc w:val="both"/>
      </w:pPr>
      <w:r>
        <w:t>нарушение электро-, тепло-, водоснабжения в результате стихийных бедствий при страховании сельскохозяйственных культур, выращиваемых в защищенном грунте или на мелиорируемых землях;</w:t>
      </w:r>
    </w:p>
    <w:p w:rsidR="00A87EC2" w:rsidRDefault="00A87EC2">
      <w:pPr>
        <w:pStyle w:val="ConsPlusNormal"/>
        <w:ind w:firstLine="540"/>
        <w:jc w:val="both"/>
      </w:pPr>
      <w:proofErr w:type="gramStart"/>
      <w:r>
        <w:t>б) в области животноводства на случай утраты (гибели) сельскохозяйственных животных (крупный рогатый скот (буйволы, быки, волы, коровы, яки), мелкий рогатый скот (козы, овцы), свиньи, лошади, лошаки, мулы, ослы, верблюды, олени (маралы, пятнистые олени, северные олени), кролики, пушные звери, птица яйценоских пород и птица мясных пород (гуси, индейки, куры, перепелки, утки, цесарки), цыплята-бройлеры, семьи пчел) в результате воздействия следующих событий:</w:t>
      </w:r>
      <w:proofErr w:type="gramEnd"/>
    </w:p>
    <w:p w:rsidR="00A87EC2" w:rsidRDefault="00A87EC2">
      <w:pPr>
        <w:pStyle w:val="ConsPlusNormal"/>
        <w:ind w:firstLine="540"/>
        <w:jc w:val="both"/>
      </w:pPr>
      <w:r>
        <w:t>заразные болезни животных, включенные в перечень, утвержденный Министерством сельского хозяйства Российской Федерации, массовые отравления;</w:t>
      </w:r>
    </w:p>
    <w:p w:rsidR="00A87EC2" w:rsidRDefault="00A87EC2">
      <w:pPr>
        <w:pStyle w:val="ConsPlusNormal"/>
        <w:ind w:firstLine="540"/>
        <w:jc w:val="both"/>
      </w:pPr>
      <w:proofErr w:type="gramStart"/>
      <w:r>
        <w:t>стихийные бедствия (удар молнии, землетрясение, пыльная буря, ураганный ветер, сильная метель, буран, наводнение, обвал, оползень);</w:t>
      </w:r>
      <w:proofErr w:type="gramEnd"/>
    </w:p>
    <w:p w:rsidR="00A87EC2" w:rsidRDefault="00A87EC2">
      <w:pPr>
        <w:pStyle w:val="ConsPlusNormal"/>
        <w:ind w:firstLine="540"/>
        <w:jc w:val="both"/>
      </w:pPr>
      <w:r>
        <w:t>нарушение электро-, тепло-, водоснабжения в результате стихийных бедствий, если условия содержания сельскохозяйственных животных предусматривают обязательное использование электрической, тепловой энергии, воды;</w:t>
      </w:r>
    </w:p>
    <w:p w:rsidR="00A87EC2" w:rsidRDefault="00A87EC2">
      <w:pPr>
        <w:pStyle w:val="ConsPlusNormal"/>
        <w:ind w:firstLine="540"/>
        <w:jc w:val="both"/>
      </w:pPr>
      <w:r>
        <w:t>пожар.</w:t>
      </w:r>
    </w:p>
    <w:p w:rsidR="00A87EC2" w:rsidRDefault="00A87EC2">
      <w:pPr>
        <w:pStyle w:val="ConsPlusNormal"/>
        <w:ind w:firstLine="540"/>
        <w:jc w:val="both"/>
      </w:pPr>
      <w:r>
        <w:t>3. Субсидии предоставляются при соблюдении следующих условий:</w:t>
      </w:r>
    </w:p>
    <w:p w:rsidR="00A87EC2" w:rsidRDefault="00A87EC2">
      <w:pPr>
        <w:pStyle w:val="ConsPlusNormal"/>
        <w:ind w:firstLine="540"/>
        <w:jc w:val="both"/>
      </w:pPr>
      <w:proofErr w:type="gramStart"/>
      <w:r>
        <w:t xml:space="preserve">заключение договоров сельскохозяйственного страхования в отношении урожая одного или нескольких видов сельскохозяйственных культур, в том числе урожая многолетних насаждений, посадок многолетних насаждений, указанных в плане сельскохозяйственного страхования, предусмотренном </w:t>
      </w:r>
      <w:hyperlink r:id="rId442" w:history="1">
        <w:r>
          <w:rPr>
            <w:color w:val="0000FF"/>
          </w:rPr>
          <w:t>статьей 6</w:t>
        </w:r>
      </w:hyperlink>
      <w:r>
        <w:t xml:space="preserve"> Федерального закона от 25 июля 2011 года N 260-ФЗ "О государственной поддержке в сфере сельскохозяйственного страхования и о внесении изменений в Федеральный закон "О развитии сельского хозяйства" (далее - план сельскохозяйственного</w:t>
      </w:r>
      <w:proofErr w:type="gramEnd"/>
      <w:r>
        <w:t xml:space="preserve"> страхования), на соответствующий год, - на всей площади земельных участков, на которых сельскохозяйственным товаропроизводителем выращиваются эти сельскохозяйственные </w:t>
      </w:r>
      <w:r>
        <w:lastRenderedPageBreak/>
        <w:t>культуры и многолетние насаждения;</w:t>
      </w:r>
    </w:p>
    <w:p w:rsidR="00A87EC2" w:rsidRDefault="00A87EC2">
      <w:pPr>
        <w:pStyle w:val="ConsPlusNormal"/>
        <w:jc w:val="both"/>
      </w:pPr>
      <w:r>
        <w:t xml:space="preserve">(в ред. </w:t>
      </w:r>
      <w:hyperlink r:id="rId443" w:history="1">
        <w:r>
          <w:rPr>
            <w:color w:val="0000FF"/>
          </w:rPr>
          <w:t>Постановления</w:t>
        </w:r>
      </w:hyperlink>
      <w:r>
        <w:t xml:space="preserve"> правительства Тульской области от 18.08.2016 N 376)</w:t>
      </w:r>
    </w:p>
    <w:p w:rsidR="00A87EC2" w:rsidRDefault="00A87EC2">
      <w:pPr>
        <w:pStyle w:val="ConsPlusNormal"/>
        <w:ind w:firstLine="540"/>
        <w:jc w:val="both"/>
      </w:pPr>
      <w:r>
        <w:t>заключение договора сельскохозяйственного страхования в отношении сельскохозяйственных животных, указанных в плане сельскохозяйственного страхования на соответствующий год, - на все имеющееся у сельскохозяйственного товаропроизводителя поголовье сельскохозяйственных животных одного или нескольких определенных видов;</w:t>
      </w:r>
    </w:p>
    <w:p w:rsidR="00A87EC2" w:rsidRDefault="00A87EC2">
      <w:pPr>
        <w:pStyle w:val="ConsPlusNormal"/>
        <w:jc w:val="both"/>
      </w:pPr>
      <w:r>
        <w:t xml:space="preserve">(в ред. </w:t>
      </w:r>
      <w:hyperlink r:id="rId444" w:history="1">
        <w:r>
          <w:rPr>
            <w:color w:val="0000FF"/>
          </w:rPr>
          <w:t>Постановления</w:t>
        </w:r>
      </w:hyperlink>
      <w:r>
        <w:t xml:space="preserve"> правительства Тульской области от 18.08.2016 N 376)</w:t>
      </w:r>
    </w:p>
    <w:p w:rsidR="00A87EC2" w:rsidRDefault="00A87EC2">
      <w:pPr>
        <w:pStyle w:val="ConsPlusNormal"/>
        <w:ind w:firstLine="540"/>
        <w:jc w:val="both"/>
      </w:pPr>
      <w:r>
        <w:t>заключение договора сельскохозяйственного страхования в отношении сельскохозяйственных культур, за исключением многолетних насаждений, - в срок не позднее 15 календарных дней после окончания их сева или посадки, в отношении многолетних насаждений - до момента прекращения их вегетации (перехода в состояние зимнего покоя), в отношении сельскохозяйственных животных - на срок не менее чем год;</w:t>
      </w:r>
    </w:p>
    <w:p w:rsidR="00A87EC2" w:rsidRDefault="00A87EC2">
      <w:pPr>
        <w:pStyle w:val="ConsPlusNormal"/>
        <w:ind w:firstLine="540"/>
        <w:jc w:val="both"/>
      </w:pPr>
      <w:r>
        <w:t>вступление в силу договора сельскохозяйственного страхования и уплата сельскохозяйственным товаропроизводителем 50 процентов начисленной страховой премии по этому договору;</w:t>
      </w:r>
    </w:p>
    <w:p w:rsidR="00A87EC2" w:rsidRDefault="00A87EC2">
      <w:pPr>
        <w:pStyle w:val="ConsPlusNormal"/>
        <w:ind w:firstLine="540"/>
        <w:jc w:val="both"/>
      </w:pPr>
      <w:r>
        <w:t xml:space="preserve">наличие в договоре сельскохозяйственного страхования условия о том, что договор не может быть прекращен до наступления срока, на который он был заключен, за исключением случая, предусмотренного </w:t>
      </w:r>
      <w:hyperlink r:id="rId445" w:history="1">
        <w:r>
          <w:rPr>
            <w:color w:val="0000FF"/>
          </w:rPr>
          <w:t>частью 1 статьи 958</w:t>
        </w:r>
      </w:hyperlink>
      <w:r>
        <w:t xml:space="preserve"> Гражданского кодекса Российской Федерации;</w:t>
      </w:r>
    </w:p>
    <w:p w:rsidR="00A87EC2" w:rsidRDefault="00A87EC2">
      <w:pPr>
        <w:pStyle w:val="ConsPlusNormal"/>
        <w:ind w:firstLine="540"/>
        <w:jc w:val="both"/>
      </w:pPr>
      <w:r>
        <w:t>установление страховой суммы в договоре сельскохозяйственного страхования в размере не менее чем 80 процентов страховой стоимости урожая сельскохозяйственных культур, посадок многолетних насаждений, сельскохозяйственных животных;</w:t>
      </w:r>
    </w:p>
    <w:p w:rsidR="00A87EC2" w:rsidRDefault="00A87EC2">
      <w:pPr>
        <w:pStyle w:val="ConsPlusNormal"/>
        <w:ind w:firstLine="540"/>
        <w:jc w:val="both"/>
      </w:pPr>
      <w:r>
        <w:t>установление франшизы в размере, не превышающем 30 процентов страховой суммы в отношении каждой сельскохозяйственной культуры, группы многолетних насаждений, вида, пола, возрастного состава сельскохозяйственных животных в случае, если договор сельскохозяйственного страхования предусматривает установление безусловной франшизы или агрегатной безусловной франшизы;</w:t>
      </w:r>
    </w:p>
    <w:p w:rsidR="00A87EC2" w:rsidRDefault="00A87EC2">
      <w:pPr>
        <w:pStyle w:val="ConsPlusNormal"/>
        <w:jc w:val="both"/>
      </w:pPr>
      <w:r>
        <w:t xml:space="preserve">(в ред. </w:t>
      </w:r>
      <w:hyperlink r:id="rId446" w:history="1">
        <w:r>
          <w:rPr>
            <w:color w:val="0000FF"/>
          </w:rPr>
          <w:t>Постановления</w:t>
        </w:r>
      </w:hyperlink>
      <w:r>
        <w:t xml:space="preserve"> правительства Тульской области от 18.08.2016 N 376)</w:t>
      </w:r>
    </w:p>
    <w:p w:rsidR="00A87EC2" w:rsidRDefault="00A87EC2">
      <w:pPr>
        <w:pStyle w:val="ConsPlusNormal"/>
        <w:ind w:firstLine="540"/>
        <w:jc w:val="both"/>
      </w:pPr>
      <w:r>
        <w:t>установление доли страховой премии, применяемой при расчете страховых тарифов и непосредственно предназначенной для осуществления страховых и компенсационных выплат страхователям и выгодоприобретателям, в размере не менее чем 80 процентов;</w:t>
      </w:r>
    </w:p>
    <w:p w:rsidR="00A87EC2" w:rsidRDefault="00A87EC2">
      <w:pPr>
        <w:pStyle w:val="ConsPlusNormal"/>
        <w:ind w:firstLine="540"/>
        <w:jc w:val="both"/>
      </w:pPr>
      <w:r>
        <w:t>применение методик определения страховой стоимости и размера утраты (гибели) урожая сельскохозяйственной культуры, утраты (гибели) посадок многолетних насаждений, утраты (гибели) сельскохозяйственных животных, утвержденных Министерством сельского хозяйства Российской Федерации по согласованию с Министерством финансов Российской Федерации;</w:t>
      </w:r>
    </w:p>
    <w:p w:rsidR="00A87EC2" w:rsidRDefault="00A87EC2">
      <w:pPr>
        <w:pStyle w:val="ConsPlusNormal"/>
        <w:ind w:firstLine="540"/>
        <w:jc w:val="both"/>
      </w:pPr>
      <w:r>
        <w:t>применение ставок для расчета размера субсидий, установленных Министерством сельского хозяйства Российской Федерации по согласованию с Министерством финансов Российской Федерации, в соответствии с планом сельскохозяйственного страхования на соответствующий год.</w:t>
      </w:r>
    </w:p>
    <w:p w:rsidR="00A87EC2" w:rsidRDefault="00A87EC2">
      <w:pPr>
        <w:pStyle w:val="ConsPlusNormal"/>
        <w:ind w:firstLine="540"/>
        <w:jc w:val="both"/>
      </w:pPr>
      <w:r>
        <w:t>4. Субсидии не предоставляются:</w:t>
      </w:r>
    </w:p>
    <w:p w:rsidR="00A87EC2" w:rsidRDefault="00A87EC2">
      <w:pPr>
        <w:pStyle w:val="ConsPlusNormal"/>
        <w:ind w:firstLine="540"/>
        <w:jc w:val="both"/>
      </w:pPr>
      <w:r>
        <w:t xml:space="preserve">по договорам страхования, действие которых прекращено досрочно, за исключением случая прекращения договоров страхования, предусмотренного </w:t>
      </w:r>
      <w:hyperlink r:id="rId447" w:history="1">
        <w:r>
          <w:rPr>
            <w:color w:val="0000FF"/>
          </w:rPr>
          <w:t>статьей 958</w:t>
        </w:r>
      </w:hyperlink>
      <w:r>
        <w:t xml:space="preserve"> Гражданского кодекса Российской Федерации. Возмещение части затрат сельскохозяйственных товаропроизводителей на уплату страховой премии по договорам сельскохозяйственного страхования, действие которых прекращено в соответствии с </w:t>
      </w:r>
      <w:hyperlink r:id="rId448" w:history="1">
        <w:r>
          <w:rPr>
            <w:color w:val="0000FF"/>
          </w:rPr>
          <w:t>частью 1 статьи 958</w:t>
        </w:r>
      </w:hyperlink>
      <w:r>
        <w:t xml:space="preserve"> Гражданского кодекса Российской Федерации, производится пропорционально уплаченной сельскохозяйственным товаропроизводителем и не возвращенной страховщиком части страховой премии.</w:t>
      </w:r>
    </w:p>
    <w:p w:rsidR="00A87EC2" w:rsidRDefault="00A87EC2">
      <w:pPr>
        <w:pStyle w:val="ConsPlusNormal"/>
        <w:ind w:firstLine="540"/>
        <w:jc w:val="both"/>
      </w:pPr>
      <w:r>
        <w:t>5. Для предоставления субсидии Заявитель представляет в министерство сельского хозяйства Тульской области (далее - Министерство) следующие документы:</w:t>
      </w:r>
    </w:p>
    <w:p w:rsidR="00A87EC2" w:rsidRDefault="00A87EC2">
      <w:pPr>
        <w:pStyle w:val="ConsPlusNormal"/>
        <w:ind w:firstLine="540"/>
        <w:jc w:val="both"/>
      </w:pPr>
      <w:r>
        <w:t xml:space="preserve">заявление о перечислении целевых средств на расчетный счет страховой организации по форме согласно </w:t>
      </w:r>
      <w:hyperlink w:anchor="P4277" w:history="1">
        <w:r>
          <w:rPr>
            <w:color w:val="0000FF"/>
          </w:rPr>
          <w:t>приложению N 1</w:t>
        </w:r>
      </w:hyperlink>
      <w:r>
        <w:t xml:space="preserve"> к настоящим Правилам;</w:t>
      </w:r>
    </w:p>
    <w:p w:rsidR="00A87EC2" w:rsidRDefault="00A87EC2">
      <w:pPr>
        <w:pStyle w:val="ConsPlusNormal"/>
        <w:ind w:firstLine="540"/>
        <w:jc w:val="both"/>
      </w:pPr>
      <w:r>
        <w:t>копию платежного поручения, подтверждающего оплату сельскохозяйственным товаропроизводителем 50 процентов начисленной страховой премии по договору сельскохозяйственного страхования;</w:t>
      </w:r>
    </w:p>
    <w:p w:rsidR="00A87EC2" w:rsidRDefault="00A87EC2">
      <w:pPr>
        <w:pStyle w:val="ConsPlusNormal"/>
        <w:ind w:firstLine="540"/>
        <w:jc w:val="both"/>
      </w:pPr>
      <w:proofErr w:type="gramStart"/>
      <w:r>
        <w:t xml:space="preserve">справку о размере целевых средств, составленную на основании договора сельскохозяйственного страхования и платежного поручения или иного документа, </w:t>
      </w:r>
      <w:r>
        <w:lastRenderedPageBreak/>
        <w:t>подтверждающих уплату сельскохозяйственным товаропроизводителем 50 процентов страховой премии (форма и сроки представления справки устанавливаются Министерством сельского хозяйства Российской Федерации);</w:t>
      </w:r>
      <w:proofErr w:type="gramEnd"/>
    </w:p>
    <w:p w:rsidR="00A87EC2" w:rsidRDefault="00A87EC2">
      <w:pPr>
        <w:pStyle w:val="ConsPlusNormal"/>
        <w:ind w:firstLine="540"/>
        <w:jc w:val="both"/>
      </w:pPr>
      <w:proofErr w:type="gramStart"/>
      <w:r>
        <w:t xml:space="preserve">копию договора сельскохозяйственного страхования (копии договора о передаче страхового портфеля и акта приема-передачи страхового портфеля, включающего в себя перечень переданных договоров сельскохозяйственного страхования, в случае, предусмотренном </w:t>
      </w:r>
      <w:hyperlink r:id="rId449" w:history="1">
        <w:r>
          <w:rPr>
            <w:color w:val="0000FF"/>
          </w:rPr>
          <w:t>абзацем третьим подпункта "д" пункта 3</w:t>
        </w:r>
      </w:hyperlink>
      <w:r>
        <w:t xml:space="preserve"> Постановления Правительства Российской Федерации от 22 декабря 2012 года N 1371 "Об утверждении Правил предоставления и распределения субсидий из федерального бюджета бюджетам субъектов Российской Федерации на возмещение части</w:t>
      </w:r>
      <w:proofErr w:type="gramEnd"/>
      <w:r>
        <w:t xml:space="preserve"> затрат сельскохозяйственных товаропроизводителей на уплату страховых премий по договорам сельскохозяйственного страхования"), заверенную Заявителем;</w:t>
      </w:r>
    </w:p>
    <w:p w:rsidR="00A87EC2" w:rsidRDefault="00A87EC2">
      <w:pPr>
        <w:pStyle w:val="ConsPlusNormal"/>
        <w:jc w:val="both"/>
      </w:pPr>
      <w:r>
        <w:t xml:space="preserve">(в ред. </w:t>
      </w:r>
      <w:hyperlink r:id="rId450" w:history="1">
        <w:r>
          <w:rPr>
            <w:color w:val="0000FF"/>
          </w:rPr>
          <w:t>Постановления</w:t>
        </w:r>
      </w:hyperlink>
      <w:r>
        <w:t xml:space="preserve"> правительства Тульской области от 18.08.2016 N 376)</w:t>
      </w:r>
    </w:p>
    <w:p w:rsidR="00A87EC2" w:rsidRDefault="00A87EC2">
      <w:pPr>
        <w:pStyle w:val="ConsPlusNormal"/>
        <w:ind w:firstLine="540"/>
        <w:jc w:val="both"/>
      </w:pPr>
      <w:proofErr w:type="gramStart"/>
      <w:r>
        <w:t>выписку из отчета о платежеспособности страховой организации, форма которой устанавливается Федеральной службой по финансовым рынкам, о превышении фактического размера маржи платежеспособности над нормативным размером, рассчитываемого в порядке, установленном Центральным банком Российской Федерации, предоставленную сельскохозяйственному товаропроизводителю страховой организацией при заключении договора сельскохозяйственного страхования и заверенную ее руководителем, либо документ, содержащий информацию о перестраховании страховой организацией части риска страховой выплаты по договору</w:t>
      </w:r>
      <w:proofErr w:type="gramEnd"/>
      <w:r>
        <w:t xml:space="preserve"> </w:t>
      </w:r>
      <w:proofErr w:type="gramStart"/>
      <w:r>
        <w:t>сельскохозяйственного страхования, в том числе наименование страховой организации-перестраховщика (организаций-перестраховщиков), сведения о доле (размере) страховой выплаты по риску (рискам), переданному (переданным) в перестрахование, реквизиты договора (договоров) перестрахования (дата заключения, номер договора, форма перестрахования);</w:t>
      </w:r>
      <w:proofErr w:type="gramEnd"/>
    </w:p>
    <w:p w:rsidR="00A87EC2" w:rsidRDefault="00A87EC2">
      <w:pPr>
        <w:pStyle w:val="ConsPlusNormal"/>
        <w:jc w:val="both"/>
      </w:pPr>
      <w:r>
        <w:t xml:space="preserve">(в ред. </w:t>
      </w:r>
      <w:hyperlink r:id="rId451" w:history="1">
        <w:r>
          <w:rPr>
            <w:color w:val="0000FF"/>
          </w:rPr>
          <w:t>Постановления</w:t>
        </w:r>
      </w:hyperlink>
      <w:r>
        <w:t xml:space="preserve"> правительства Тульской области от 18.08.2016 N 376)</w:t>
      </w:r>
    </w:p>
    <w:p w:rsidR="00A87EC2" w:rsidRDefault="00A87EC2">
      <w:pPr>
        <w:pStyle w:val="ConsPlusNormal"/>
        <w:ind w:firstLine="540"/>
        <w:jc w:val="both"/>
      </w:pPr>
      <w:r>
        <w:t>лицензию страховой организации на осуществление сельскохозяйственного страхования, заверенную ее руководителем;</w:t>
      </w:r>
    </w:p>
    <w:p w:rsidR="00A87EC2" w:rsidRDefault="00A87EC2">
      <w:pPr>
        <w:pStyle w:val="ConsPlusNormal"/>
        <w:ind w:firstLine="540"/>
        <w:jc w:val="both"/>
      </w:pPr>
      <w:r>
        <w:t>копию свидетельства о том, что страховая организация является членом объединения страховщиков;</w:t>
      </w:r>
    </w:p>
    <w:p w:rsidR="00A87EC2" w:rsidRDefault="00A87EC2">
      <w:pPr>
        <w:pStyle w:val="ConsPlusNormal"/>
        <w:ind w:firstLine="540"/>
        <w:jc w:val="both"/>
      </w:pPr>
      <w:r>
        <w:t xml:space="preserve">сведения об итогах сева под урожай за текущий год по форме согласно </w:t>
      </w:r>
      <w:hyperlink w:anchor="P5457" w:history="1">
        <w:r>
          <w:rPr>
            <w:color w:val="0000FF"/>
          </w:rPr>
          <w:t>приложению N 2</w:t>
        </w:r>
      </w:hyperlink>
      <w:r>
        <w:t xml:space="preserve"> к приложению N 14 к настоящему Постановлению (при страховании яровых сельскохозяйственных культур);</w:t>
      </w:r>
    </w:p>
    <w:p w:rsidR="00A87EC2" w:rsidRDefault="00A87EC2">
      <w:pPr>
        <w:pStyle w:val="ConsPlusNormal"/>
        <w:ind w:firstLine="540"/>
        <w:jc w:val="both"/>
      </w:pPr>
      <w:r>
        <w:t xml:space="preserve">сведения об итогах сева озимых сельскохозяйственных культур под урожай текущего (следующего) года по форме согласно </w:t>
      </w:r>
      <w:hyperlink w:anchor="P4325" w:history="1">
        <w:r>
          <w:rPr>
            <w:color w:val="0000FF"/>
          </w:rPr>
          <w:t>приложению N 2</w:t>
        </w:r>
      </w:hyperlink>
      <w:r>
        <w:t xml:space="preserve"> к настоящим Правилам (при страховании озимых сельскохозяйственных культур);</w:t>
      </w:r>
    </w:p>
    <w:p w:rsidR="00A87EC2" w:rsidRDefault="00A87EC2">
      <w:pPr>
        <w:pStyle w:val="ConsPlusNormal"/>
        <w:ind w:firstLine="540"/>
        <w:jc w:val="both"/>
      </w:pPr>
      <w:r>
        <w:t xml:space="preserve">сведения о наличии многолетних насаждений по форме согласно </w:t>
      </w:r>
      <w:hyperlink w:anchor="P4390" w:history="1">
        <w:r>
          <w:rPr>
            <w:color w:val="0000FF"/>
          </w:rPr>
          <w:t>приложению N 3</w:t>
        </w:r>
      </w:hyperlink>
      <w:r>
        <w:t xml:space="preserve"> к настоящим Правилам (при страховании посадок многолетних насаждений);</w:t>
      </w:r>
    </w:p>
    <w:p w:rsidR="00A87EC2" w:rsidRDefault="00A87EC2">
      <w:pPr>
        <w:pStyle w:val="ConsPlusNormal"/>
        <w:ind w:firstLine="540"/>
        <w:jc w:val="both"/>
      </w:pPr>
      <w:r>
        <w:t xml:space="preserve">сведения о поголовье сельскохозяйственных животных по форме согласно </w:t>
      </w:r>
      <w:hyperlink w:anchor="P4449" w:history="1">
        <w:r>
          <w:rPr>
            <w:color w:val="0000FF"/>
          </w:rPr>
          <w:t>приложению N 4</w:t>
        </w:r>
      </w:hyperlink>
      <w:r>
        <w:t xml:space="preserve"> к настоящим Правилам (при страховании сельскохозяйственных животных);</w:t>
      </w:r>
    </w:p>
    <w:p w:rsidR="00A87EC2" w:rsidRDefault="00A87EC2">
      <w:pPr>
        <w:pStyle w:val="ConsPlusNormal"/>
        <w:ind w:firstLine="540"/>
        <w:jc w:val="both"/>
      </w:pPr>
      <w:r>
        <w:t>справку о сроках окончания сева сельскохозяйственных культур, в отношении которых Заявителем заключен договор сельскохозяйственного страхования, за подписью руководителя;</w:t>
      </w:r>
    </w:p>
    <w:p w:rsidR="00A87EC2" w:rsidRDefault="00A87EC2">
      <w:pPr>
        <w:pStyle w:val="ConsPlusNormal"/>
        <w:ind w:firstLine="540"/>
        <w:jc w:val="both"/>
      </w:pPr>
      <w:r>
        <w:t>справку по расчету средней урожайности конкретной сельскохозяйственной культуры (расчет урожайности производится с точностью округления до десятых) с посевной (посадочной) площади, сложившейся за пять лет, предшествующих году заключения договора сельскохозяйственного страхования, в соответствии с методиками, утвержденными Министерством сельского хозяйства Российской Федерации по согласованию с Министерством финансов Российской Федерации, за подписью руководителя;</w:t>
      </w:r>
    </w:p>
    <w:p w:rsidR="00A87EC2" w:rsidRDefault="00A87EC2">
      <w:pPr>
        <w:pStyle w:val="ConsPlusNormal"/>
        <w:ind w:firstLine="540"/>
        <w:jc w:val="both"/>
      </w:pPr>
      <w:r>
        <w:t>справку по балансовой стоимости посадок многолетних насаждений за вычетом износа в отношении многолетних насаждений в плодоносящем возрасте, в отношении многолетних насаждений в неплодоносящем возрасте - по сумме затрат на выращивание посадок многолетних насаждений;</w:t>
      </w:r>
    </w:p>
    <w:p w:rsidR="00A87EC2" w:rsidRDefault="00A87EC2">
      <w:pPr>
        <w:pStyle w:val="ConsPlusNormal"/>
        <w:ind w:firstLine="540"/>
        <w:jc w:val="both"/>
      </w:pPr>
      <w:r>
        <w:t>сведения о количестве поголовья по половозрастным группам сельскохозяйственных животных, риск утраты (гибели) которого подлежит страхованию;</w:t>
      </w:r>
    </w:p>
    <w:p w:rsidR="00A87EC2" w:rsidRDefault="00A87EC2">
      <w:pPr>
        <w:pStyle w:val="ConsPlusNormal"/>
        <w:ind w:firstLine="540"/>
        <w:jc w:val="both"/>
      </w:pPr>
      <w:r>
        <w:t xml:space="preserve">справку по балансовой стоимости сельскохозяйственных животных, переведенных в </w:t>
      </w:r>
      <w:r>
        <w:lastRenderedPageBreak/>
        <w:t>основное стадо, в отношении сельскохозяйственных животных, не переведенных в основное стадо, - по сумме затрат на выращивание единицы живого веса, умноженной на среднюю массу одного животного данной половозрастной группы;</w:t>
      </w:r>
    </w:p>
    <w:p w:rsidR="00A87EC2" w:rsidRDefault="00A87EC2">
      <w:pPr>
        <w:pStyle w:val="ConsPlusNormal"/>
        <w:ind w:firstLine="540"/>
        <w:jc w:val="both"/>
      </w:pPr>
      <w:r>
        <w:t>справку об отсутствии у Заявителя просроченной задолженности по заработной плате за подписью руководителя;</w:t>
      </w:r>
    </w:p>
    <w:p w:rsidR="00A87EC2" w:rsidRDefault="00A87EC2">
      <w:pPr>
        <w:pStyle w:val="ConsPlusNormal"/>
        <w:ind w:firstLine="540"/>
        <w:jc w:val="both"/>
      </w:pPr>
      <w:r>
        <w:t xml:space="preserve">справку об отсутствии в отношении Заявителя принятого решения о ликвидации либо введенной одной из процедур, применяемых в деле о банкротстве, предусмотренных Федеральным </w:t>
      </w:r>
      <w:hyperlink r:id="rId452" w:history="1">
        <w:r>
          <w:rPr>
            <w:color w:val="0000FF"/>
          </w:rPr>
          <w:t>законом</w:t>
        </w:r>
      </w:hyperlink>
      <w:r>
        <w:t xml:space="preserve"> от 26 октября 2002 года N 127-ФЗ "О несостоятельности (банкротстве)", за подписью руководителя.</w:t>
      </w:r>
    </w:p>
    <w:p w:rsidR="00A87EC2" w:rsidRDefault="00A87EC2">
      <w:pPr>
        <w:pStyle w:val="ConsPlusNormal"/>
        <w:ind w:firstLine="540"/>
        <w:jc w:val="both"/>
      </w:pPr>
      <w:r>
        <w:t>6. Страховая организация должна отвечать следующим требованиям:</w:t>
      </w:r>
    </w:p>
    <w:p w:rsidR="00A87EC2" w:rsidRDefault="00A87EC2">
      <w:pPr>
        <w:pStyle w:val="ConsPlusNormal"/>
        <w:ind w:firstLine="540"/>
        <w:jc w:val="both"/>
      </w:pPr>
      <w:proofErr w:type="gramStart"/>
      <w:r>
        <w:t>а) страховая организация соблюдает нормативное соотношение собственных средств (капитала) и принятых обязательств (превышение фактического размера маржи платежеспособности над нормативным размером, рассчитываемое в порядке, установленном Центральным банком Российской Федерации (по данным отчетности, представленной за отчетный период, предшествующий дню заключения договора сельскохозяйственного страхования)) или имеет договор перестрахования, в соответствии с которым страховой организацией с учетом оценки своей финансовой устойчивости застрахована часть риска</w:t>
      </w:r>
      <w:proofErr w:type="gramEnd"/>
      <w:r>
        <w:t xml:space="preserve"> страховой выплаты по договору страхования;</w:t>
      </w:r>
    </w:p>
    <w:p w:rsidR="00A87EC2" w:rsidRDefault="00A87EC2">
      <w:pPr>
        <w:pStyle w:val="ConsPlusNormal"/>
        <w:jc w:val="both"/>
      </w:pPr>
      <w:r>
        <w:t>(</w:t>
      </w:r>
      <w:proofErr w:type="spellStart"/>
      <w:r>
        <w:t>пп</w:t>
      </w:r>
      <w:proofErr w:type="spellEnd"/>
      <w:r>
        <w:t xml:space="preserve">. "а" в ред. </w:t>
      </w:r>
      <w:hyperlink r:id="rId453" w:history="1">
        <w:r>
          <w:rPr>
            <w:color w:val="0000FF"/>
          </w:rPr>
          <w:t>Постановления</w:t>
        </w:r>
      </w:hyperlink>
      <w:r>
        <w:t xml:space="preserve"> правительства Тульской области от 18.08.2016 N 376)</w:t>
      </w:r>
    </w:p>
    <w:p w:rsidR="00A87EC2" w:rsidRDefault="00A87EC2">
      <w:pPr>
        <w:pStyle w:val="ConsPlusNormal"/>
        <w:ind w:firstLine="540"/>
        <w:jc w:val="both"/>
      </w:pPr>
      <w:r>
        <w:t xml:space="preserve">б) страховая организация является членом объединения страховщиков в соответствии с Федеральным </w:t>
      </w:r>
      <w:hyperlink r:id="rId454" w:history="1">
        <w:r>
          <w:rPr>
            <w:color w:val="0000FF"/>
          </w:rPr>
          <w:t>законом</w:t>
        </w:r>
      </w:hyperlink>
      <w:r>
        <w:t xml:space="preserve"> от 25 июля 2011 года N 260-ФЗ "О государственной поддержке в сфере сельскохозяйственного страхования и о внесении изменений в Федеральный закон "О развитии сельского хозяйства".</w:t>
      </w:r>
    </w:p>
    <w:p w:rsidR="00A87EC2" w:rsidRDefault="00A87EC2">
      <w:pPr>
        <w:pStyle w:val="ConsPlusNormal"/>
        <w:ind w:firstLine="540"/>
        <w:jc w:val="both"/>
      </w:pPr>
      <w:r>
        <w:t>7. От имени индивидуальных предпринимателей заявление и иные документы в соответствии с настоящими Правилами могут подавать их представители, действующие в силу полномочий, основанных на доверенности.</w:t>
      </w:r>
    </w:p>
    <w:p w:rsidR="00A87EC2" w:rsidRDefault="00A87EC2">
      <w:pPr>
        <w:pStyle w:val="ConsPlusNormal"/>
        <w:ind w:firstLine="540"/>
        <w:jc w:val="both"/>
      </w:pPr>
      <w:r>
        <w:t>От имени юридических лиц заявление и иные документы в соответствии с настоящими Правилами могут подавать лица, действующие в соответствии с учредительными документами без доверенности, представители в силу полномочий, основанных на доверенности.</w:t>
      </w:r>
    </w:p>
    <w:p w:rsidR="00A87EC2" w:rsidRDefault="00A87EC2">
      <w:pPr>
        <w:pStyle w:val="ConsPlusNormal"/>
        <w:ind w:firstLine="540"/>
        <w:jc w:val="both"/>
      </w:pPr>
      <w:r>
        <w:t xml:space="preserve">8. Министерство осуществляет проверку представленных документов, регистрирует их в день поступления в порядке поступления в журнале регистрации на основании заявления Заявителя о перечислении целевых средств на расчетный счет страховой организации, который нумеруется, </w:t>
      </w:r>
      <w:proofErr w:type="gramStart"/>
      <w:r>
        <w:t>прошнуровывается и скрепляется</w:t>
      </w:r>
      <w:proofErr w:type="gramEnd"/>
      <w:r>
        <w:t xml:space="preserve"> печатью.</w:t>
      </w:r>
    </w:p>
    <w:p w:rsidR="00A87EC2" w:rsidRDefault="00A87EC2">
      <w:pPr>
        <w:pStyle w:val="ConsPlusNormal"/>
        <w:ind w:firstLine="540"/>
        <w:jc w:val="both"/>
      </w:pPr>
      <w:r>
        <w:t>Представленные документы для получения субсидий рассматриваются Министерством в течение 10 рабочих дней со дня их регистрации.</w:t>
      </w:r>
    </w:p>
    <w:p w:rsidR="00A87EC2" w:rsidRDefault="00A87EC2">
      <w:pPr>
        <w:pStyle w:val="ConsPlusNormal"/>
        <w:ind w:firstLine="540"/>
        <w:jc w:val="both"/>
      </w:pPr>
      <w:r>
        <w:t xml:space="preserve">О принятом Министерством </w:t>
      </w:r>
      <w:proofErr w:type="gramStart"/>
      <w:r>
        <w:t>решении</w:t>
      </w:r>
      <w:proofErr w:type="gramEnd"/>
      <w:r>
        <w:t xml:space="preserve"> о предоставлении субсидии или об отказе в предоставлении субсидии делается соответствующая запись в журнале регистрации заявлений.</w:t>
      </w:r>
    </w:p>
    <w:p w:rsidR="00A87EC2" w:rsidRDefault="00A87EC2">
      <w:pPr>
        <w:pStyle w:val="ConsPlusNormal"/>
        <w:ind w:firstLine="540"/>
        <w:jc w:val="both"/>
      </w:pPr>
      <w:r>
        <w:t>В случае принятия решения об отказе в предоставлении субсидии Министерство в течение 10 рабочих дней со дня регистрации принятых документов направляет Заявителю письменное уведомление об отказе в предоставлении субсидии с указанием оснований для отказа.</w:t>
      </w:r>
    </w:p>
    <w:p w:rsidR="00A87EC2" w:rsidRDefault="00A87EC2">
      <w:pPr>
        <w:pStyle w:val="ConsPlusNormal"/>
        <w:ind w:firstLine="540"/>
        <w:jc w:val="both"/>
      </w:pPr>
      <w:r>
        <w:t>В случае принятия решения о предоставлении субсидии Министерство в течение 10 рабочих дней со дня регистрации принятых документов размещает на официальном сайте Министерства в информационно-телекоммуникационной сети "Интернет" перечень Заявителей, по которым принято решение о предоставлении субсидии.</w:t>
      </w:r>
    </w:p>
    <w:p w:rsidR="00A87EC2" w:rsidRDefault="00A87EC2">
      <w:pPr>
        <w:pStyle w:val="ConsPlusNormal"/>
        <w:ind w:firstLine="540"/>
        <w:jc w:val="both"/>
      </w:pPr>
      <w:r>
        <w:t xml:space="preserve">9. Министерство в течение 10 рабочих дней с момента размещения на официальном сайте Министерства в информационно-телекоммуникационной сети "Интернет" перечня Заявителей, по которым принято решение о предоставлении субсидии, </w:t>
      </w:r>
      <w:proofErr w:type="gramStart"/>
      <w:r>
        <w:t>формирует и направляет</w:t>
      </w:r>
      <w:proofErr w:type="gramEnd"/>
      <w:r>
        <w:t xml:space="preserve"> заявку на финансирование в министерство финансов Тульской области.</w:t>
      </w:r>
    </w:p>
    <w:p w:rsidR="00A87EC2" w:rsidRDefault="00A87EC2">
      <w:pPr>
        <w:pStyle w:val="ConsPlusNormal"/>
        <w:ind w:firstLine="540"/>
        <w:jc w:val="both"/>
      </w:pPr>
      <w:r>
        <w:t>10. Министерство финансов Тульской области в течение 5 рабочих дней со дня получения заявки перечисляет средства на выплату субсидий на счет Министерства, открытый в установленном порядке.</w:t>
      </w:r>
    </w:p>
    <w:p w:rsidR="00A87EC2" w:rsidRDefault="00A87EC2">
      <w:pPr>
        <w:pStyle w:val="ConsPlusNormal"/>
        <w:ind w:firstLine="540"/>
        <w:jc w:val="both"/>
      </w:pPr>
      <w:r>
        <w:t>11. Министерство в течение 5 рабочих дней со дня получения средств перечисляет средства на счет страховой компании, открытый в установленном порядке.</w:t>
      </w:r>
    </w:p>
    <w:p w:rsidR="00A87EC2" w:rsidRDefault="00A87EC2">
      <w:pPr>
        <w:pStyle w:val="ConsPlusNormal"/>
        <w:ind w:firstLine="540"/>
        <w:jc w:val="both"/>
      </w:pPr>
      <w:r>
        <w:t xml:space="preserve">12. Министерство обеспечивает соблюдение Заявителем условий, целей и порядка, </w:t>
      </w:r>
      <w:r>
        <w:lastRenderedPageBreak/>
        <w:t>установленных при их предоставлении.</w:t>
      </w:r>
    </w:p>
    <w:p w:rsidR="00A87EC2" w:rsidRDefault="00A87EC2">
      <w:pPr>
        <w:pStyle w:val="ConsPlusNormal"/>
        <w:ind w:firstLine="540"/>
        <w:jc w:val="both"/>
      </w:pPr>
      <w:r>
        <w:t>13. Ответственность за достоверность представляемых в Министерство сведений и документов, в том числе подтверждающих целевое использование субсидий, возлагается на Заявителя.</w:t>
      </w:r>
    </w:p>
    <w:p w:rsidR="00A87EC2" w:rsidRDefault="00A87EC2">
      <w:pPr>
        <w:pStyle w:val="ConsPlusNormal"/>
        <w:ind w:firstLine="540"/>
        <w:jc w:val="both"/>
      </w:pPr>
      <w:r>
        <w:t>Министерство в течение 10 рабочих дней со дня установления факта нарушения Заявителем условий, установленных при предоставлении субсидий, направляет Заявителю письменное требование о возврате субсидий.</w:t>
      </w:r>
    </w:p>
    <w:p w:rsidR="00A87EC2" w:rsidRDefault="00A87EC2">
      <w:pPr>
        <w:pStyle w:val="ConsPlusNormal"/>
        <w:jc w:val="both"/>
      </w:pPr>
      <w:r>
        <w:t xml:space="preserve">(абзац введен </w:t>
      </w:r>
      <w:hyperlink r:id="rId455" w:history="1">
        <w:r>
          <w:rPr>
            <w:color w:val="0000FF"/>
          </w:rPr>
          <w:t>Постановлением</w:t>
        </w:r>
      </w:hyperlink>
      <w:r>
        <w:t xml:space="preserve"> правительства Тульской области от 11.12.2015 N 565)</w:t>
      </w:r>
    </w:p>
    <w:p w:rsidR="00A87EC2" w:rsidRDefault="00A87EC2">
      <w:pPr>
        <w:pStyle w:val="ConsPlusNormal"/>
        <w:ind w:firstLine="540"/>
        <w:jc w:val="both"/>
      </w:pPr>
      <w:r>
        <w:t>В случае нарушения Заявителем условий, установленных при предоставлении субсидий, Заявитель обязан в течение десяти рабочих дней со дня получения письменного требования Министерства о возврате субсидии возвратить ее в доход бюджета Тульской области.</w:t>
      </w:r>
    </w:p>
    <w:p w:rsidR="00A87EC2" w:rsidRDefault="00A87EC2">
      <w:pPr>
        <w:pStyle w:val="ConsPlusNormal"/>
        <w:ind w:firstLine="540"/>
        <w:jc w:val="both"/>
      </w:pPr>
      <w:r>
        <w:t>В случае если субсидии не возвращены в установленный срок, они взыскиваются Министерством в доход бюджета Тульской области в порядке, установленном действующим законодательством.</w:t>
      </w:r>
    </w:p>
    <w:p w:rsidR="00A87EC2" w:rsidRDefault="00A87EC2">
      <w:pPr>
        <w:pStyle w:val="ConsPlusNormal"/>
        <w:ind w:firstLine="540"/>
        <w:jc w:val="both"/>
      </w:pPr>
      <w:r>
        <w:t>14. Министерство и орган государственного финансового контроля осуществляют проверку соблюдения условий, целей и порядка предоставления субсидий их получателями.</w:t>
      </w:r>
    </w:p>
    <w:p w:rsidR="00A87EC2" w:rsidRDefault="00A87EC2">
      <w:pPr>
        <w:pStyle w:val="ConsPlusNormal"/>
        <w:ind w:firstLine="540"/>
        <w:jc w:val="both"/>
      </w:pPr>
      <w:r>
        <w:t>15. В случаях, предусмотренных соглашениями (договорами) о предоставлении субсидий, не использованный Заявителем на 1 января текущего финансового года остаток субсидий подлежит возврату в бюджет Тульской области в соответствии с требованиями, установленными бюджетным законодательством Российской Федерации и Тульской области.</w:t>
      </w:r>
    </w:p>
    <w:p w:rsidR="00A87EC2" w:rsidRDefault="00A87EC2">
      <w:pPr>
        <w:pStyle w:val="ConsPlusNormal"/>
        <w:jc w:val="both"/>
      </w:pPr>
      <w:r>
        <w:t>(</w:t>
      </w:r>
      <w:proofErr w:type="gramStart"/>
      <w:r>
        <w:t>п</w:t>
      </w:r>
      <w:proofErr w:type="gramEnd"/>
      <w:r>
        <w:t xml:space="preserve">. 15 введен </w:t>
      </w:r>
      <w:hyperlink r:id="rId456" w:history="1">
        <w:r>
          <w:rPr>
            <w:color w:val="0000FF"/>
          </w:rPr>
          <w:t>Постановлением</w:t>
        </w:r>
      </w:hyperlink>
      <w:r>
        <w:t xml:space="preserve"> правительства Тульской области от 28.12.2016 N 638)</w:t>
      </w:r>
    </w:p>
    <w:p w:rsidR="00A87EC2" w:rsidRDefault="00A87EC2">
      <w:pPr>
        <w:pStyle w:val="ConsPlusNormal"/>
        <w:jc w:val="both"/>
      </w:pPr>
    </w:p>
    <w:p w:rsidR="00A87EC2" w:rsidRDefault="00A87EC2">
      <w:pPr>
        <w:pStyle w:val="ConsPlusNormal"/>
        <w:jc w:val="both"/>
      </w:pPr>
    </w:p>
    <w:p w:rsidR="00A87EC2" w:rsidRDefault="00A87EC2">
      <w:pPr>
        <w:pStyle w:val="ConsPlusNormal"/>
        <w:jc w:val="both"/>
      </w:pPr>
    </w:p>
    <w:p w:rsidR="00A87EC2" w:rsidRDefault="00A87EC2">
      <w:pPr>
        <w:pStyle w:val="ConsPlusNormal"/>
        <w:jc w:val="both"/>
      </w:pPr>
    </w:p>
    <w:p w:rsidR="00A87EC2" w:rsidRDefault="00A87EC2">
      <w:pPr>
        <w:pStyle w:val="ConsPlusNormal"/>
        <w:jc w:val="both"/>
      </w:pPr>
    </w:p>
    <w:p w:rsidR="00A87EC2" w:rsidRDefault="00A87EC2">
      <w:pPr>
        <w:pStyle w:val="ConsPlusNormal"/>
        <w:jc w:val="right"/>
        <w:outlineLvl w:val="1"/>
      </w:pPr>
      <w:r>
        <w:t>Приложение N 1</w:t>
      </w:r>
    </w:p>
    <w:p w:rsidR="00A87EC2" w:rsidRDefault="00A87EC2">
      <w:pPr>
        <w:pStyle w:val="ConsPlusNormal"/>
        <w:jc w:val="right"/>
      </w:pPr>
      <w:r>
        <w:t>к Правилам предоставления субсидий,</w:t>
      </w:r>
    </w:p>
    <w:p w:rsidR="00A87EC2" w:rsidRDefault="00A87EC2">
      <w:pPr>
        <w:pStyle w:val="ConsPlusNormal"/>
        <w:jc w:val="right"/>
      </w:pPr>
      <w:r>
        <w:t xml:space="preserve">источником финансового </w:t>
      </w:r>
      <w:proofErr w:type="gramStart"/>
      <w:r>
        <w:t>обеспечения</w:t>
      </w:r>
      <w:proofErr w:type="gramEnd"/>
      <w:r>
        <w:t xml:space="preserve"> которых</w:t>
      </w:r>
    </w:p>
    <w:p w:rsidR="00A87EC2" w:rsidRDefault="00A87EC2">
      <w:pPr>
        <w:pStyle w:val="ConsPlusNormal"/>
        <w:jc w:val="right"/>
      </w:pPr>
      <w:r>
        <w:t>являются субсидии из федерального бюджета</w:t>
      </w:r>
    </w:p>
    <w:p w:rsidR="00A87EC2" w:rsidRDefault="00A87EC2">
      <w:pPr>
        <w:pStyle w:val="ConsPlusNormal"/>
        <w:jc w:val="right"/>
      </w:pPr>
      <w:r>
        <w:t>и налоговые и неналоговые доходы бюджета Тульской области,</w:t>
      </w:r>
    </w:p>
    <w:p w:rsidR="00A87EC2" w:rsidRDefault="00A87EC2">
      <w:pPr>
        <w:pStyle w:val="ConsPlusNormal"/>
        <w:jc w:val="right"/>
      </w:pPr>
      <w:r>
        <w:t>на возмещение части затрат сельскохозяйственных</w:t>
      </w:r>
    </w:p>
    <w:p w:rsidR="00A87EC2" w:rsidRDefault="00A87EC2">
      <w:pPr>
        <w:pStyle w:val="ConsPlusNormal"/>
        <w:jc w:val="right"/>
      </w:pPr>
      <w:r>
        <w:t>товаропроизводителей на уплату страховых премий</w:t>
      </w:r>
    </w:p>
    <w:p w:rsidR="00A87EC2" w:rsidRDefault="00A87EC2">
      <w:pPr>
        <w:pStyle w:val="ConsPlusNormal"/>
        <w:jc w:val="right"/>
      </w:pPr>
      <w:r>
        <w:t>по договорам сельскохозяйственного страхования</w:t>
      </w:r>
    </w:p>
    <w:p w:rsidR="00A87EC2" w:rsidRDefault="00A87EC2">
      <w:pPr>
        <w:pStyle w:val="ConsPlusNormal"/>
        <w:jc w:val="center"/>
      </w:pPr>
    </w:p>
    <w:p w:rsidR="00A87EC2" w:rsidRDefault="00A87EC2">
      <w:pPr>
        <w:pStyle w:val="ConsPlusNormal"/>
        <w:jc w:val="center"/>
      </w:pPr>
      <w:r>
        <w:t>Список изменяющих документов</w:t>
      </w:r>
    </w:p>
    <w:p w:rsidR="00A87EC2" w:rsidRDefault="00A87EC2">
      <w:pPr>
        <w:pStyle w:val="ConsPlusNormal"/>
        <w:jc w:val="center"/>
      </w:pPr>
      <w:proofErr w:type="gramStart"/>
      <w:r>
        <w:t xml:space="preserve">(в ред. </w:t>
      </w:r>
      <w:hyperlink r:id="rId457" w:history="1">
        <w:r>
          <w:rPr>
            <w:color w:val="0000FF"/>
          </w:rPr>
          <w:t>Постановления</w:t>
        </w:r>
      </w:hyperlink>
      <w:r>
        <w:t xml:space="preserve"> правительства Тульской области</w:t>
      </w:r>
      <w:proofErr w:type="gramEnd"/>
    </w:p>
    <w:p w:rsidR="00A87EC2" w:rsidRDefault="00A87EC2">
      <w:pPr>
        <w:pStyle w:val="ConsPlusNormal"/>
        <w:jc w:val="center"/>
      </w:pPr>
      <w:r>
        <w:t>от 29.03.2016 N 112)</w:t>
      </w:r>
    </w:p>
    <w:p w:rsidR="00A87EC2" w:rsidRDefault="00A87EC2">
      <w:pPr>
        <w:pStyle w:val="ConsPlusNormal"/>
        <w:jc w:val="both"/>
      </w:pPr>
    </w:p>
    <w:p w:rsidR="00A87EC2" w:rsidRDefault="00A87EC2">
      <w:pPr>
        <w:pStyle w:val="ConsPlusNonformat"/>
        <w:jc w:val="both"/>
      </w:pPr>
      <w:r>
        <w:t xml:space="preserve">                                               Министру сельского хозяйства</w:t>
      </w:r>
    </w:p>
    <w:p w:rsidR="00A87EC2" w:rsidRDefault="00A87EC2">
      <w:pPr>
        <w:pStyle w:val="ConsPlusNonformat"/>
        <w:jc w:val="both"/>
      </w:pPr>
      <w:r>
        <w:t xml:space="preserve">                                                    Тульской области</w:t>
      </w:r>
    </w:p>
    <w:p w:rsidR="00A87EC2" w:rsidRDefault="00A87EC2">
      <w:pPr>
        <w:pStyle w:val="ConsPlusNonformat"/>
        <w:jc w:val="both"/>
      </w:pPr>
    </w:p>
    <w:p w:rsidR="00A87EC2" w:rsidRDefault="00A87EC2">
      <w:pPr>
        <w:pStyle w:val="ConsPlusNonformat"/>
        <w:jc w:val="both"/>
      </w:pPr>
      <w:bookmarkStart w:id="103" w:name="P4277"/>
      <w:bookmarkEnd w:id="103"/>
      <w:r>
        <w:t xml:space="preserve">                                 Заявление</w:t>
      </w:r>
    </w:p>
    <w:p w:rsidR="00A87EC2" w:rsidRDefault="00A87EC2">
      <w:pPr>
        <w:pStyle w:val="ConsPlusNonformat"/>
        <w:jc w:val="both"/>
      </w:pPr>
    </w:p>
    <w:p w:rsidR="00A87EC2" w:rsidRDefault="00A87EC2">
      <w:pPr>
        <w:pStyle w:val="ConsPlusNonformat"/>
        <w:jc w:val="both"/>
      </w:pPr>
      <w:r>
        <w:t>___________________________________________________________________________</w:t>
      </w:r>
    </w:p>
    <w:p w:rsidR="00A87EC2" w:rsidRDefault="00A87EC2">
      <w:pPr>
        <w:pStyle w:val="ConsPlusNonformat"/>
        <w:jc w:val="both"/>
      </w:pPr>
      <w:r>
        <w:t xml:space="preserve">                    (наименование организации, района)</w:t>
      </w:r>
    </w:p>
    <w:p w:rsidR="00A87EC2" w:rsidRDefault="00A87EC2">
      <w:pPr>
        <w:pStyle w:val="ConsPlusNonformat"/>
        <w:jc w:val="both"/>
      </w:pPr>
      <w:r>
        <w:t xml:space="preserve">Тульской  области  просит  принять  пакет  документов  для  рассмотрения </w:t>
      </w:r>
      <w:proofErr w:type="gramStart"/>
      <w:r>
        <w:t>на</w:t>
      </w:r>
      <w:proofErr w:type="gramEnd"/>
    </w:p>
    <w:p w:rsidR="00A87EC2" w:rsidRDefault="00A87EC2">
      <w:pPr>
        <w:pStyle w:val="ConsPlusNonformat"/>
        <w:jc w:val="both"/>
      </w:pPr>
      <w:r>
        <w:t>оказание  государственной  поддержки  из  федерального  бюджета  и  бюджета</w:t>
      </w:r>
    </w:p>
    <w:p w:rsidR="00A87EC2" w:rsidRDefault="00A87EC2">
      <w:pPr>
        <w:pStyle w:val="ConsPlusNonformat"/>
        <w:jc w:val="both"/>
      </w:pPr>
      <w:r>
        <w:t>Тульской  области  на возмещение части затрат на уплату страховой премии по</w:t>
      </w:r>
    </w:p>
    <w:p w:rsidR="00A87EC2" w:rsidRDefault="00A87EC2">
      <w:pPr>
        <w:pStyle w:val="ConsPlusNonformat"/>
        <w:jc w:val="both"/>
      </w:pPr>
      <w:r>
        <w:t>договору   сельскохозяйственного   страхования   от   ________   N _______,</w:t>
      </w:r>
    </w:p>
    <w:p w:rsidR="00A87EC2" w:rsidRDefault="00A87EC2">
      <w:pPr>
        <w:pStyle w:val="ConsPlusNonformat"/>
        <w:jc w:val="both"/>
      </w:pPr>
      <w:r>
        <w:t>заключенному  со  страховой  компанией  _____________________,  и  согласно</w:t>
      </w:r>
    </w:p>
    <w:p w:rsidR="00A87EC2" w:rsidRDefault="00A87EC2">
      <w:pPr>
        <w:pStyle w:val="ConsPlusNonformat"/>
        <w:jc w:val="both"/>
      </w:pPr>
      <w:r>
        <w:t>Постановлению   правительства   Тульской  области  от  20.08.2014  N 418 "О</w:t>
      </w:r>
    </w:p>
    <w:p w:rsidR="00A87EC2" w:rsidRDefault="00A87EC2">
      <w:pPr>
        <w:pStyle w:val="ConsPlusNonformat"/>
        <w:jc w:val="both"/>
      </w:pPr>
      <w:proofErr w:type="gramStart"/>
      <w:r>
        <w:t>предоставлении</w:t>
      </w:r>
      <w:proofErr w:type="gramEnd"/>
      <w:r>
        <w:t xml:space="preserve">   субсидий,   источником   финансового  обеспечения  которых</w:t>
      </w:r>
    </w:p>
    <w:p w:rsidR="00A87EC2" w:rsidRDefault="00A87EC2">
      <w:pPr>
        <w:pStyle w:val="ConsPlusNonformat"/>
        <w:jc w:val="both"/>
      </w:pPr>
      <w:r>
        <w:t>являются  субсидии из федерального бюджета и налоговые и неналоговые доходы</w:t>
      </w:r>
    </w:p>
    <w:p w:rsidR="00A87EC2" w:rsidRDefault="00A87EC2">
      <w:pPr>
        <w:pStyle w:val="ConsPlusNonformat"/>
        <w:jc w:val="both"/>
      </w:pPr>
      <w:r>
        <w:t>бюджета Тульской области, на развитие сельского хозяйства Тульской области"</w:t>
      </w:r>
    </w:p>
    <w:p w:rsidR="00A87EC2" w:rsidRDefault="00A87EC2">
      <w:pPr>
        <w:pStyle w:val="ConsPlusNonformat"/>
        <w:jc w:val="both"/>
      </w:pPr>
      <w:r>
        <w:t>перечислить  50  процентов  начисленной  страховой премии на расчетный счет</w:t>
      </w:r>
    </w:p>
    <w:p w:rsidR="00A87EC2" w:rsidRDefault="00A87EC2">
      <w:pPr>
        <w:pStyle w:val="ConsPlusNonformat"/>
        <w:jc w:val="both"/>
      </w:pPr>
      <w:r>
        <w:t>страховой организации по следующим реквизитам:</w:t>
      </w:r>
    </w:p>
    <w:p w:rsidR="00A87EC2" w:rsidRDefault="00A87EC2">
      <w:pPr>
        <w:pStyle w:val="ConsPlusNonformat"/>
        <w:jc w:val="both"/>
      </w:pPr>
    </w:p>
    <w:p w:rsidR="00A87EC2" w:rsidRDefault="00A87EC2">
      <w:pPr>
        <w:pStyle w:val="ConsPlusNonformat"/>
        <w:jc w:val="both"/>
      </w:pPr>
      <w:r>
        <w:t xml:space="preserve">    Реквизиты страховой организации:</w:t>
      </w:r>
    </w:p>
    <w:p w:rsidR="00A87EC2" w:rsidRDefault="00A87EC2">
      <w:pPr>
        <w:pStyle w:val="ConsPlusNonformat"/>
        <w:jc w:val="both"/>
      </w:pPr>
    </w:p>
    <w:p w:rsidR="00A87EC2" w:rsidRDefault="00A87EC2">
      <w:pPr>
        <w:pStyle w:val="ConsPlusNonformat"/>
        <w:jc w:val="both"/>
      </w:pPr>
      <w:r>
        <w:t xml:space="preserve">    Перечень документов для предоставления субсидий:</w:t>
      </w:r>
    </w:p>
    <w:p w:rsidR="00A87EC2" w:rsidRDefault="00A87EC2">
      <w:pPr>
        <w:pStyle w:val="ConsPlusNonformat"/>
        <w:jc w:val="both"/>
      </w:pPr>
      <w:r>
        <w:t xml:space="preserve">    1.</w:t>
      </w:r>
    </w:p>
    <w:p w:rsidR="00A87EC2" w:rsidRDefault="00A87EC2">
      <w:pPr>
        <w:pStyle w:val="ConsPlusNonformat"/>
        <w:jc w:val="both"/>
      </w:pPr>
      <w:r>
        <w:t xml:space="preserve">    2.</w:t>
      </w:r>
    </w:p>
    <w:p w:rsidR="00A87EC2" w:rsidRDefault="00A87EC2">
      <w:pPr>
        <w:pStyle w:val="ConsPlusNonformat"/>
        <w:jc w:val="both"/>
      </w:pPr>
      <w:r>
        <w:t xml:space="preserve">    ...</w:t>
      </w:r>
    </w:p>
    <w:p w:rsidR="00A87EC2" w:rsidRDefault="00A87EC2">
      <w:pPr>
        <w:pStyle w:val="ConsPlusNonformat"/>
        <w:jc w:val="both"/>
      </w:pPr>
      <w:r>
        <w:t xml:space="preserve">    Итого листов:</w:t>
      </w:r>
    </w:p>
    <w:p w:rsidR="00A87EC2" w:rsidRDefault="00A87EC2">
      <w:pPr>
        <w:pStyle w:val="ConsPlusNonformat"/>
        <w:jc w:val="both"/>
      </w:pPr>
    </w:p>
    <w:p w:rsidR="00A87EC2" w:rsidRDefault="00A87EC2">
      <w:pPr>
        <w:pStyle w:val="ConsPlusNonformat"/>
        <w:jc w:val="both"/>
      </w:pPr>
      <w:r>
        <w:t>Руководитель организации - получателя субсидий</w:t>
      </w:r>
    </w:p>
    <w:p w:rsidR="00A87EC2" w:rsidRDefault="00A87EC2">
      <w:pPr>
        <w:pStyle w:val="ConsPlusNonformat"/>
        <w:jc w:val="both"/>
      </w:pPr>
      <w:r>
        <w:t>___________________________                    ____________________________</w:t>
      </w:r>
    </w:p>
    <w:p w:rsidR="00A87EC2" w:rsidRDefault="00A87EC2">
      <w:pPr>
        <w:pStyle w:val="ConsPlusNonformat"/>
        <w:jc w:val="both"/>
      </w:pPr>
      <w:r>
        <w:t xml:space="preserve">     (подпись)                                         (Ф.И.О.)</w:t>
      </w:r>
    </w:p>
    <w:p w:rsidR="00A87EC2" w:rsidRDefault="00A87EC2">
      <w:pPr>
        <w:pStyle w:val="ConsPlusNonformat"/>
        <w:jc w:val="both"/>
      </w:pPr>
    </w:p>
    <w:p w:rsidR="00A87EC2" w:rsidRDefault="00A87EC2">
      <w:pPr>
        <w:pStyle w:val="ConsPlusNonformat"/>
        <w:jc w:val="both"/>
      </w:pPr>
      <w:r>
        <w:t>М.П.</w:t>
      </w:r>
    </w:p>
    <w:p w:rsidR="00A87EC2" w:rsidRDefault="00A87EC2">
      <w:pPr>
        <w:pStyle w:val="ConsPlusNonformat"/>
        <w:jc w:val="both"/>
      </w:pPr>
      <w:r>
        <w:t>"____ "_____________ 20__ г.</w:t>
      </w:r>
    </w:p>
    <w:p w:rsidR="00A87EC2" w:rsidRDefault="00A87EC2">
      <w:pPr>
        <w:pStyle w:val="ConsPlusNormal"/>
        <w:jc w:val="both"/>
      </w:pPr>
    </w:p>
    <w:p w:rsidR="00A87EC2" w:rsidRDefault="00A87EC2">
      <w:pPr>
        <w:pStyle w:val="ConsPlusNormal"/>
        <w:jc w:val="both"/>
      </w:pPr>
    </w:p>
    <w:p w:rsidR="00A87EC2" w:rsidRDefault="00A87EC2">
      <w:pPr>
        <w:pStyle w:val="ConsPlusNormal"/>
        <w:jc w:val="both"/>
      </w:pPr>
    </w:p>
    <w:p w:rsidR="00A87EC2" w:rsidRDefault="00A87EC2">
      <w:pPr>
        <w:pStyle w:val="ConsPlusNormal"/>
        <w:jc w:val="both"/>
      </w:pPr>
    </w:p>
    <w:p w:rsidR="00A87EC2" w:rsidRDefault="00A87EC2">
      <w:pPr>
        <w:pStyle w:val="ConsPlusNormal"/>
        <w:jc w:val="both"/>
      </w:pPr>
    </w:p>
    <w:p w:rsidR="00A87EC2" w:rsidRDefault="00A87EC2">
      <w:pPr>
        <w:pStyle w:val="ConsPlusNormal"/>
        <w:jc w:val="right"/>
        <w:outlineLvl w:val="1"/>
      </w:pPr>
      <w:r>
        <w:t>Приложение N 2</w:t>
      </w:r>
    </w:p>
    <w:p w:rsidR="00A87EC2" w:rsidRDefault="00A87EC2">
      <w:pPr>
        <w:pStyle w:val="ConsPlusNormal"/>
        <w:jc w:val="right"/>
      </w:pPr>
      <w:r>
        <w:t>к Правилам предоставления субсидий,</w:t>
      </w:r>
    </w:p>
    <w:p w:rsidR="00A87EC2" w:rsidRDefault="00A87EC2">
      <w:pPr>
        <w:pStyle w:val="ConsPlusNormal"/>
        <w:jc w:val="right"/>
      </w:pPr>
      <w:r>
        <w:t xml:space="preserve">источником финансового </w:t>
      </w:r>
      <w:proofErr w:type="gramStart"/>
      <w:r>
        <w:t>обеспечения</w:t>
      </w:r>
      <w:proofErr w:type="gramEnd"/>
      <w:r>
        <w:t xml:space="preserve"> которых</w:t>
      </w:r>
    </w:p>
    <w:p w:rsidR="00A87EC2" w:rsidRDefault="00A87EC2">
      <w:pPr>
        <w:pStyle w:val="ConsPlusNormal"/>
        <w:jc w:val="right"/>
      </w:pPr>
      <w:r>
        <w:t>являются субсидии из федерального бюджета</w:t>
      </w:r>
    </w:p>
    <w:p w:rsidR="00A87EC2" w:rsidRDefault="00A87EC2">
      <w:pPr>
        <w:pStyle w:val="ConsPlusNormal"/>
        <w:jc w:val="right"/>
      </w:pPr>
      <w:r>
        <w:t>и налоговые и неналоговые доходы бюджета Тульской области,</w:t>
      </w:r>
    </w:p>
    <w:p w:rsidR="00A87EC2" w:rsidRDefault="00A87EC2">
      <w:pPr>
        <w:pStyle w:val="ConsPlusNormal"/>
        <w:jc w:val="right"/>
      </w:pPr>
      <w:r>
        <w:t>на возмещение части затрат сельскохозяйственных</w:t>
      </w:r>
    </w:p>
    <w:p w:rsidR="00A87EC2" w:rsidRDefault="00A87EC2">
      <w:pPr>
        <w:pStyle w:val="ConsPlusNormal"/>
        <w:jc w:val="right"/>
      </w:pPr>
      <w:r>
        <w:t>товаропроизводителей на уплату страховых премий</w:t>
      </w:r>
    </w:p>
    <w:p w:rsidR="00A87EC2" w:rsidRDefault="00A87EC2">
      <w:pPr>
        <w:pStyle w:val="ConsPlusNormal"/>
        <w:jc w:val="right"/>
      </w:pPr>
      <w:r>
        <w:t>по договорам сельскохозяйственного страхования</w:t>
      </w:r>
    </w:p>
    <w:p w:rsidR="00A87EC2" w:rsidRDefault="00A87EC2">
      <w:pPr>
        <w:pStyle w:val="ConsPlusNormal"/>
        <w:jc w:val="center"/>
      </w:pPr>
    </w:p>
    <w:p w:rsidR="00A87EC2" w:rsidRDefault="00A87EC2">
      <w:pPr>
        <w:pStyle w:val="ConsPlusNormal"/>
        <w:jc w:val="center"/>
      </w:pPr>
      <w:r>
        <w:t>Список изменяющих документов</w:t>
      </w:r>
    </w:p>
    <w:p w:rsidR="00A87EC2" w:rsidRDefault="00A87EC2">
      <w:pPr>
        <w:pStyle w:val="ConsPlusNormal"/>
        <w:jc w:val="center"/>
      </w:pPr>
      <w:proofErr w:type="gramStart"/>
      <w:r>
        <w:t xml:space="preserve">(в ред. </w:t>
      </w:r>
      <w:hyperlink r:id="rId458" w:history="1">
        <w:r>
          <w:rPr>
            <w:color w:val="0000FF"/>
          </w:rPr>
          <w:t>Постановления</w:t>
        </w:r>
      </w:hyperlink>
      <w:r>
        <w:t xml:space="preserve"> правительства Тульской области</w:t>
      </w:r>
      <w:proofErr w:type="gramEnd"/>
    </w:p>
    <w:p w:rsidR="00A87EC2" w:rsidRDefault="00A87EC2">
      <w:pPr>
        <w:pStyle w:val="ConsPlusNormal"/>
        <w:jc w:val="center"/>
      </w:pPr>
      <w:r>
        <w:t>от 29.03.2016 N 112)</w:t>
      </w:r>
    </w:p>
    <w:p w:rsidR="00A87EC2" w:rsidRDefault="00A87EC2">
      <w:pPr>
        <w:pStyle w:val="ConsPlusNormal"/>
        <w:jc w:val="both"/>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839"/>
        <w:gridCol w:w="964"/>
        <w:gridCol w:w="2232"/>
      </w:tblGrid>
      <w:tr w:rsidR="00A87EC2">
        <w:tc>
          <w:tcPr>
            <w:tcW w:w="9035" w:type="dxa"/>
            <w:gridSpan w:val="3"/>
          </w:tcPr>
          <w:p w:rsidR="00A87EC2" w:rsidRDefault="00A87EC2">
            <w:pPr>
              <w:pStyle w:val="ConsPlusNormal"/>
              <w:jc w:val="center"/>
            </w:pPr>
            <w:bookmarkStart w:id="104" w:name="P4325"/>
            <w:bookmarkEnd w:id="104"/>
            <w:r>
              <w:t>СВЕДЕНИЯ</w:t>
            </w:r>
          </w:p>
          <w:p w:rsidR="00A87EC2" w:rsidRDefault="00A87EC2">
            <w:pPr>
              <w:pStyle w:val="ConsPlusNormal"/>
              <w:jc w:val="center"/>
            </w:pPr>
            <w:r>
              <w:t>об итогах сева озимых сельскохозяйственных культур</w:t>
            </w:r>
          </w:p>
          <w:p w:rsidR="00A87EC2" w:rsidRDefault="00A87EC2">
            <w:pPr>
              <w:pStyle w:val="ConsPlusNormal"/>
              <w:jc w:val="center"/>
            </w:pPr>
            <w:r>
              <w:t>под урожай 20__ года</w:t>
            </w:r>
          </w:p>
        </w:tc>
      </w:tr>
      <w:tr w:rsidR="00A87EC2">
        <w:tc>
          <w:tcPr>
            <w:tcW w:w="9035" w:type="dxa"/>
            <w:gridSpan w:val="3"/>
          </w:tcPr>
          <w:p w:rsidR="00A87EC2" w:rsidRDefault="00A87EC2">
            <w:pPr>
              <w:pStyle w:val="ConsPlusNormal"/>
            </w:pPr>
          </w:p>
        </w:tc>
      </w:tr>
      <w:tr w:rsidR="00A87EC2">
        <w:tc>
          <w:tcPr>
            <w:tcW w:w="9035" w:type="dxa"/>
            <w:gridSpan w:val="3"/>
          </w:tcPr>
          <w:p w:rsidR="00A87EC2" w:rsidRDefault="00A87EC2">
            <w:pPr>
              <w:pStyle w:val="ConsPlusNormal"/>
            </w:pPr>
            <w:r>
              <w:t xml:space="preserve">Наименование организации, </w:t>
            </w:r>
            <w:proofErr w:type="gramStart"/>
            <w:r>
              <w:t>К(</w:t>
            </w:r>
            <w:proofErr w:type="gramEnd"/>
            <w:r>
              <w:t>Ф)Х _______________________________________</w:t>
            </w:r>
          </w:p>
        </w:tc>
      </w:tr>
      <w:tr w:rsidR="00A87EC2">
        <w:tc>
          <w:tcPr>
            <w:tcW w:w="9035" w:type="dxa"/>
            <w:gridSpan w:val="3"/>
          </w:tcPr>
          <w:p w:rsidR="00A87EC2" w:rsidRDefault="00A87EC2">
            <w:pPr>
              <w:pStyle w:val="ConsPlusNormal"/>
            </w:pPr>
            <w:r>
              <w:t>ИНН ___________________ КПП __________________</w:t>
            </w:r>
          </w:p>
        </w:tc>
      </w:tr>
      <w:tr w:rsidR="00A87EC2">
        <w:tc>
          <w:tcPr>
            <w:tcW w:w="9035" w:type="dxa"/>
            <w:gridSpan w:val="3"/>
          </w:tcPr>
          <w:p w:rsidR="00A87EC2" w:rsidRDefault="00A87EC2">
            <w:pPr>
              <w:pStyle w:val="ConsPlusNormal"/>
            </w:pPr>
          </w:p>
        </w:tc>
      </w:tr>
      <w:tr w:rsidR="00A87EC2">
        <w:tc>
          <w:tcPr>
            <w:tcW w:w="9035" w:type="dxa"/>
            <w:gridSpan w:val="3"/>
          </w:tcPr>
          <w:p w:rsidR="00A87EC2" w:rsidRDefault="00A87EC2">
            <w:pPr>
              <w:pStyle w:val="ConsPlusNormal"/>
            </w:pPr>
          </w:p>
        </w:tc>
      </w:tr>
      <w:tr w:rsidR="00A87EC2">
        <w:tc>
          <w:tcPr>
            <w:tcW w:w="5839" w:type="dxa"/>
          </w:tcPr>
          <w:p w:rsidR="00A87EC2" w:rsidRDefault="00A87EC2">
            <w:pPr>
              <w:pStyle w:val="ConsPlusNormal"/>
              <w:jc w:val="center"/>
            </w:pPr>
            <w:r>
              <w:t>Наименование показателей</w:t>
            </w:r>
          </w:p>
        </w:tc>
        <w:tc>
          <w:tcPr>
            <w:tcW w:w="964" w:type="dxa"/>
          </w:tcPr>
          <w:p w:rsidR="00A87EC2" w:rsidRDefault="00A87EC2">
            <w:pPr>
              <w:pStyle w:val="ConsPlusNormal"/>
              <w:jc w:val="center"/>
            </w:pPr>
            <w:r>
              <w:t>N строки</w:t>
            </w:r>
          </w:p>
        </w:tc>
        <w:tc>
          <w:tcPr>
            <w:tcW w:w="2232" w:type="dxa"/>
          </w:tcPr>
          <w:p w:rsidR="00A87EC2" w:rsidRDefault="00A87EC2">
            <w:pPr>
              <w:pStyle w:val="ConsPlusNormal"/>
              <w:jc w:val="center"/>
            </w:pPr>
            <w:r>
              <w:t>Гектаров</w:t>
            </w:r>
          </w:p>
        </w:tc>
      </w:tr>
      <w:tr w:rsidR="00A87EC2">
        <w:tc>
          <w:tcPr>
            <w:tcW w:w="5839" w:type="dxa"/>
          </w:tcPr>
          <w:p w:rsidR="00A87EC2" w:rsidRDefault="00A87EC2">
            <w:pPr>
              <w:pStyle w:val="ConsPlusNormal"/>
              <w:jc w:val="center"/>
            </w:pPr>
            <w:r>
              <w:t>1</w:t>
            </w:r>
          </w:p>
        </w:tc>
        <w:tc>
          <w:tcPr>
            <w:tcW w:w="964" w:type="dxa"/>
          </w:tcPr>
          <w:p w:rsidR="00A87EC2" w:rsidRDefault="00A87EC2">
            <w:pPr>
              <w:pStyle w:val="ConsPlusNormal"/>
              <w:jc w:val="center"/>
            </w:pPr>
            <w:r>
              <w:t>2</w:t>
            </w:r>
          </w:p>
        </w:tc>
        <w:tc>
          <w:tcPr>
            <w:tcW w:w="2232" w:type="dxa"/>
          </w:tcPr>
          <w:p w:rsidR="00A87EC2" w:rsidRDefault="00A87EC2">
            <w:pPr>
              <w:pStyle w:val="ConsPlusNormal"/>
              <w:jc w:val="center"/>
            </w:pPr>
            <w:r>
              <w:t>3</w:t>
            </w:r>
          </w:p>
        </w:tc>
      </w:tr>
      <w:tr w:rsidR="00A87EC2">
        <w:tc>
          <w:tcPr>
            <w:tcW w:w="5839" w:type="dxa"/>
            <w:vAlign w:val="bottom"/>
          </w:tcPr>
          <w:p w:rsidR="00A87EC2" w:rsidRDefault="00A87EC2">
            <w:pPr>
              <w:pStyle w:val="ConsPlusNormal"/>
            </w:pPr>
            <w:r>
              <w:t>Посеяно озимых осенью прошлого (текущего) года на зерно и зеленый корм - всего</w:t>
            </w:r>
          </w:p>
        </w:tc>
        <w:tc>
          <w:tcPr>
            <w:tcW w:w="964" w:type="dxa"/>
            <w:vAlign w:val="bottom"/>
          </w:tcPr>
          <w:p w:rsidR="00A87EC2" w:rsidRDefault="00A87EC2">
            <w:pPr>
              <w:pStyle w:val="ConsPlusNormal"/>
              <w:jc w:val="center"/>
            </w:pPr>
            <w:r>
              <w:t>1</w:t>
            </w:r>
          </w:p>
        </w:tc>
        <w:tc>
          <w:tcPr>
            <w:tcW w:w="2232" w:type="dxa"/>
          </w:tcPr>
          <w:p w:rsidR="00A87EC2" w:rsidRDefault="00A87EC2">
            <w:pPr>
              <w:pStyle w:val="ConsPlusNormal"/>
              <w:jc w:val="both"/>
            </w:pPr>
            <w:r>
              <w:t>Юридический/Почтовый адрес:</w:t>
            </w:r>
          </w:p>
        </w:tc>
      </w:tr>
      <w:tr w:rsidR="00A87EC2">
        <w:tc>
          <w:tcPr>
            <w:tcW w:w="5839" w:type="dxa"/>
          </w:tcPr>
          <w:p w:rsidR="00A87EC2" w:rsidRDefault="00A87EC2">
            <w:pPr>
              <w:pStyle w:val="ConsPlusNormal"/>
            </w:pPr>
            <w:r>
              <w:t>В том числе:</w:t>
            </w:r>
          </w:p>
        </w:tc>
        <w:tc>
          <w:tcPr>
            <w:tcW w:w="964" w:type="dxa"/>
          </w:tcPr>
          <w:p w:rsidR="00A87EC2" w:rsidRDefault="00A87EC2">
            <w:pPr>
              <w:pStyle w:val="ConsPlusNormal"/>
            </w:pPr>
          </w:p>
        </w:tc>
        <w:tc>
          <w:tcPr>
            <w:tcW w:w="2232" w:type="dxa"/>
          </w:tcPr>
          <w:p w:rsidR="00A87EC2" w:rsidRDefault="00A87EC2">
            <w:pPr>
              <w:pStyle w:val="ConsPlusNormal"/>
            </w:pPr>
          </w:p>
        </w:tc>
      </w:tr>
      <w:tr w:rsidR="00A87EC2">
        <w:tc>
          <w:tcPr>
            <w:tcW w:w="5839" w:type="dxa"/>
          </w:tcPr>
          <w:p w:rsidR="00A87EC2" w:rsidRDefault="00A87EC2">
            <w:pPr>
              <w:pStyle w:val="ConsPlusNormal"/>
              <w:ind w:left="283"/>
            </w:pPr>
            <w:r>
              <w:t>пшеница</w:t>
            </w:r>
          </w:p>
        </w:tc>
        <w:tc>
          <w:tcPr>
            <w:tcW w:w="964" w:type="dxa"/>
          </w:tcPr>
          <w:p w:rsidR="00A87EC2" w:rsidRDefault="00A87EC2">
            <w:pPr>
              <w:pStyle w:val="ConsPlusNormal"/>
              <w:jc w:val="center"/>
            </w:pPr>
            <w:r>
              <w:t>2</w:t>
            </w:r>
          </w:p>
        </w:tc>
        <w:tc>
          <w:tcPr>
            <w:tcW w:w="2232" w:type="dxa"/>
          </w:tcPr>
          <w:p w:rsidR="00A87EC2" w:rsidRDefault="00A87EC2">
            <w:pPr>
              <w:pStyle w:val="ConsPlusNormal"/>
            </w:pPr>
          </w:p>
        </w:tc>
      </w:tr>
      <w:tr w:rsidR="00A87EC2">
        <w:tc>
          <w:tcPr>
            <w:tcW w:w="5839" w:type="dxa"/>
          </w:tcPr>
          <w:p w:rsidR="00A87EC2" w:rsidRDefault="00A87EC2">
            <w:pPr>
              <w:pStyle w:val="ConsPlusNormal"/>
              <w:ind w:left="283"/>
            </w:pPr>
            <w:r>
              <w:lastRenderedPageBreak/>
              <w:t>рожь</w:t>
            </w:r>
          </w:p>
        </w:tc>
        <w:tc>
          <w:tcPr>
            <w:tcW w:w="964" w:type="dxa"/>
          </w:tcPr>
          <w:p w:rsidR="00A87EC2" w:rsidRDefault="00A87EC2">
            <w:pPr>
              <w:pStyle w:val="ConsPlusNormal"/>
              <w:jc w:val="center"/>
            </w:pPr>
            <w:r>
              <w:t>3</w:t>
            </w:r>
          </w:p>
        </w:tc>
        <w:tc>
          <w:tcPr>
            <w:tcW w:w="2232" w:type="dxa"/>
          </w:tcPr>
          <w:p w:rsidR="00A87EC2" w:rsidRDefault="00A87EC2">
            <w:pPr>
              <w:pStyle w:val="ConsPlusNormal"/>
            </w:pPr>
          </w:p>
        </w:tc>
      </w:tr>
      <w:tr w:rsidR="00A87EC2">
        <w:tc>
          <w:tcPr>
            <w:tcW w:w="5839" w:type="dxa"/>
          </w:tcPr>
          <w:p w:rsidR="00A87EC2" w:rsidRDefault="00A87EC2">
            <w:pPr>
              <w:pStyle w:val="ConsPlusNormal"/>
              <w:ind w:left="283"/>
            </w:pPr>
            <w:r>
              <w:t>ячмень</w:t>
            </w:r>
          </w:p>
        </w:tc>
        <w:tc>
          <w:tcPr>
            <w:tcW w:w="964" w:type="dxa"/>
          </w:tcPr>
          <w:p w:rsidR="00A87EC2" w:rsidRDefault="00A87EC2">
            <w:pPr>
              <w:pStyle w:val="ConsPlusNormal"/>
              <w:jc w:val="center"/>
            </w:pPr>
            <w:r>
              <w:t>4</w:t>
            </w:r>
          </w:p>
        </w:tc>
        <w:tc>
          <w:tcPr>
            <w:tcW w:w="2232" w:type="dxa"/>
          </w:tcPr>
          <w:p w:rsidR="00A87EC2" w:rsidRDefault="00A87EC2">
            <w:pPr>
              <w:pStyle w:val="ConsPlusNormal"/>
            </w:pPr>
          </w:p>
        </w:tc>
      </w:tr>
      <w:tr w:rsidR="00A87EC2">
        <w:tc>
          <w:tcPr>
            <w:tcW w:w="5839" w:type="dxa"/>
          </w:tcPr>
          <w:p w:rsidR="00A87EC2" w:rsidRDefault="00A87EC2">
            <w:pPr>
              <w:pStyle w:val="ConsPlusNormal"/>
              <w:ind w:left="283"/>
            </w:pPr>
            <w:proofErr w:type="gramStart"/>
            <w:r>
              <w:t>тритикале</w:t>
            </w:r>
            <w:proofErr w:type="gramEnd"/>
          </w:p>
        </w:tc>
        <w:tc>
          <w:tcPr>
            <w:tcW w:w="964" w:type="dxa"/>
          </w:tcPr>
          <w:p w:rsidR="00A87EC2" w:rsidRDefault="00A87EC2">
            <w:pPr>
              <w:pStyle w:val="ConsPlusNormal"/>
              <w:jc w:val="center"/>
            </w:pPr>
            <w:r>
              <w:t>5</w:t>
            </w:r>
          </w:p>
        </w:tc>
        <w:tc>
          <w:tcPr>
            <w:tcW w:w="2232" w:type="dxa"/>
          </w:tcPr>
          <w:p w:rsidR="00A87EC2" w:rsidRDefault="00A87EC2">
            <w:pPr>
              <w:pStyle w:val="ConsPlusNormal"/>
            </w:pPr>
          </w:p>
        </w:tc>
      </w:tr>
    </w:tbl>
    <w:p w:rsidR="00A87EC2" w:rsidRDefault="00A87EC2">
      <w:pPr>
        <w:pStyle w:val="ConsPlusNormal"/>
        <w:jc w:val="both"/>
      </w:pPr>
    </w:p>
    <w:p w:rsidR="00A87EC2" w:rsidRDefault="00A87EC2">
      <w:pPr>
        <w:pStyle w:val="ConsPlusNonformat"/>
        <w:jc w:val="both"/>
      </w:pPr>
      <w:r>
        <w:t>Глава администрации</w:t>
      </w:r>
    </w:p>
    <w:p w:rsidR="00A87EC2" w:rsidRDefault="00A87EC2">
      <w:pPr>
        <w:pStyle w:val="ConsPlusNonformat"/>
        <w:jc w:val="both"/>
      </w:pPr>
      <w:r>
        <w:t>муниципального образования</w:t>
      </w:r>
    </w:p>
    <w:p w:rsidR="00A87EC2" w:rsidRDefault="00A87EC2">
      <w:pPr>
        <w:pStyle w:val="ConsPlusNonformat"/>
        <w:jc w:val="both"/>
      </w:pPr>
      <w:r>
        <w:t>____________________________ район       _________________ Ф.И.О.</w:t>
      </w:r>
    </w:p>
    <w:p w:rsidR="00A87EC2" w:rsidRDefault="00A87EC2">
      <w:pPr>
        <w:pStyle w:val="ConsPlusNonformat"/>
        <w:jc w:val="both"/>
      </w:pPr>
      <w:r>
        <w:t xml:space="preserve">                                            (подпись)</w:t>
      </w:r>
    </w:p>
    <w:p w:rsidR="00A87EC2" w:rsidRDefault="00A87EC2">
      <w:pPr>
        <w:pStyle w:val="ConsPlusNonformat"/>
        <w:jc w:val="both"/>
      </w:pPr>
      <w:r>
        <w:t>М.П.</w:t>
      </w:r>
    </w:p>
    <w:p w:rsidR="00A87EC2" w:rsidRDefault="00A87EC2">
      <w:pPr>
        <w:pStyle w:val="ConsPlusNonformat"/>
        <w:jc w:val="both"/>
      </w:pPr>
      <w:r>
        <w:t>Руководитель организации                 ________________ Ф.И.О.</w:t>
      </w:r>
    </w:p>
    <w:p w:rsidR="00A87EC2" w:rsidRDefault="00A87EC2">
      <w:pPr>
        <w:pStyle w:val="ConsPlusNonformat"/>
        <w:jc w:val="both"/>
      </w:pPr>
      <w:r>
        <w:t xml:space="preserve">                                            (подпись)</w:t>
      </w:r>
    </w:p>
    <w:p w:rsidR="00A87EC2" w:rsidRDefault="00A87EC2">
      <w:pPr>
        <w:pStyle w:val="ConsPlusNonformat"/>
        <w:jc w:val="both"/>
      </w:pPr>
      <w:r>
        <w:t>Главный агроном                          _________________ Ф.И.О.</w:t>
      </w:r>
    </w:p>
    <w:p w:rsidR="00A87EC2" w:rsidRDefault="00A87EC2">
      <w:pPr>
        <w:pStyle w:val="ConsPlusNonformat"/>
        <w:jc w:val="both"/>
      </w:pPr>
      <w:r>
        <w:t xml:space="preserve">                                            (подпись)</w:t>
      </w:r>
    </w:p>
    <w:p w:rsidR="00A87EC2" w:rsidRDefault="00A87EC2">
      <w:pPr>
        <w:pStyle w:val="ConsPlusNonformat"/>
        <w:jc w:val="both"/>
      </w:pPr>
    </w:p>
    <w:p w:rsidR="00A87EC2" w:rsidRDefault="00A87EC2">
      <w:pPr>
        <w:pStyle w:val="ConsPlusNonformat"/>
        <w:jc w:val="both"/>
      </w:pPr>
      <w:r>
        <w:t>М.П. "_____" ____________ 20__ г.</w:t>
      </w:r>
    </w:p>
    <w:p w:rsidR="00A87EC2" w:rsidRDefault="00A87EC2">
      <w:pPr>
        <w:pStyle w:val="ConsPlusNonformat"/>
        <w:jc w:val="both"/>
      </w:pPr>
    </w:p>
    <w:p w:rsidR="00A87EC2" w:rsidRDefault="00A87EC2">
      <w:pPr>
        <w:pStyle w:val="ConsPlusNonformat"/>
        <w:jc w:val="both"/>
      </w:pPr>
      <w:r>
        <w:t>Исп. __________</w:t>
      </w:r>
    </w:p>
    <w:p w:rsidR="00A87EC2" w:rsidRDefault="00A87EC2">
      <w:pPr>
        <w:pStyle w:val="ConsPlusNonformat"/>
        <w:jc w:val="both"/>
      </w:pPr>
      <w:r>
        <w:t>телефон ___________</w:t>
      </w:r>
    </w:p>
    <w:p w:rsidR="00A87EC2" w:rsidRDefault="00A87EC2">
      <w:pPr>
        <w:pStyle w:val="ConsPlusNormal"/>
        <w:jc w:val="both"/>
      </w:pPr>
    </w:p>
    <w:p w:rsidR="00A87EC2" w:rsidRDefault="00A87EC2">
      <w:pPr>
        <w:pStyle w:val="ConsPlusNormal"/>
        <w:jc w:val="both"/>
      </w:pPr>
    </w:p>
    <w:p w:rsidR="00A87EC2" w:rsidRDefault="00A87EC2">
      <w:pPr>
        <w:pStyle w:val="ConsPlusNormal"/>
        <w:jc w:val="both"/>
      </w:pPr>
    </w:p>
    <w:p w:rsidR="00A87EC2" w:rsidRDefault="00A87EC2">
      <w:pPr>
        <w:pStyle w:val="ConsPlusNormal"/>
        <w:jc w:val="both"/>
      </w:pPr>
    </w:p>
    <w:p w:rsidR="00A87EC2" w:rsidRDefault="00A87EC2">
      <w:pPr>
        <w:pStyle w:val="ConsPlusNormal"/>
        <w:jc w:val="both"/>
      </w:pPr>
    </w:p>
    <w:p w:rsidR="00A87EC2" w:rsidRDefault="00A87EC2">
      <w:pPr>
        <w:pStyle w:val="ConsPlusNormal"/>
        <w:jc w:val="right"/>
        <w:outlineLvl w:val="1"/>
      </w:pPr>
      <w:r>
        <w:t>Приложение N 3</w:t>
      </w:r>
    </w:p>
    <w:p w:rsidR="00A87EC2" w:rsidRDefault="00A87EC2">
      <w:pPr>
        <w:pStyle w:val="ConsPlusNormal"/>
        <w:jc w:val="right"/>
      </w:pPr>
      <w:r>
        <w:t>к Правилам предоставления субсидий,</w:t>
      </w:r>
    </w:p>
    <w:p w:rsidR="00A87EC2" w:rsidRDefault="00A87EC2">
      <w:pPr>
        <w:pStyle w:val="ConsPlusNormal"/>
        <w:jc w:val="right"/>
      </w:pPr>
      <w:r>
        <w:t xml:space="preserve">источником финансового </w:t>
      </w:r>
      <w:proofErr w:type="gramStart"/>
      <w:r>
        <w:t>обеспечения</w:t>
      </w:r>
      <w:proofErr w:type="gramEnd"/>
      <w:r>
        <w:t xml:space="preserve"> которых</w:t>
      </w:r>
    </w:p>
    <w:p w:rsidR="00A87EC2" w:rsidRDefault="00A87EC2">
      <w:pPr>
        <w:pStyle w:val="ConsPlusNormal"/>
        <w:jc w:val="right"/>
      </w:pPr>
      <w:r>
        <w:t>являются субсидии из федерального бюджета</w:t>
      </w:r>
    </w:p>
    <w:p w:rsidR="00A87EC2" w:rsidRDefault="00A87EC2">
      <w:pPr>
        <w:pStyle w:val="ConsPlusNormal"/>
        <w:jc w:val="right"/>
      </w:pPr>
      <w:r>
        <w:t>и налоговые и неналоговые доходы бюджета Тульской области,</w:t>
      </w:r>
    </w:p>
    <w:p w:rsidR="00A87EC2" w:rsidRDefault="00A87EC2">
      <w:pPr>
        <w:pStyle w:val="ConsPlusNormal"/>
        <w:jc w:val="right"/>
      </w:pPr>
      <w:r>
        <w:t>на возмещение части затрат сельскохозяйственных</w:t>
      </w:r>
    </w:p>
    <w:p w:rsidR="00A87EC2" w:rsidRDefault="00A87EC2">
      <w:pPr>
        <w:pStyle w:val="ConsPlusNormal"/>
        <w:jc w:val="right"/>
      </w:pPr>
      <w:r>
        <w:t>товаропроизводителей на уплату страховых премий</w:t>
      </w:r>
    </w:p>
    <w:p w:rsidR="00A87EC2" w:rsidRDefault="00A87EC2">
      <w:pPr>
        <w:pStyle w:val="ConsPlusNormal"/>
        <w:jc w:val="right"/>
      </w:pPr>
      <w:r>
        <w:t>по договорам сельскохозяйственного страхования</w:t>
      </w:r>
    </w:p>
    <w:p w:rsidR="00A87EC2" w:rsidRDefault="00A87EC2">
      <w:pPr>
        <w:pStyle w:val="ConsPlusNormal"/>
        <w:jc w:val="center"/>
      </w:pPr>
    </w:p>
    <w:p w:rsidR="00A87EC2" w:rsidRDefault="00A87EC2">
      <w:pPr>
        <w:pStyle w:val="ConsPlusNormal"/>
        <w:jc w:val="center"/>
      </w:pPr>
      <w:r>
        <w:t>Список изменяющих документов</w:t>
      </w:r>
    </w:p>
    <w:p w:rsidR="00A87EC2" w:rsidRDefault="00A87EC2">
      <w:pPr>
        <w:pStyle w:val="ConsPlusNormal"/>
        <w:jc w:val="center"/>
      </w:pPr>
      <w:proofErr w:type="gramStart"/>
      <w:r>
        <w:t xml:space="preserve">(в ред. </w:t>
      </w:r>
      <w:hyperlink r:id="rId459" w:history="1">
        <w:r>
          <w:rPr>
            <w:color w:val="0000FF"/>
          </w:rPr>
          <w:t>Постановления</w:t>
        </w:r>
      </w:hyperlink>
      <w:r>
        <w:t xml:space="preserve"> правительства Тульской области</w:t>
      </w:r>
      <w:proofErr w:type="gramEnd"/>
    </w:p>
    <w:p w:rsidR="00A87EC2" w:rsidRDefault="00A87EC2">
      <w:pPr>
        <w:pStyle w:val="ConsPlusNormal"/>
        <w:jc w:val="center"/>
      </w:pPr>
      <w:r>
        <w:t>от 29.03.2016 N 112)</w:t>
      </w:r>
    </w:p>
    <w:p w:rsidR="00A87EC2" w:rsidRDefault="00A87EC2">
      <w:pPr>
        <w:pStyle w:val="ConsPlusNormal"/>
        <w:jc w:val="both"/>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252"/>
        <w:gridCol w:w="1020"/>
        <w:gridCol w:w="1587"/>
        <w:gridCol w:w="2211"/>
      </w:tblGrid>
      <w:tr w:rsidR="00A87EC2">
        <w:tc>
          <w:tcPr>
            <w:tcW w:w="9070" w:type="dxa"/>
            <w:gridSpan w:val="4"/>
          </w:tcPr>
          <w:p w:rsidR="00A87EC2" w:rsidRDefault="00A87EC2">
            <w:pPr>
              <w:pStyle w:val="ConsPlusNormal"/>
              <w:jc w:val="center"/>
            </w:pPr>
            <w:bookmarkStart w:id="105" w:name="P4390"/>
            <w:bookmarkEnd w:id="105"/>
            <w:r>
              <w:t>СВЕДЕНИЯ</w:t>
            </w:r>
          </w:p>
          <w:p w:rsidR="00A87EC2" w:rsidRDefault="00A87EC2">
            <w:pPr>
              <w:pStyle w:val="ConsPlusNormal"/>
              <w:jc w:val="center"/>
            </w:pPr>
            <w:r>
              <w:t>О НАЛИЧИИ МНОГОЛЕТНИХ НАСАЖДЕНИЙ</w:t>
            </w:r>
          </w:p>
          <w:p w:rsidR="00A87EC2" w:rsidRDefault="00A87EC2">
            <w:pPr>
              <w:pStyle w:val="ConsPlusNormal"/>
              <w:jc w:val="center"/>
            </w:pPr>
            <w:r>
              <w:t>по состоянию на 1 января 20__ (текущего) года</w:t>
            </w:r>
          </w:p>
        </w:tc>
      </w:tr>
      <w:tr w:rsidR="00A87EC2">
        <w:tc>
          <w:tcPr>
            <w:tcW w:w="9070" w:type="dxa"/>
            <w:gridSpan w:val="4"/>
          </w:tcPr>
          <w:p w:rsidR="00A87EC2" w:rsidRDefault="00A87EC2">
            <w:pPr>
              <w:pStyle w:val="ConsPlusNormal"/>
            </w:pPr>
          </w:p>
        </w:tc>
      </w:tr>
      <w:tr w:rsidR="00A87EC2">
        <w:tc>
          <w:tcPr>
            <w:tcW w:w="9070" w:type="dxa"/>
            <w:gridSpan w:val="4"/>
          </w:tcPr>
          <w:p w:rsidR="00A87EC2" w:rsidRDefault="00A87EC2">
            <w:pPr>
              <w:pStyle w:val="ConsPlusNormal"/>
            </w:pPr>
            <w:r>
              <w:t xml:space="preserve">Наименование организации, </w:t>
            </w:r>
            <w:proofErr w:type="gramStart"/>
            <w:r>
              <w:t>К(</w:t>
            </w:r>
            <w:proofErr w:type="gramEnd"/>
            <w:r>
              <w:t>Ф)Х ________________________________________</w:t>
            </w:r>
          </w:p>
        </w:tc>
      </w:tr>
      <w:tr w:rsidR="00A87EC2">
        <w:tc>
          <w:tcPr>
            <w:tcW w:w="9070" w:type="dxa"/>
            <w:gridSpan w:val="4"/>
          </w:tcPr>
          <w:p w:rsidR="00A87EC2" w:rsidRDefault="00A87EC2">
            <w:pPr>
              <w:pStyle w:val="ConsPlusNormal"/>
            </w:pPr>
            <w:r>
              <w:t>ИНН ___________________ КПП __________________</w:t>
            </w:r>
          </w:p>
        </w:tc>
      </w:tr>
      <w:tr w:rsidR="00A87EC2">
        <w:tc>
          <w:tcPr>
            <w:tcW w:w="9070" w:type="dxa"/>
            <w:gridSpan w:val="4"/>
          </w:tcPr>
          <w:p w:rsidR="00A87EC2" w:rsidRDefault="00A87EC2">
            <w:pPr>
              <w:pStyle w:val="ConsPlusNormal"/>
            </w:pPr>
            <w:r>
              <w:t>Юридический/Почтовый адрес:</w:t>
            </w:r>
          </w:p>
        </w:tc>
      </w:tr>
      <w:tr w:rsidR="00A87EC2">
        <w:tblPrEx>
          <w:tblBorders>
            <w:left w:val="nil"/>
            <w:right w:val="nil"/>
          </w:tblBorders>
        </w:tblPrEx>
        <w:tc>
          <w:tcPr>
            <w:tcW w:w="9070" w:type="dxa"/>
            <w:gridSpan w:val="4"/>
            <w:tcBorders>
              <w:left w:val="nil"/>
              <w:right w:val="nil"/>
            </w:tcBorders>
            <w:vAlign w:val="bottom"/>
          </w:tcPr>
          <w:p w:rsidR="00A87EC2" w:rsidRDefault="00A87EC2">
            <w:pPr>
              <w:pStyle w:val="ConsPlusNormal"/>
              <w:jc w:val="center"/>
            </w:pPr>
            <w:r>
              <w:t>Многолетние насаждения</w:t>
            </w:r>
          </w:p>
        </w:tc>
      </w:tr>
      <w:tr w:rsidR="00A87EC2">
        <w:tc>
          <w:tcPr>
            <w:tcW w:w="4252" w:type="dxa"/>
          </w:tcPr>
          <w:p w:rsidR="00A87EC2" w:rsidRDefault="00A87EC2">
            <w:pPr>
              <w:pStyle w:val="ConsPlusNormal"/>
              <w:jc w:val="center"/>
            </w:pPr>
            <w:r>
              <w:t>Наименование насаждений</w:t>
            </w:r>
          </w:p>
        </w:tc>
        <w:tc>
          <w:tcPr>
            <w:tcW w:w="1020" w:type="dxa"/>
          </w:tcPr>
          <w:p w:rsidR="00A87EC2" w:rsidRDefault="00A87EC2">
            <w:pPr>
              <w:pStyle w:val="ConsPlusNormal"/>
              <w:jc w:val="center"/>
            </w:pPr>
            <w:r>
              <w:t>N строки</w:t>
            </w:r>
          </w:p>
        </w:tc>
        <w:tc>
          <w:tcPr>
            <w:tcW w:w="1587" w:type="dxa"/>
          </w:tcPr>
          <w:p w:rsidR="00A87EC2" w:rsidRDefault="00A87EC2">
            <w:pPr>
              <w:pStyle w:val="ConsPlusNormal"/>
              <w:jc w:val="center"/>
            </w:pPr>
            <w:r>
              <w:t xml:space="preserve">Всего насаждений, </w:t>
            </w:r>
            <w:proofErr w:type="gramStart"/>
            <w:r>
              <w:t>га</w:t>
            </w:r>
            <w:proofErr w:type="gramEnd"/>
          </w:p>
        </w:tc>
        <w:tc>
          <w:tcPr>
            <w:tcW w:w="2211" w:type="dxa"/>
          </w:tcPr>
          <w:p w:rsidR="00A87EC2" w:rsidRDefault="00A87EC2">
            <w:pPr>
              <w:pStyle w:val="ConsPlusNormal"/>
              <w:jc w:val="center"/>
            </w:pPr>
            <w:r>
              <w:t xml:space="preserve">В том числе насаждений в плодоносящем возрасте, </w:t>
            </w:r>
            <w:proofErr w:type="gramStart"/>
            <w:r>
              <w:t>га</w:t>
            </w:r>
            <w:proofErr w:type="gramEnd"/>
          </w:p>
        </w:tc>
      </w:tr>
      <w:tr w:rsidR="00A87EC2">
        <w:tc>
          <w:tcPr>
            <w:tcW w:w="4252" w:type="dxa"/>
          </w:tcPr>
          <w:p w:rsidR="00A87EC2" w:rsidRDefault="00A87EC2">
            <w:pPr>
              <w:pStyle w:val="ConsPlusNormal"/>
            </w:pPr>
            <w:r>
              <w:lastRenderedPageBreak/>
              <w:t>1. Плодовые:</w:t>
            </w:r>
          </w:p>
        </w:tc>
        <w:tc>
          <w:tcPr>
            <w:tcW w:w="1020" w:type="dxa"/>
            <w:vAlign w:val="center"/>
          </w:tcPr>
          <w:p w:rsidR="00A87EC2" w:rsidRDefault="00A87EC2">
            <w:pPr>
              <w:pStyle w:val="ConsPlusNormal"/>
            </w:pPr>
          </w:p>
        </w:tc>
        <w:tc>
          <w:tcPr>
            <w:tcW w:w="1587" w:type="dxa"/>
            <w:vAlign w:val="center"/>
          </w:tcPr>
          <w:p w:rsidR="00A87EC2" w:rsidRDefault="00A87EC2">
            <w:pPr>
              <w:pStyle w:val="ConsPlusNormal"/>
            </w:pPr>
          </w:p>
        </w:tc>
        <w:tc>
          <w:tcPr>
            <w:tcW w:w="2211" w:type="dxa"/>
            <w:vAlign w:val="center"/>
          </w:tcPr>
          <w:p w:rsidR="00A87EC2" w:rsidRDefault="00A87EC2">
            <w:pPr>
              <w:pStyle w:val="ConsPlusNormal"/>
            </w:pPr>
          </w:p>
        </w:tc>
      </w:tr>
      <w:tr w:rsidR="00A87EC2">
        <w:tc>
          <w:tcPr>
            <w:tcW w:w="4252" w:type="dxa"/>
          </w:tcPr>
          <w:p w:rsidR="00A87EC2" w:rsidRDefault="00A87EC2">
            <w:pPr>
              <w:pStyle w:val="ConsPlusNormal"/>
            </w:pPr>
            <w:r>
              <w:t>а) семечковые (яблоня, груша, айва и другие семечковые)</w:t>
            </w:r>
          </w:p>
        </w:tc>
        <w:tc>
          <w:tcPr>
            <w:tcW w:w="1020" w:type="dxa"/>
            <w:vAlign w:val="center"/>
          </w:tcPr>
          <w:p w:rsidR="00A87EC2" w:rsidRDefault="00A87EC2">
            <w:pPr>
              <w:pStyle w:val="ConsPlusNormal"/>
            </w:pPr>
          </w:p>
        </w:tc>
        <w:tc>
          <w:tcPr>
            <w:tcW w:w="1587" w:type="dxa"/>
            <w:vAlign w:val="center"/>
          </w:tcPr>
          <w:p w:rsidR="00A87EC2" w:rsidRDefault="00A87EC2">
            <w:pPr>
              <w:pStyle w:val="ConsPlusNormal"/>
            </w:pPr>
          </w:p>
        </w:tc>
        <w:tc>
          <w:tcPr>
            <w:tcW w:w="2211" w:type="dxa"/>
            <w:vAlign w:val="center"/>
          </w:tcPr>
          <w:p w:rsidR="00A87EC2" w:rsidRDefault="00A87EC2">
            <w:pPr>
              <w:pStyle w:val="ConsPlusNormal"/>
            </w:pPr>
          </w:p>
        </w:tc>
      </w:tr>
      <w:tr w:rsidR="00A87EC2">
        <w:tc>
          <w:tcPr>
            <w:tcW w:w="4252" w:type="dxa"/>
          </w:tcPr>
          <w:p w:rsidR="00A87EC2" w:rsidRDefault="00A87EC2">
            <w:pPr>
              <w:pStyle w:val="ConsPlusNormal"/>
            </w:pPr>
            <w:r>
              <w:t>В том числе интенсивного типа</w:t>
            </w:r>
          </w:p>
        </w:tc>
        <w:tc>
          <w:tcPr>
            <w:tcW w:w="1020" w:type="dxa"/>
            <w:vAlign w:val="center"/>
          </w:tcPr>
          <w:p w:rsidR="00A87EC2" w:rsidRDefault="00A87EC2">
            <w:pPr>
              <w:pStyle w:val="ConsPlusNormal"/>
            </w:pPr>
          </w:p>
        </w:tc>
        <w:tc>
          <w:tcPr>
            <w:tcW w:w="1587" w:type="dxa"/>
            <w:vAlign w:val="center"/>
          </w:tcPr>
          <w:p w:rsidR="00A87EC2" w:rsidRDefault="00A87EC2">
            <w:pPr>
              <w:pStyle w:val="ConsPlusNormal"/>
            </w:pPr>
          </w:p>
        </w:tc>
        <w:tc>
          <w:tcPr>
            <w:tcW w:w="2211" w:type="dxa"/>
            <w:vAlign w:val="center"/>
          </w:tcPr>
          <w:p w:rsidR="00A87EC2" w:rsidRDefault="00A87EC2">
            <w:pPr>
              <w:pStyle w:val="ConsPlusNormal"/>
            </w:pPr>
          </w:p>
        </w:tc>
      </w:tr>
      <w:tr w:rsidR="00A87EC2">
        <w:tc>
          <w:tcPr>
            <w:tcW w:w="4252" w:type="dxa"/>
          </w:tcPr>
          <w:p w:rsidR="00A87EC2" w:rsidRDefault="00A87EC2">
            <w:pPr>
              <w:pStyle w:val="ConsPlusNormal"/>
            </w:pPr>
            <w:r>
              <w:t>б) косточковые (слива, вишня, черешня, абрикос, персик и другие косточковые)</w:t>
            </w:r>
          </w:p>
        </w:tc>
        <w:tc>
          <w:tcPr>
            <w:tcW w:w="1020" w:type="dxa"/>
            <w:vAlign w:val="center"/>
          </w:tcPr>
          <w:p w:rsidR="00A87EC2" w:rsidRDefault="00A87EC2">
            <w:pPr>
              <w:pStyle w:val="ConsPlusNormal"/>
            </w:pPr>
          </w:p>
        </w:tc>
        <w:tc>
          <w:tcPr>
            <w:tcW w:w="1587" w:type="dxa"/>
            <w:vAlign w:val="center"/>
          </w:tcPr>
          <w:p w:rsidR="00A87EC2" w:rsidRDefault="00A87EC2">
            <w:pPr>
              <w:pStyle w:val="ConsPlusNormal"/>
            </w:pPr>
          </w:p>
        </w:tc>
        <w:tc>
          <w:tcPr>
            <w:tcW w:w="2211" w:type="dxa"/>
            <w:vAlign w:val="center"/>
          </w:tcPr>
          <w:p w:rsidR="00A87EC2" w:rsidRDefault="00A87EC2">
            <w:pPr>
              <w:pStyle w:val="ConsPlusNormal"/>
            </w:pPr>
          </w:p>
        </w:tc>
      </w:tr>
      <w:tr w:rsidR="00A87EC2">
        <w:tc>
          <w:tcPr>
            <w:tcW w:w="4252" w:type="dxa"/>
          </w:tcPr>
          <w:p w:rsidR="00A87EC2" w:rsidRDefault="00A87EC2">
            <w:pPr>
              <w:pStyle w:val="ConsPlusNormal"/>
            </w:pPr>
            <w:r>
              <w:t>в) орехоплодные (грецкий орех, миндаль, фундук, фисташка и другие орехоплодные)</w:t>
            </w:r>
          </w:p>
        </w:tc>
        <w:tc>
          <w:tcPr>
            <w:tcW w:w="1020" w:type="dxa"/>
            <w:vAlign w:val="center"/>
          </w:tcPr>
          <w:p w:rsidR="00A87EC2" w:rsidRDefault="00A87EC2">
            <w:pPr>
              <w:pStyle w:val="ConsPlusNormal"/>
            </w:pPr>
          </w:p>
        </w:tc>
        <w:tc>
          <w:tcPr>
            <w:tcW w:w="1587" w:type="dxa"/>
            <w:vAlign w:val="center"/>
          </w:tcPr>
          <w:p w:rsidR="00A87EC2" w:rsidRDefault="00A87EC2">
            <w:pPr>
              <w:pStyle w:val="ConsPlusNormal"/>
            </w:pPr>
          </w:p>
        </w:tc>
        <w:tc>
          <w:tcPr>
            <w:tcW w:w="2211" w:type="dxa"/>
            <w:vAlign w:val="center"/>
          </w:tcPr>
          <w:p w:rsidR="00A87EC2" w:rsidRDefault="00A87EC2">
            <w:pPr>
              <w:pStyle w:val="ConsPlusNormal"/>
            </w:pPr>
          </w:p>
        </w:tc>
      </w:tr>
      <w:tr w:rsidR="00A87EC2">
        <w:tc>
          <w:tcPr>
            <w:tcW w:w="4252" w:type="dxa"/>
          </w:tcPr>
          <w:p w:rsidR="00A87EC2" w:rsidRDefault="00A87EC2">
            <w:pPr>
              <w:pStyle w:val="ConsPlusNormal"/>
            </w:pPr>
            <w:r>
              <w:t>2. Ягодники (земляника, клубника, малина, смородина, крыжовник, черноплодная рябина и другие), включая ягодники в междурядьях плодовых насаждений</w:t>
            </w:r>
          </w:p>
        </w:tc>
        <w:tc>
          <w:tcPr>
            <w:tcW w:w="1020" w:type="dxa"/>
            <w:vAlign w:val="center"/>
          </w:tcPr>
          <w:p w:rsidR="00A87EC2" w:rsidRDefault="00A87EC2">
            <w:pPr>
              <w:pStyle w:val="ConsPlusNormal"/>
            </w:pPr>
          </w:p>
        </w:tc>
        <w:tc>
          <w:tcPr>
            <w:tcW w:w="1587" w:type="dxa"/>
            <w:vAlign w:val="center"/>
          </w:tcPr>
          <w:p w:rsidR="00A87EC2" w:rsidRDefault="00A87EC2">
            <w:pPr>
              <w:pStyle w:val="ConsPlusNormal"/>
            </w:pPr>
          </w:p>
        </w:tc>
        <w:tc>
          <w:tcPr>
            <w:tcW w:w="2211" w:type="dxa"/>
            <w:vAlign w:val="center"/>
          </w:tcPr>
          <w:p w:rsidR="00A87EC2" w:rsidRDefault="00A87EC2">
            <w:pPr>
              <w:pStyle w:val="ConsPlusNormal"/>
            </w:pPr>
          </w:p>
        </w:tc>
      </w:tr>
      <w:tr w:rsidR="00A87EC2">
        <w:tc>
          <w:tcPr>
            <w:tcW w:w="4252" w:type="dxa"/>
          </w:tcPr>
          <w:p w:rsidR="00A87EC2" w:rsidRDefault="00A87EC2">
            <w:pPr>
              <w:pStyle w:val="ConsPlusNormal"/>
            </w:pPr>
            <w:r>
              <w:t xml:space="preserve">2а. В </w:t>
            </w:r>
            <w:proofErr w:type="spellStart"/>
            <w:r>
              <w:t>т.ч</w:t>
            </w:r>
            <w:proofErr w:type="spellEnd"/>
            <w:r>
              <w:t>. ягодники на обособленной площади</w:t>
            </w:r>
          </w:p>
        </w:tc>
        <w:tc>
          <w:tcPr>
            <w:tcW w:w="1020" w:type="dxa"/>
            <w:vAlign w:val="center"/>
          </w:tcPr>
          <w:p w:rsidR="00A87EC2" w:rsidRDefault="00A87EC2">
            <w:pPr>
              <w:pStyle w:val="ConsPlusNormal"/>
            </w:pPr>
          </w:p>
        </w:tc>
        <w:tc>
          <w:tcPr>
            <w:tcW w:w="1587" w:type="dxa"/>
            <w:vAlign w:val="center"/>
          </w:tcPr>
          <w:p w:rsidR="00A87EC2" w:rsidRDefault="00A87EC2">
            <w:pPr>
              <w:pStyle w:val="ConsPlusNormal"/>
            </w:pPr>
          </w:p>
        </w:tc>
        <w:tc>
          <w:tcPr>
            <w:tcW w:w="2211" w:type="dxa"/>
            <w:vAlign w:val="center"/>
          </w:tcPr>
          <w:p w:rsidR="00A87EC2" w:rsidRDefault="00A87EC2">
            <w:pPr>
              <w:pStyle w:val="ConsPlusNormal"/>
            </w:pPr>
          </w:p>
        </w:tc>
      </w:tr>
    </w:tbl>
    <w:p w:rsidR="00A87EC2" w:rsidRDefault="00A87EC2">
      <w:pPr>
        <w:pStyle w:val="ConsPlusNormal"/>
        <w:jc w:val="both"/>
      </w:pPr>
    </w:p>
    <w:p w:rsidR="00A87EC2" w:rsidRDefault="00A87EC2">
      <w:pPr>
        <w:pStyle w:val="ConsPlusNonformat"/>
        <w:jc w:val="both"/>
      </w:pPr>
      <w:r>
        <w:t>Глава администрации</w:t>
      </w:r>
    </w:p>
    <w:p w:rsidR="00A87EC2" w:rsidRDefault="00A87EC2">
      <w:pPr>
        <w:pStyle w:val="ConsPlusNonformat"/>
        <w:jc w:val="both"/>
      </w:pPr>
      <w:r>
        <w:t>муниципального образования</w:t>
      </w:r>
    </w:p>
    <w:p w:rsidR="00A87EC2" w:rsidRDefault="00A87EC2">
      <w:pPr>
        <w:pStyle w:val="ConsPlusNonformat"/>
        <w:jc w:val="both"/>
      </w:pPr>
      <w:r>
        <w:t>____________________________ район        _________________ Ф.И.О.</w:t>
      </w:r>
    </w:p>
    <w:p w:rsidR="00A87EC2" w:rsidRDefault="00A87EC2">
      <w:pPr>
        <w:pStyle w:val="ConsPlusNonformat"/>
        <w:jc w:val="both"/>
      </w:pPr>
      <w:r>
        <w:t xml:space="preserve">                                              (подпись)</w:t>
      </w:r>
    </w:p>
    <w:p w:rsidR="00A87EC2" w:rsidRDefault="00A87EC2">
      <w:pPr>
        <w:pStyle w:val="ConsPlusNonformat"/>
        <w:jc w:val="both"/>
      </w:pPr>
      <w:r>
        <w:t>М.П.</w:t>
      </w:r>
    </w:p>
    <w:p w:rsidR="00A87EC2" w:rsidRDefault="00A87EC2">
      <w:pPr>
        <w:pStyle w:val="ConsPlusNonformat"/>
        <w:jc w:val="both"/>
      </w:pPr>
      <w:r>
        <w:t>Руководитель организации                  _________________ Ф.И.О.</w:t>
      </w:r>
    </w:p>
    <w:p w:rsidR="00A87EC2" w:rsidRDefault="00A87EC2">
      <w:pPr>
        <w:pStyle w:val="ConsPlusNonformat"/>
        <w:jc w:val="both"/>
      </w:pPr>
      <w:r>
        <w:t xml:space="preserve">                                              (подпись)</w:t>
      </w:r>
    </w:p>
    <w:p w:rsidR="00A87EC2" w:rsidRDefault="00A87EC2">
      <w:pPr>
        <w:pStyle w:val="ConsPlusNonformat"/>
        <w:jc w:val="both"/>
      </w:pPr>
      <w:r>
        <w:t>Главный агроном                           _________________ Ф.И.О.</w:t>
      </w:r>
    </w:p>
    <w:p w:rsidR="00A87EC2" w:rsidRDefault="00A87EC2">
      <w:pPr>
        <w:pStyle w:val="ConsPlusNonformat"/>
        <w:jc w:val="both"/>
      </w:pPr>
      <w:r>
        <w:t xml:space="preserve">                                              (подпись)</w:t>
      </w:r>
    </w:p>
    <w:p w:rsidR="00A87EC2" w:rsidRDefault="00A87EC2">
      <w:pPr>
        <w:pStyle w:val="ConsPlusNonformat"/>
        <w:jc w:val="both"/>
      </w:pPr>
      <w:r>
        <w:t>М.П. "_____" ____________ 20__ г.</w:t>
      </w:r>
    </w:p>
    <w:p w:rsidR="00A87EC2" w:rsidRDefault="00A87EC2">
      <w:pPr>
        <w:pStyle w:val="ConsPlusNonformat"/>
        <w:jc w:val="both"/>
      </w:pPr>
    </w:p>
    <w:p w:rsidR="00A87EC2" w:rsidRDefault="00A87EC2">
      <w:pPr>
        <w:pStyle w:val="ConsPlusNonformat"/>
        <w:jc w:val="both"/>
      </w:pPr>
      <w:r>
        <w:t>Исп. __________</w:t>
      </w:r>
    </w:p>
    <w:p w:rsidR="00A87EC2" w:rsidRDefault="00A87EC2">
      <w:pPr>
        <w:pStyle w:val="ConsPlusNonformat"/>
        <w:jc w:val="both"/>
      </w:pPr>
      <w:r>
        <w:t>телефон ___________</w:t>
      </w:r>
    </w:p>
    <w:p w:rsidR="00A87EC2" w:rsidRDefault="00A87EC2">
      <w:pPr>
        <w:pStyle w:val="ConsPlusNormal"/>
        <w:jc w:val="both"/>
      </w:pPr>
    </w:p>
    <w:p w:rsidR="00A87EC2" w:rsidRDefault="00A87EC2">
      <w:pPr>
        <w:pStyle w:val="ConsPlusNormal"/>
        <w:jc w:val="both"/>
      </w:pPr>
    </w:p>
    <w:p w:rsidR="00A87EC2" w:rsidRDefault="00A87EC2">
      <w:pPr>
        <w:pStyle w:val="ConsPlusNormal"/>
        <w:jc w:val="both"/>
      </w:pPr>
    </w:p>
    <w:p w:rsidR="00A87EC2" w:rsidRDefault="00A87EC2">
      <w:pPr>
        <w:pStyle w:val="ConsPlusNormal"/>
        <w:jc w:val="both"/>
      </w:pPr>
    </w:p>
    <w:p w:rsidR="00A87EC2" w:rsidRDefault="00A87EC2">
      <w:pPr>
        <w:pStyle w:val="ConsPlusNormal"/>
        <w:jc w:val="both"/>
      </w:pPr>
    </w:p>
    <w:p w:rsidR="00A87EC2" w:rsidRDefault="00A87EC2">
      <w:pPr>
        <w:pStyle w:val="ConsPlusNormal"/>
        <w:jc w:val="right"/>
        <w:outlineLvl w:val="1"/>
      </w:pPr>
      <w:bookmarkStart w:id="106" w:name="P4449"/>
      <w:bookmarkEnd w:id="106"/>
      <w:r>
        <w:t>Приложение N 4</w:t>
      </w:r>
    </w:p>
    <w:p w:rsidR="00A87EC2" w:rsidRDefault="00A87EC2">
      <w:pPr>
        <w:pStyle w:val="ConsPlusNormal"/>
        <w:jc w:val="right"/>
      </w:pPr>
      <w:r>
        <w:t>к Правилам предоставления субсидий,</w:t>
      </w:r>
    </w:p>
    <w:p w:rsidR="00A87EC2" w:rsidRDefault="00A87EC2">
      <w:pPr>
        <w:pStyle w:val="ConsPlusNormal"/>
        <w:jc w:val="right"/>
      </w:pPr>
      <w:r>
        <w:t xml:space="preserve">источником финансового </w:t>
      </w:r>
      <w:proofErr w:type="gramStart"/>
      <w:r>
        <w:t>обеспечения</w:t>
      </w:r>
      <w:proofErr w:type="gramEnd"/>
      <w:r>
        <w:t xml:space="preserve"> которых</w:t>
      </w:r>
    </w:p>
    <w:p w:rsidR="00A87EC2" w:rsidRDefault="00A87EC2">
      <w:pPr>
        <w:pStyle w:val="ConsPlusNormal"/>
        <w:jc w:val="right"/>
      </w:pPr>
      <w:r>
        <w:t>являются субсидии из федерального бюджета</w:t>
      </w:r>
    </w:p>
    <w:p w:rsidR="00A87EC2" w:rsidRDefault="00A87EC2">
      <w:pPr>
        <w:pStyle w:val="ConsPlusNormal"/>
        <w:jc w:val="right"/>
      </w:pPr>
      <w:r>
        <w:t>и налоговые и неналоговые доходы бюджета Тульской области,</w:t>
      </w:r>
    </w:p>
    <w:p w:rsidR="00A87EC2" w:rsidRDefault="00A87EC2">
      <w:pPr>
        <w:pStyle w:val="ConsPlusNormal"/>
        <w:jc w:val="right"/>
      </w:pPr>
      <w:r>
        <w:t>на возмещение части затрат сельскохозяйственных</w:t>
      </w:r>
    </w:p>
    <w:p w:rsidR="00A87EC2" w:rsidRDefault="00A87EC2">
      <w:pPr>
        <w:pStyle w:val="ConsPlusNormal"/>
        <w:jc w:val="right"/>
      </w:pPr>
      <w:r>
        <w:t>товаропроизводителей на уплату страховых премий</w:t>
      </w:r>
    </w:p>
    <w:p w:rsidR="00A87EC2" w:rsidRDefault="00A87EC2">
      <w:pPr>
        <w:pStyle w:val="ConsPlusNormal"/>
        <w:jc w:val="right"/>
      </w:pPr>
      <w:r>
        <w:t>по договорам сельскохозяйственного страхования</w:t>
      </w:r>
    </w:p>
    <w:p w:rsidR="00A87EC2" w:rsidRDefault="00A87EC2">
      <w:pPr>
        <w:pStyle w:val="ConsPlusNormal"/>
        <w:jc w:val="center"/>
      </w:pPr>
    </w:p>
    <w:p w:rsidR="00A87EC2" w:rsidRDefault="00A87EC2">
      <w:pPr>
        <w:pStyle w:val="ConsPlusNormal"/>
        <w:jc w:val="center"/>
      </w:pPr>
      <w:r>
        <w:t>Список изменяющих документов</w:t>
      </w:r>
    </w:p>
    <w:p w:rsidR="00A87EC2" w:rsidRDefault="00A87EC2">
      <w:pPr>
        <w:pStyle w:val="ConsPlusNormal"/>
        <w:jc w:val="center"/>
      </w:pPr>
      <w:proofErr w:type="gramStart"/>
      <w:r>
        <w:t xml:space="preserve">(в ред. </w:t>
      </w:r>
      <w:hyperlink r:id="rId460" w:history="1">
        <w:r>
          <w:rPr>
            <w:color w:val="0000FF"/>
          </w:rPr>
          <w:t>Постановления</w:t>
        </w:r>
      </w:hyperlink>
      <w:r>
        <w:t xml:space="preserve"> правительства Тульской области</w:t>
      </w:r>
      <w:proofErr w:type="gramEnd"/>
    </w:p>
    <w:p w:rsidR="00A87EC2" w:rsidRDefault="00A87EC2">
      <w:pPr>
        <w:pStyle w:val="ConsPlusNormal"/>
        <w:jc w:val="center"/>
      </w:pPr>
      <w:r>
        <w:t>от 29.03.2016 N 112)</w:t>
      </w:r>
    </w:p>
    <w:p w:rsidR="00A87EC2" w:rsidRDefault="00A87EC2">
      <w:pPr>
        <w:pStyle w:val="ConsPlusNormal"/>
        <w:jc w:val="both"/>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071"/>
      </w:tblGrid>
      <w:tr w:rsidR="00A87EC2">
        <w:tc>
          <w:tcPr>
            <w:tcW w:w="9071" w:type="dxa"/>
            <w:tcBorders>
              <w:left w:val="single" w:sz="4" w:space="0" w:color="auto"/>
              <w:right w:val="single" w:sz="4" w:space="0" w:color="auto"/>
            </w:tcBorders>
          </w:tcPr>
          <w:p w:rsidR="00A87EC2" w:rsidRDefault="00A87EC2">
            <w:pPr>
              <w:pStyle w:val="ConsPlusNormal"/>
              <w:jc w:val="center"/>
              <w:outlineLvl w:val="2"/>
            </w:pPr>
            <w:r>
              <w:t>СВЕДЕНИЯ</w:t>
            </w:r>
          </w:p>
          <w:p w:rsidR="00A87EC2" w:rsidRDefault="00A87EC2">
            <w:pPr>
              <w:pStyle w:val="ConsPlusNormal"/>
              <w:jc w:val="center"/>
            </w:pPr>
            <w:r>
              <w:t>О ПОГОЛОВЬЕ СЕЛЬСКОХОЗЯЙСТВЕННЫХ ЖИВОТНЫХ</w:t>
            </w:r>
          </w:p>
          <w:p w:rsidR="00A87EC2" w:rsidRDefault="00A87EC2">
            <w:pPr>
              <w:pStyle w:val="ConsPlusNormal"/>
              <w:jc w:val="center"/>
            </w:pPr>
            <w:r>
              <w:t>ЗА ________ (ПРЕДЫДУЩИЙ) ГОД И</w:t>
            </w:r>
          </w:p>
          <w:p w:rsidR="00A87EC2" w:rsidRDefault="00A87EC2">
            <w:pPr>
              <w:pStyle w:val="ConsPlusNormal"/>
              <w:jc w:val="center"/>
            </w:pPr>
            <w:r>
              <w:lastRenderedPageBreak/>
              <w:t>ЗА ___________ 20___ (ТЕКУЩЕГО) ГОДА</w:t>
            </w:r>
          </w:p>
        </w:tc>
      </w:tr>
      <w:tr w:rsidR="00A87EC2">
        <w:tc>
          <w:tcPr>
            <w:tcW w:w="9071" w:type="dxa"/>
            <w:tcBorders>
              <w:left w:val="single" w:sz="4" w:space="0" w:color="auto"/>
              <w:right w:val="single" w:sz="4" w:space="0" w:color="auto"/>
            </w:tcBorders>
          </w:tcPr>
          <w:p w:rsidR="00A87EC2" w:rsidRDefault="00A87EC2">
            <w:pPr>
              <w:pStyle w:val="ConsPlusNormal"/>
              <w:ind w:left="2835"/>
            </w:pPr>
            <w:r>
              <w:lastRenderedPageBreak/>
              <w:t>(МЕСЯЦ)</w:t>
            </w:r>
          </w:p>
        </w:tc>
      </w:tr>
      <w:tr w:rsidR="00A87EC2">
        <w:tc>
          <w:tcPr>
            <w:tcW w:w="9071" w:type="dxa"/>
            <w:tcBorders>
              <w:left w:val="single" w:sz="4" w:space="0" w:color="auto"/>
              <w:right w:val="single" w:sz="4" w:space="0" w:color="auto"/>
            </w:tcBorders>
          </w:tcPr>
          <w:p w:rsidR="00A87EC2" w:rsidRDefault="00A87EC2">
            <w:pPr>
              <w:pStyle w:val="ConsPlusNormal"/>
            </w:pPr>
          </w:p>
        </w:tc>
      </w:tr>
      <w:tr w:rsidR="00A87EC2">
        <w:tc>
          <w:tcPr>
            <w:tcW w:w="9071" w:type="dxa"/>
            <w:tcBorders>
              <w:left w:val="single" w:sz="4" w:space="0" w:color="auto"/>
              <w:right w:val="single" w:sz="4" w:space="0" w:color="auto"/>
            </w:tcBorders>
          </w:tcPr>
          <w:p w:rsidR="00A87EC2" w:rsidRDefault="00A87EC2">
            <w:pPr>
              <w:pStyle w:val="ConsPlusNormal"/>
            </w:pPr>
            <w:r>
              <w:t xml:space="preserve">Наименование организации, </w:t>
            </w:r>
            <w:proofErr w:type="gramStart"/>
            <w:r>
              <w:t>К(</w:t>
            </w:r>
            <w:proofErr w:type="gramEnd"/>
            <w:r>
              <w:t>Ф)Х _______________________________________</w:t>
            </w:r>
          </w:p>
        </w:tc>
      </w:tr>
      <w:tr w:rsidR="00A87EC2">
        <w:tc>
          <w:tcPr>
            <w:tcW w:w="9071" w:type="dxa"/>
            <w:tcBorders>
              <w:left w:val="single" w:sz="4" w:space="0" w:color="auto"/>
              <w:right w:val="single" w:sz="4" w:space="0" w:color="auto"/>
            </w:tcBorders>
          </w:tcPr>
          <w:p w:rsidR="00A87EC2" w:rsidRDefault="00A87EC2">
            <w:pPr>
              <w:pStyle w:val="ConsPlusNormal"/>
            </w:pPr>
            <w:r>
              <w:t>ИНН ___________________ КПП __________________</w:t>
            </w:r>
          </w:p>
        </w:tc>
      </w:tr>
      <w:tr w:rsidR="00A87EC2">
        <w:tc>
          <w:tcPr>
            <w:tcW w:w="9071" w:type="dxa"/>
            <w:tcBorders>
              <w:left w:val="single" w:sz="4" w:space="0" w:color="auto"/>
              <w:right w:val="single" w:sz="4" w:space="0" w:color="auto"/>
            </w:tcBorders>
          </w:tcPr>
          <w:p w:rsidR="00A87EC2" w:rsidRDefault="00A87EC2">
            <w:pPr>
              <w:pStyle w:val="ConsPlusNormal"/>
            </w:pPr>
            <w:r>
              <w:t>Юридический/Почтовый адрес:</w:t>
            </w:r>
          </w:p>
        </w:tc>
      </w:tr>
    </w:tbl>
    <w:p w:rsidR="00A87EC2" w:rsidRDefault="00A87EC2">
      <w:pPr>
        <w:pStyle w:val="ConsPlusNormal"/>
        <w:jc w:val="both"/>
      </w:pPr>
    </w:p>
    <w:p w:rsidR="00A87EC2" w:rsidRDefault="00A87EC2">
      <w:pPr>
        <w:pStyle w:val="ConsPlusNormal"/>
        <w:jc w:val="both"/>
      </w:pPr>
    </w:p>
    <w:p w:rsidR="00A87EC2" w:rsidRDefault="00A87EC2">
      <w:pPr>
        <w:pStyle w:val="ConsPlusNormal"/>
        <w:jc w:val="both"/>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665"/>
        <w:gridCol w:w="1559"/>
        <w:gridCol w:w="1417"/>
        <w:gridCol w:w="1474"/>
        <w:gridCol w:w="1928"/>
      </w:tblGrid>
      <w:tr w:rsidR="00A87EC2">
        <w:tc>
          <w:tcPr>
            <w:tcW w:w="9043" w:type="dxa"/>
            <w:gridSpan w:val="5"/>
          </w:tcPr>
          <w:p w:rsidR="00A87EC2" w:rsidRDefault="00A87EC2">
            <w:pPr>
              <w:pStyle w:val="ConsPlusNormal"/>
              <w:jc w:val="center"/>
              <w:outlineLvl w:val="2"/>
            </w:pPr>
            <w:r>
              <w:t>СВЕДЕНИЯ О ПОГОЛОВЬЕ</w:t>
            </w:r>
          </w:p>
          <w:p w:rsidR="00A87EC2" w:rsidRDefault="00A87EC2">
            <w:pPr>
              <w:pStyle w:val="ConsPlusNormal"/>
              <w:jc w:val="center"/>
            </w:pPr>
            <w:r>
              <w:t>СЕЛЬСКОХОЗЯЙСТВЕННЫХ ЖИВОТНЫХ</w:t>
            </w:r>
          </w:p>
          <w:p w:rsidR="00A87EC2" w:rsidRDefault="00A87EC2">
            <w:pPr>
              <w:pStyle w:val="ConsPlusNormal"/>
              <w:jc w:val="center"/>
            </w:pPr>
            <w:r>
              <w:t>ЗА 20___ (ПРЕДЫДУЩИЙ) ГОД</w:t>
            </w:r>
          </w:p>
        </w:tc>
      </w:tr>
      <w:tr w:rsidR="00A87EC2">
        <w:tc>
          <w:tcPr>
            <w:tcW w:w="2665" w:type="dxa"/>
          </w:tcPr>
          <w:p w:rsidR="00A87EC2" w:rsidRDefault="00A87EC2">
            <w:pPr>
              <w:pStyle w:val="ConsPlusNormal"/>
              <w:jc w:val="center"/>
            </w:pPr>
            <w:r>
              <w:t>Наименование показателей</w:t>
            </w:r>
          </w:p>
        </w:tc>
        <w:tc>
          <w:tcPr>
            <w:tcW w:w="1559" w:type="dxa"/>
          </w:tcPr>
          <w:p w:rsidR="00A87EC2" w:rsidRDefault="00A87EC2">
            <w:pPr>
              <w:pStyle w:val="ConsPlusNormal"/>
              <w:jc w:val="center"/>
            </w:pPr>
            <w:r>
              <w:t>Количество голов</w:t>
            </w:r>
          </w:p>
        </w:tc>
        <w:tc>
          <w:tcPr>
            <w:tcW w:w="1417" w:type="dxa"/>
          </w:tcPr>
          <w:p w:rsidR="00A87EC2" w:rsidRDefault="00A87EC2">
            <w:pPr>
              <w:pStyle w:val="ConsPlusNormal"/>
              <w:jc w:val="center"/>
            </w:pPr>
            <w:r>
              <w:t xml:space="preserve">Общий живой вес, </w:t>
            </w:r>
            <w:proofErr w:type="gramStart"/>
            <w:r>
              <w:t>кг</w:t>
            </w:r>
            <w:proofErr w:type="gramEnd"/>
          </w:p>
        </w:tc>
        <w:tc>
          <w:tcPr>
            <w:tcW w:w="1474" w:type="dxa"/>
          </w:tcPr>
          <w:p w:rsidR="00A87EC2" w:rsidRDefault="00A87EC2">
            <w:pPr>
              <w:pStyle w:val="ConsPlusNormal"/>
              <w:jc w:val="center"/>
            </w:pPr>
            <w:r>
              <w:t>Балансовая стоимость, руб.</w:t>
            </w:r>
          </w:p>
        </w:tc>
        <w:tc>
          <w:tcPr>
            <w:tcW w:w="1928" w:type="dxa"/>
          </w:tcPr>
          <w:p w:rsidR="00A87EC2" w:rsidRDefault="00A87EC2">
            <w:pPr>
              <w:pStyle w:val="ConsPlusNormal"/>
              <w:jc w:val="center"/>
            </w:pPr>
            <w:r>
              <w:t>Сумма затрат на выращивание единицы живого веса, руб.</w:t>
            </w:r>
          </w:p>
        </w:tc>
      </w:tr>
      <w:tr w:rsidR="00A87EC2">
        <w:tc>
          <w:tcPr>
            <w:tcW w:w="2665" w:type="dxa"/>
          </w:tcPr>
          <w:p w:rsidR="00A87EC2" w:rsidRDefault="00A87EC2">
            <w:pPr>
              <w:pStyle w:val="ConsPlusNormal"/>
              <w:jc w:val="center"/>
            </w:pPr>
            <w:r>
              <w:t>1</w:t>
            </w:r>
          </w:p>
        </w:tc>
        <w:tc>
          <w:tcPr>
            <w:tcW w:w="1559" w:type="dxa"/>
          </w:tcPr>
          <w:p w:rsidR="00A87EC2" w:rsidRDefault="00A87EC2">
            <w:pPr>
              <w:pStyle w:val="ConsPlusNormal"/>
              <w:jc w:val="center"/>
            </w:pPr>
            <w:r>
              <w:t>2</w:t>
            </w:r>
          </w:p>
        </w:tc>
        <w:tc>
          <w:tcPr>
            <w:tcW w:w="1417" w:type="dxa"/>
          </w:tcPr>
          <w:p w:rsidR="00A87EC2" w:rsidRDefault="00A87EC2">
            <w:pPr>
              <w:pStyle w:val="ConsPlusNormal"/>
              <w:jc w:val="center"/>
            </w:pPr>
            <w:r>
              <w:t>3</w:t>
            </w:r>
          </w:p>
        </w:tc>
        <w:tc>
          <w:tcPr>
            <w:tcW w:w="1474" w:type="dxa"/>
          </w:tcPr>
          <w:p w:rsidR="00A87EC2" w:rsidRDefault="00A87EC2">
            <w:pPr>
              <w:pStyle w:val="ConsPlusNormal"/>
              <w:jc w:val="center"/>
            </w:pPr>
            <w:r>
              <w:t>4</w:t>
            </w:r>
          </w:p>
        </w:tc>
        <w:tc>
          <w:tcPr>
            <w:tcW w:w="1928" w:type="dxa"/>
          </w:tcPr>
          <w:p w:rsidR="00A87EC2" w:rsidRDefault="00A87EC2">
            <w:pPr>
              <w:pStyle w:val="ConsPlusNormal"/>
              <w:jc w:val="center"/>
            </w:pPr>
            <w:r>
              <w:t>5</w:t>
            </w:r>
          </w:p>
        </w:tc>
      </w:tr>
      <w:tr w:rsidR="00A87EC2">
        <w:tc>
          <w:tcPr>
            <w:tcW w:w="2665" w:type="dxa"/>
          </w:tcPr>
          <w:p w:rsidR="00A87EC2" w:rsidRDefault="00A87EC2">
            <w:pPr>
              <w:pStyle w:val="ConsPlusNormal"/>
            </w:pPr>
            <w:r>
              <w:t>Поголовье крупного рогатого скота, всего</w:t>
            </w:r>
          </w:p>
        </w:tc>
        <w:tc>
          <w:tcPr>
            <w:tcW w:w="1559" w:type="dxa"/>
          </w:tcPr>
          <w:p w:rsidR="00A87EC2" w:rsidRDefault="00A87EC2">
            <w:pPr>
              <w:pStyle w:val="ConsPlusNormal"/>
            </w:pPr>
          </w:p>
        </w:tc>
        <w:tc>
          <w:tcPr>
            <w:tcW w:w="1417" w:type="dxa"/>
          </w:tcPr>
          <w:p w:rsidR="00A87EC2" w:rsidRDefault="00A87EC2">
            <w:pPr>
              <w:pStyle w:val="ConsPlusNormal"/>
            </w:pPr>
          </w:p>
        </w:tc>
        <w:tc>
          <w:tcPr>
            <w:tcW w:w="1474" w:type="dxa"/>
          </w:tcPr>
          <w:p w:rsidR="00A87EC2" w:rsidRDefault="00A87EC2">
            <w:pPr>
              <w:pStyle w:val="ConsPlusNormal"/>
            </w:pPr>
          </w:p>
        </w:tc>
        <w:tc>
          <w:tcPr>
            <w:tcW w:w="1928" w:type="dxa"/>
          </w:tcPr>
          <w:p w:rsidR="00A87EC2" w:rsidRDefault="00A87EC2">
            <w:pPr>
              <w:pStyle w:val="ConsPlusNormal"/>
            </w:pPr>
          </w:p>
        </w:tc>
      </w:tr>
      <w:tr w:rsidR="00A87EC2">
        <w:tc>
          <w:tcPr>
            <w:tcW w:w="2665" w:type="dxa"/>
          </w:tcPr>
          <w:p w:rsidR="00A87EC2" w:rsidRDefault="00A87EC2">
            <w:pPr>
              <w:pStyle w:val="ConsPlusNormal"/>
            </w:pPr>
            <w:r>
              <w:t>В том числе по половозрастным группам</w:t>
            </w:r>
          </w:p>
        </w:tc>
        <w:tc>
          <w:tcPr>
            <w:tcW w:w="1559" w:type="dxa"/>
            <w:vAlign w:val="center"/>
          </w:tcPr>
          <w:p w:rsidR="00A87EC2" w:rsidRDefault="00A87EC2">
            <w:pPr>
              <w:pStyle w:val="ConsPlusNormal"/>
            </w:pPr>
          </w:p>
        </w:tc>
        <w:tc>
          <w:tcPr>
            <w:tcW w:w="1417" w:type="dxa"/>
            <w:vAlign w:val="center"/>
          </w:tcPr>
          <w:p w:rsidR="00A87EC2" w:rsidRDefault="00A87EC2">
            <w:pPr>
              <w:pStyle w:val="ConsPlusNormal"/>
            </w:pPr>
          </w:p>
        </w:tc>
        <w:tc>
          <w:tcPr>
            <w:tcW w:w="1474" w:type="dxa"/>
            <w:vAlign w:val="center"/>
          </w:tcPr>
          <w:p w:rsidR="00A87EC2" w:rsidRDefault="00A87EC2">
            <w:pPr>
              <w:pStyle w:val="ConsPlusNormal"/>
            </w:pPr>
          </w:p>
        </w:tc>
        <w:tc>
          <w:tcPr>
            <w:tcW w:w="1928" w:type="dxa"/>
            <w:vAlign w:val="center"/>
          </w:tcPr>
          <w:p w:rsidR="00A87EC2" w:rsidRDefault="00A87EC2">
            <w:pPr>
              <w:pStyle w:val="ConsPlusNormal"/>
            </w:pPr>
          </w:p>
        </w:tc>
      </w:tr>
      <w:tr w:rsidR="00A87EC2">
        <w:tc>
          <w:tcPr>
            <w:tcW w:w="2665" w:type="dxa"/>
          </w:tcPr>
          <w:p w:rsidR="00A87EC2" w:rsidRDefault="00A87EC2">
            <w:pPr>
              <w:pStyle w:val="ConsPlusNormal"/>
            </w:pPr>
            <w:r>
              <w:t>...</w:t>
            </w:r>
          </w:p>
        </w:tc>
        <w:tc>
          <w:tcPr>
            <w:tcW w:w="1559" w:type="dxa"/>
            <w:vAlign w:val="center"/>
          </w:tcPr>
          <w:p w:rsidR="00A87EC2" w:rsidRDefault="00A87EC2">
            <w:pPr>
              <w:pStyle w:val="ConsPlusNormal"/>
            </w:pPr>
          </w:p>
        </w:tc>
        <w:tc>
          <w:tcPr>
            <w:tcW w:w="1417" w:type="dxa"/>
            <w:vAlign w:val="center"/>
          </w:tcPr>
          <w:p w:rsidR="00A87EC2" w:rsidRDefault="00A87EC2">
            <w:pPr>
              <w:pStyle w:val="ConsPlusNormal"/>
            </w:pPr>
          </w:p>
        </w:tc>
        <w:tc>
          <w:tcPr>
            <w:tcW w:w="1474" w:type="dxa"/>
            <w:vAlign w:val="center"/>
          </w:tcPr>
          <w:p w:rsidR="00A87EC2" w:rsidRDefault="00A87EC2">
            <w:pPr>
              <w:pStyle w:val="ConsPlusNormal"/>
            </w:pPr>
          </w:p>
        </w:tc>
        <w:tc>
          <w:tcPr>
            <w:tcW w:w="1928" w:type="dxa"/>
            <w:vAlign w:val="center"/>
          </w:tcPr>
          <w:p w:rsidR="00A87EC2" w:rsidRDefault="00A87EC2">
            <w:pPr>
              <w:pStyle w:val="ConsPlusNormal"/>
            </w:pPr>
          </w:p>
        </w:tc>
      </w:tr>
      <w:tr w:rsidR="00A87EC2">
        <w:tc>
          <w:tcPr>
            <w:tcW w:w="2665" w:type="dxa"/>
          </w:tcPr>
          <w:p w:rsidR="00A87EC2" w:rsidRDefault="00A87EC2">
            <w:pPr>
              <w:pStyle w:val="ConsPlusNormal"/>
            </w:pPr>
            <w:r>
              <w:t>Поголовье свиней, всего</w:t>
            </w:r>
          </w:p>
        </w:tc>
        <w:tc>
          <w:tcPr>
            <w:tcW w:w="1559" w:type="dxa"/>
            <w:vAlign w:val="center"/>
          </w:tcPr>
          <w:p w:rsidR="00A87EC2" w:rsidRDefault="00A87EC2">
            <w:pPr>
              <w:pStyle w:val="ConsPlusNormal"/>
            </w:pPr>
          </w:p>
        </w:tc>
        <w:tc>
          <w:tcPr>
            <w:tcW w:w="1417" w:type="dxa"/>
            <w:vAlign w:val="center"/>
          </w:tcPr>
          <w:p w:rsidR="00A87EC2" w:rsidRDefault="00A87EC2">
            <w:pPr>
              <w:pStyle w:val="ConsPlusNormal"/>
            </w:pPr>
          </w:p>
        </w:tc>
        <w:tc>
          <w:tcPr>
            <w:tcW w:w="1474" w:type="dxa"/>
            <w:vAlign w:val="center"/>
          </w:tcPr>
          <w:p w:rsidR="00A87EC2" w:rsidRDefault="00A87EC2">
            <w:pPr>
              <w:pStyle w:val="ConsPlusNormal"/>
            </w:pPr>
          </w:p>
        </w:tc>
        <w:tc>
          <w:tcPr>
            <w:tcW w:w="1928" w:type="dxa"/>
            <w:vAlign w:val="center"/>
          </w:tcPr>
          <w:p w:rsidR="00A87EC2" w:rsidRDefault="00A87EC2">
            <w:pPr>
              <w:pStyle w:val="ConsPlusNormal"/>
            </w:pPr>
          </w:p>
        </w:tc>
      </w:tr>
      <w:tr w:rsidR="00A87EC2">
        <w:tc>
          <w:tcPr>
            <w:tcW w:w="2665" w:type="dxa"/>
          </w:tcPr>
          <w:p w:rsidR="00A87EC2" w:rsidRDefault="00A87EC2">
            <w:pPr>
              <w:pStyle w:val="ConsPlusNormal"/>
            </w:pPr>
            <w:r>
              <w:t>В том числе по половозрастным группам</w:t>
            </w:r>
          </w:p>
        </w:tc>
        <w:tc>
          <w:tcPr>
            <w:tcW w:w="1559" w:type="dxa"/>
            <w:vAlign w:val="center"/>
          </w:tcPr>
          <w:p w:rsidR="00A87EC2" w:rsidRDefault="00A87EC2">
            <w:pPr>
              <w:pStyle w:val="ConsPlusNormal"/>
            </w:pPr>
          </w:p>
        </w:tc>
        <w:tc>
          <w:tcPr>
            <w:tcW w:w="1417" w:type="dxa"/>
            <w:vAlign w:val="center"/>
          </w:tcPr>
          <w:p w:rsidR="00A87EC2" w:rsidRDefault="00A87EC2">
            <w:pPr>
              <w:pStyle w:val="ConsPlusNormal"/>
            </w:pPr>
          </w:p>
        </w:tc>
        <w:tc>
          <w:tcPr>
            <w:tcW w:w="1474" w:type="dxa"/>
            <w:vAlign w:val="center"/>
          </w:tcPr>
          <w:p w:rsidR="00A87EC2" w:rsidRDefault="00A87EC2">
            <w:pPr>
              <w:pStyle w:val="ConsPlusNormal"/>
            </w:pPr>
          </w:p>
        </w:tc>
        <w:tc>
          <w:tcPr>
            <w:tcW w:w="1928" w:type="dxa"/>
            <w:vAlign w:val="center"/>
          </w:tcPr>
          <w:p w:rsidR="00A87EC2" w:rsidRDefault="00A87EC2">
            <w:pPr>
              <w:pStyle w:val="ConsPlusNormal"/>
            </w:pPr>
          </w:p>
        </w:tc>
      </w:tr>
      <w:tr w:rsidR="00A87EC2">
        <w:tc>
          <w:tcPr>
            <w:tcW w:w="2665" w:type="dxa"/>
          </w:tcPr>
          <w:p w:rsidR="00A87EC2" w:rsidRDefault="00A87EC2">
            <w:pPr>
              <w:pStyle w:val="ConsPlusNormal"/>
            </w:pPr>
            <w:r>
              <w:t>...</w:t>
            </w:r>
          </w:p>
        </w:tc>
        <w:tc>
          <w:tcPr>
            <w:tcW w:w="1559" w:type="dxa"/>
            <w:vAlign w:val="center"/>
          </w:tcPr>
          <w:p w:rsidR="00A87EC2" w:rsidRDefault="00A87EC2">
            <w:pPr>
              <w:pStyle w:val="ConsPlusNormal"/>
            </w:pPr>
          </w:p>
        </w:tc>
        <w:tc>
          <w:tcPr>
            <w:tcW w:w="1417" w:type="dxa"/>
            <w:vAlign w:val="center"/>
          </w:tcPr>
          <w:p w:rsidR="00A87EC2" w:rsidRDefault="00A87EC2">
            <w:pPr>
              <w:pStyle w:val="ConsPlusNormal"/>
            </w:pPr>
          </w:p>
        </w:tc>
        <w:tc>
          <w:tcPr>
            <w:tcW w:w="1474" w:type="dxa"/>
            <w:vAlign w:val="center"/>
          </w:tcPr>
          <w:p w:rsidR="00A87EC2" w:rsidRDefault="00A87EC2">
            <w:pPr>
              <w:pStyle w:val="ConsPlusNormal"/>
            </w:pPr>
          </w:p>
        </w:tc>
        <w:tc>
          <w:tcPr>
            <w:tcW w:w="1928" w:type="dxa"/>
            <w:vAlign w:val="center"/>
          </w:tcPr>
          <w:p w:rsidR="00A87EC2" w:rsidRDefault="00A87EC2">
            <w:pPr>
              <w:pStyle w:val="ConsPlusNormal"/>
            </w:pPr>
          </w:p>
        </w:tc>
      </w:tr>
      <w:tr w:rsidR="00A87EC2">
        <w:tc>
          <w:tcPr>
            <w:tcW w:w="2665" w:type="dxa"/>
          </w:tcPr>
          <w:p w:rsidR="00A87EC2" w:rsidRDefault="00A87EC2">
            <w:pPr>
              <w:pStyle w:val="ConsPlusNormal"/>
            </w:pPr>
            <w:r>
              <w:t>Поголовье овец, в том числе всего</w:t>
            </w:r>
          </w:p>
        </w:tc>
        <w:tc>
          <w:tcPr>
            <w:tcW w:w="1559" w:type="dxa"/>
            <w:vAlign w:val="center"/>
          </w:tcPr>
          <w:p w:rsidR="00A87EC2" w:rsidRDefault="00A87EC2">
            <w:pPr>
              <w:pStyle w:val="ConsPlusNormal"/>
            </w:pPr>
          </w:p>
        </w:tc>
        <w:tc>
          <w:tcPr>
            <w:tcW w:w="1417" w:type="dxa"/>
            <w:vAlign w:val="center"/>
          </w:tcPr>
          <w:p w:rsidR="00A87EC2" w:rsidRDefault="00A87EC2">
            <w:pPr>
              <w:pStyle w:val="ConsPlusNormal"/>
            </w:pPr>
          </w:p>
        </w:tc>
        <w:tc>
          <w:tcPr>
            <w:tcW w:w="1474" w:type="dxa"/>
            <w:vAlign w:val="center"/>
          </w:tcPr>
          <w:p w:rsidR="00A87EC2" w:rsidRDefault="00A87EC2">
            <w:pPr>
              <w:pStyle w:val="ConsPlusNormal"/>
            </w:pPr>
          </w:p>
        </w:tc>
        <w:tc>
          <w:tcPr>
            <w:tcW w:w="1928" w:type="dxa"/>
            <w:vAlign w:val="center"/>
          </w:tcPr>
          <w:p w:rsidR="00A87EC2" w:rsidRDefault="00A87EC2">
            <w:pPr>
              <w:pStyle w:val="ConsPlusNormal"/>
            </w:pPr>
          </w:p>
        </w:tc>
      </w:tr>
      <w:tr w:rsidR="00A87EC2">
        <w:tc>
          <w:tcPr>
            <w:tcW w:w="2665" w:type="dxa"/>
          </w:tcPr>
          <w:p w:rsidR="00A87EC2" w:rsidRDefault="00A87EC2">
            <w:pPr>
              <w:pStyle w:val="ConsPlusNormal"/>
            </w:pPr>
            <w:r>
              <w:t>В том числе по половозрастным группам</w:t>
            </w:r>
          </w:p>
        </w:tc>
        <w:tc>
          <w:tcPr>
            <w:tcW w:w="1559" w:type="dxa"/>
            <w:vAlign w:val="center"/>
          </w:tcPr>
          <w:p w:rsidR="00A87EC2" w:rsidRDefault="00A87EC2">
            <w:pPr>
              <w:pStyle w:val="ConsPlusNormal"/>
            </w:pPr>
          </w:p>
        </w:tc>
        <w:tc>
          <w:tcPr>
            <w:tcW w:w="1417" w:type="dxa"/>
            <w:vAlign w:val="center"/>
          </w:tcPr>
          <w:p w:rsidR="00A87EC2" w:rsidRDefault="00A87EC2">
            <w:pPr>
              <w:pStyle w:val="ConsPlusNormal"/>
            </w:pPr>
          </w:p>
        </w:tc>
        <w:tc>
          <w:tcPr>
            <w:tcW w:w="1474" w:type="dxa"/>
            <w:vAlign w:val="center"/>
          </w:tcPr>
          <w:p w:rsidR="00A87EC2" w:rsidRDefault="00A87EC2">
            <w:pPr>
              <w:pStyle w:val="ConsPlusNormal"/>
            </w:pPr>
          </w:p>
        </w:tc>
        <w:tc>
          <w:tcPr>
            <w:tcW w:w="1928" w:type="dxa"/>
            <w:vAlign w:val="center"/>
          </w:tcPr>
          <w:p w:rsidR="00A87EC2" w:rsidRDefault="00A87EC2">
            <w:pPr>
              <w:pStyle w:val="ConsPlusNormal"/>
            </w:pPr>
          </w:p>
        </w:tc>
      </w:tr>
      <w:tr w:rsidR="00A87EC2">
        <w:tc>
          <w:tcPr>
            <w:tcW w:w="2665" w:type="dxa"/>
          </w:tcPr>
          <w:p w:rsidR="00A87EC2" w:rsidRDefault="00A87EC2">
            <w:pPr>
              <w:pStyle w:val="ConsPlusNormal"/>
            </w:pPr>
            <w:r>
              <w:t>...</w:t>
            </w:r>
          </w:p>
        </w:tc>
        <w:tc>
          <w:tcPr>
            <w:tcW w:w="1559" w:type="dxa"/>
            <w:vAlign w:val="center"/>
          </w:tcPr>
          <w:p w:rsidR="00A87EC2" w:rsidRDefault="00A87EC2">
            <w:pPr>
              <w:pStyle w:val="ConsPlusNormal"/>
            </w:pPr>
          </w:p>
        </w:tc>
        <w:tc>
          <w:tcPr>
            <w:tcW w:w="1417" w:type="dxa"/>
            <w:vAlign w:val="center"/>
          </w:tcPr>
          <w:p w:rsidR="00A87EC2" w:rsidRDefault="00A87EC2">
            <w:pPr>
              <w:pStyle w:val="ConsPlusNormal"/>
            </w:pPr>
          </w:p>
        </w:tc>
        <w:tc>
          <w:tcPr>
            <w:tcW w:w="1474" w:type="dxa"/>
            <w:vAlign w:val="center"/>
          </w:tcPr>
          <w:p w:rsidR="00A87EC2" w:rsidRDefault="00A87EC2">
            <w:pPr>
              <w:pStyle w:val="ConsPlusNormal"/>
            </w:pPr>
          </w:p>
        </w:tc>
        <w:tc>
          <w:tcPr>
            <w:tcW w:w="1928" w:type="dxa"/>
            <w:vAlign w:val="center"/>
          </w:tcPr>
          <w:p w:rsidR="00A87EC2" w:rsidRDefault="00A87EC2">
            <w:pPr>
              <w:pStyle w:val="ConsPlusNormal"/>
            </w:pPr>
          </w:p>
        </w:tc>
      </w:tr>
      <w:tr w:rsidR="00A87EC2">
        <w:tc>
          <w:tcPr>
            <w:tcW w:w="2665" w:type="dxa"/>
          </w:tcPr>
          <w:p w:rsidR="00A87EC2" w:rsidRDefault="00A87EC2">
            <w:pPr>
              <w:pStyle w:val="ConsPlusNormal"/>
            </w:pPr>
            <w:r>
              <w:t>Поголовье коз, в том числе всего</w:t>
            </w:r>
          </w:p>
        </w:tc>
        <w:tc>
          <w:tcPr>
            <w:tcW w:w="1559" w:type="dxa"/>
            <w:vAlign w:val="center"/>
          </w:tcPr>
          <w:p w:rsidR="00A87EC2" w:rsidRDefault="00A87EC2">
            <w:pPr>
              <w:pStyle w:val="ConsPlusNormal"/>
            </w:pPr>
          </w:p>
        </w:tc>
        <w:tc>
          <w:tcPr>
            <w:tcW w:w="1417" w:type="dxa"/>
            <w:vAlign w:val="center"/>
          </w:tcPr>
          <w:p w:rsidR="00A87EC2" w:rsidRDefault="00A87EC2">
            <w:pPr>
              <w:pStyle w:val="ConsPlusNormal"/>
            </w:pPr>
          </w:p>
        </w:tc>
        <w:tc>
          <w:tcPr>
            <w:tcW w:w="1474" w:type="dxa"/>
            <w:vAlign w:val="center"/>
          </w:tcPr>
          <w:p w:rsidR="00A87EC2" w:rsidRDefault="00A87EC2">
            <w:pPr>
              <w:pStyle w:val="ConsPlusNormal"/>
            </w:pPr>
          </w:p>
        </w:tc>
        <w:tc>
          <w:tcPr>
            <w:tcW w:w="1928" w:type="dxa"/>
            <w:vAlign w:val="center"/>
          </w:tcPr>
          <w:p w:rsidR="00A87EC2" w:rsidRDefault="00A87EC2">
            <w:pPr>
              <w:pStyle w:val="ConsPlusNormal"/>
            </w:pPr>
          </w:p>
        </w:tc>
      </w:tr>
      <w:tr w:rsidR="00A87EC2">
        <w:tc>
          <w:tcPr>
            <w:tcW w:w="2665" w:type="dxa"/>
          </w:tcPr>
          <w:p w:rsidR="00A87EC2" w:rsidRDefault="00A87EC2">
            <w:pPr>
              <w:pStyle w:val="ConsPlusNormal"/>
            </w:pPr>
            <w:r>
              <w:t>В том числе по половозрастным группам</w:t>
            </w:r>
          </w:p>
        </w:tc>
        <w:tc>
          <w:tcPr>
            <w:tcW w:w="1559" w:type="dxa"/>
            <w:vAlign w:val="center"/>
          </w:tcPr>
          <w:p w:rsidR="00A87EC2" w:rsidRDefault="00A87EC2">
            <w:pPr>
              <w:pStyle w:val="ConsPlusNormal"/>
            </w:pPr>
          </w:p>
        </w:tc>
        <w:tc>
          <w:tcPr>
            <w:tcW w:w="1417" w:type="dxa"/>
            <w:vAlign w:val="center"/>
          </w:tcPr>
          <w:p w:rsidR="00A87EC2" w:rsidRDefault="00A87EC2">
            <w:pPr>
              <w:pStyle w:val="ConsPlusNormal"/>
            </w:pPr>
          </w:p>
        </w:tc>
        <w:tc>
          <w:tcPr>
            <w:tcW w:w="1474" w:type="dxa"/>
            <w:vAlign w:val="center"/>
          </w:tcPr>
          <w:p w:rsidR="00A87EC2" w:rsidRDefault="00A87EC2">
            <w:pPr>
              <w:pStyle w:val="ConsPlusNormal"/>
            </w:pPr>
          </w:p>
        </w:tc>
        <w:tc>
          <w:tcPr>
            <w:tcW w:w="1928" w:type="dxa"/>
            <w:vAlign w:val="center"/>
          </w:tcPr>
          <w:p w:rsidR="00A87EC2" w:rsidRDefault="00A87EC2">
            <w:pPr>
              <w:pStyle w:val="ConsPlusNormal"/>
            </w:pPr>
          </w:p>
        </w:tc>
      </w:tr>
      <w:tr w:rsidR="00A87EC2">
        <w:tc>
          <w:tcPr>
            <w:tcW w:w="2665" w:type="dxa"/>
          </w:tcPr>
          <w:p w:rsidR="00A87EC2" w:rsidRDefault="00A87EC2">
            <w:pPr>
              <w:pStyle w:val="ConsPlusNormal"/>
            </w:pPr>
            <w:r>
              <w:t>...</w:t>
            </w:r>
          </w:p>
        </w:tc>
        <w:tc>
          <w:tcPr>
            <w:tcW w:w="1559" w:type="dxa"/>
            <w:vAlign w:val="center"/>
          </w:tcPr>
          <w:p w:rsidR="00A87EC2" w:rsidRDefault="00A87EC2">
            <w:pPr>
              <w:pStyle w:val="ConsPlusNormal"/>
            </w:pPr>
          </w:p>
        </w:tc>
        <w:tc>
          <w:tcPr>
            <w:tcW w:w="1417" w:type="dxa"/>
            <w:vAlign w:val="center"/>
          </w:tcPr>
          <w:p w:rsidR="00A87EC2" w:rsidRDefault="00A87EC2">
            <w:pPr>
              <w:pStyle w:val="ConsPlusNormal"/>
            </w:pPr>
          </w:p>
        </w:tc>
        <w:tc>
          <w:tcPr>
            <w:tcW w:w="1474" w:type="dxa"/>
            <w:vAlign w:val="center"/>
          </w:tcPr>
          <w:p w:rsidR="00A87EC2" w:rsidRDefault="00A87EC2">
            <w:pPr>
              <w:pStyle w:val="ConsPlusNormal"/>
            </w:pPr>
          </w:p>
        </w:tc>
        <w:tc>
          <w:tcPr>
            <w:tcW w:w="1928" w:type="dxa"/>
            <w:vAlign w:val="center"/>
          </w:tcPr>
          <w:p w:rsidR="00A87EC2" w:rsidRDefault="00A87EC2">
            <w:pPr>
              <w:pStyle w:val="ConsPlusNormal"/>
            </w:pPr>
          </w:p>
        </w:tc>
      </w:tr>
      <w:tr w:rsidR="00A87EC2">
        <w:tc>
          <w:tcPr>
            <w:tcW w:w="2665" w:type="dxa"/>
          </w:tcPr>
          <w:p w:rsidR="00A87EC2" w:rsidRDefault="00A87EC2">
            <w:pPr>
              <w:pStyle w:val="ConsPlusNormal"/>
            </w:pPr>
            <w:r>
              <w:lastRenderedPageBreak/>
              <w:t>Поголовье птицы, в том числе</w:t>
            </w:r>
          </w:p>
        </w:tc>
        <w:tc>
          <w:tcPr>
            <w:tcW w:w="1559" w:type="dxa"/>
            <w:vAlign w:val="center"/>
          </w:tcPr>
          <w:p w:rsidR="00A87EC2" w:rsidRDefault="00A87EC2">
            <w:pPr>
              <w:pStyle w:val="ConsPlusNormal"/>
            </w:pPr>
          </w:p>
        </w:tc>
        <w:tc>
          <w:tcPr>
            <w:tcW w:w="1417" w:type="dxa"/>
            <w:vAlign w:val="center"/>
          </w:tcPr>
          <w:p w:rsidR="00A87EC2" w:rsidRDefault="00A87EC2">
            <w:pPr>
              <w:pStyle w:val="ConsPlusNormal"/>
            </w:pPr>
          </w:p>
        </w:tc>
        <w:tc>
          <w:tcPr>
            <w:tcW w:w="1474" w:type="dxa"/>
            <w:vAlign w:val="center"/>
          </w:tcPr>
          <w:p w:rsidR="00A87EC2" w:rsidRDefault="00A87EC2">
            <w:pPr>
              <w:pStyle w:val="ConsPlusNormal"/>
            </w:pPr>
          </w:p>
        </w:tc>
        <w:tc>
          <w:tcPr>
            <w:tcW w:w="1928" w:type="dxa"/>
            <w:vAlign w:val="center"/>
          </w:tcPr>
          <w:p w:rsidR="00A87EC2" w:rsidRDefault="00A87EC2">
            <w:pPr>
              <w:pStyle w:val="ConsPlusNormal"/>
            </w:pPr>
          </w:p>
        </w:tc>
      </w:tr>
      <w:tr w:rsidR="00A87EC2">
        <w:tc>
          <w:tcPr>
            <w:tcW w:w="2665" w:type="dxa"/>
          </w:tcPr>
          <w:p w:rsidR="00A87EC2" w:rsidRDefault="00A87EC2">
            <w:pPr>
              <w:pStyle w:val="ConsPlusNormal"/>
            </w:pPr>
            <w:r>
              <w:t>В том числе по половозрастным группам</w:t>
            </w:r>
          </w:p>
        </w:tc>
        <w:tc>
          <w:tcPr>
            <w:tcW w:w="1559" w:type="dxa"/>
            <w:vAlign w:val="center"/>
          </w:tcPr>
          <w:p w:rsidR="00A87EC2" w:rsidRDefault="00A87EC2">
            <w:pPr>
              <w:pStyle w:val="ConsPlusNormal"/>
            </w:pPr>
          </w:p>
        </w:tc>
        <w:tc>
          <w:tcPr>
            <w:tcW w:w="1417" w:type="dxa"/>
            <w:vAlign w:val="center"/>
          </w:tcPr>
          <w:p w:rsidR="00A87EC2" w:rsidRDefault="00A87EC2">
            <w:pPr>
              <w:pStyle w:val="ConsPlusNormal"/>
            </w:pPr>
          </w:p>
        </w:tc>
        <w:tc>
          <w:tcPr>
            <w:tcW w:w="1474" w:type="dxa"/>
            <w:vAlign w:val="center"/>
          </w:tcPr>
          <w:p w:rsidR="00A87EC2" w:rsidRDefault="00A87EC2">
            <w:pPr>
              <w:pStyle w:val="ConsPlusNormal"/>
            </w:pPr>
          </w:p>
        </w:tc>
        <w:tc>
          <w:tcPr>
            <w:tcW w:w="1928" w:type="dxa"/>
            <w:vAlign w:val="center"/>
          </w:tcPr>
          <w:p w:rsidR="00A87EC2" w:rsidRDefault="00A87EC2">
            <w:pPr>
              <w:pStyle w:val="ConsPlusNormal"/>
            </w:pPr>
          </w:p>
        </w:tc>
      </w:tr>
      <w:tr w:rsidR="00A87EC2">
        <w:tc>
          <w:tcPr>
            <w:tcW w:w="2665" w:type="dxa"/>
          </w:tcPr>
          <w:p w:rsidR="00A87EC2" w:rsidRDefault="00A87EC2">
            <w:pPr>
              <w:pStyle w:val="ConsPlusNormal"/>
            </w:pPr>
            <w:r>
              <w:t>...</w:t>
            </w:r>
          </w:p>
        </w:tc>
        <w:tc>
          <w:tcPr>
            <w:tcW w:w="1559" w:type="dxa"/>
            <w:vAlign w:val="center"/>
          </w:tcPr>
          <w:p w:rsidR="00A87EC2" w:rsidRDefault="00A87EC2">
            <w:pPr>
              <w:pStyle w:val="ConsPlusNormal"/>
            </w:pPr>
          </w:p>
        </w:tc>
        <w:tc>
          <w:tcPr>
            <w:tcW w:w="1417" w:type="dxa"/>
            <w:vAlign w:val="center"/>
          </w:tcPr>
          <w:p w:rsidR="00A87EC2" w:rsidRDefault="00A87EC2">
            <w:pPr>
              <w:pStyle w:val="ConsPlusNormal"/>
            </w:pPr>
          </w:p>
        </w:tc>
        <w:tc>
          <w:tcPr>
            <w:tcW w:w="1474" w:type="dxa"/>
            <w:vAlign w:val="center"/>
          </w:tcPr>
          <w:p w:rsidR="00A87EC2" w:rsidRDefault="00A87EC2">
            <w:pPr>
              <w:pStyle w:val="ConsPlusNormal"/>
            </w:pPr>
          </w:p>
        </w:tc>
        <w:tc>
          <w:tcPr>
            <w:tcW w:w="1928" w:type="dxa"/>
            <w:vAlign w:val="center"/>
          </w:tcPr>
          <w:p w:rsidR="00A87EC2" w:rsidRDefault="00A87EC2">
            <w:pPr>
              <w:pStyle w:val="ConsPlusNormal"/>
            </w:pPr>
          </w:p>
        </w:tc>
      </w:tr>
    </w:tbl>
    <w:p w:rsidR="00A87EC2" w:rsidRDefault="00A87EC2">
      <w:pPr>
        <w:pStyle w:val="ConsPlusNormal"/>
        <w:jc w:val="both"/>
      </w:pPr>
    </w:p>
    <w:p w:rsidR="00A87EC2" w:rsidRDefault="00A87EC2">
      <w:pPr>
        <w:pStyle w:val="ConsPlusNonformat"/>
        <w:jc w:val="both"/>
      </w:pPr>
      <w:r>
        <w:t>Глава администрации</w:t>
      </w:r>
    </w:p>
    <w:p w:rsidR="00A87EC2" w:rsidRDefault="00A87EC2">
      <w:pPr>
        <w:pStyle w:val="ConsPlusNonformat"/>
        <w:jc w:val="both"/>
      </w:pPr>
      <w:r>
        <w:t>муниципального образования</w:t>
      </w:r>
    </w:p>
    <w:p w:rsidR="00A87EC2" w:rsidRDefault="00A87EC2">
      <w:pPr>
        <w:pStyle w:val="ConsPlusNonformat"/>
        <w:jc w:val="both"/>
      </w:pPr>
      <w:r>
        <w:t>____________________________ район         _________________ Ф.И.О.</w:t>
      </w:r>
    </w:p>
    <w:p w:rsidR="00A87EC2" w:rsidRDefault="00A87EC2">
      <w:pPr>
        <w:pStyle w:val="ConsPlusNonformat"/>
        <w:jc w:val="both"/>
      </w:pPr>
      <w:r>
        <w:t xml:space="preserve">                                                (подпись)</w:t>
      </w:r>
    </w:p>
    <w:p w:rsidR="00A87EC2" w:rsidRDefault="00A87EC2">
      <w:pPr>
        <w:pStyle w:val="ConsPlusNonformat"/>
        <w:jc w:val="both"/>
      </w:pPr>
      <w:r>
        <w:t>М.П.</w:t>
      </w:r>
    </w:p>
    <w:p w:rsidR="00A87EC2" w:rsidRDefault="00A87EC2">
      <w:pPr>
        <w:pStyle w:val="ConsPlusNonformat"/>
        <w:jc w:val="both"/>
      </w:pPr>
      <w:r>
        <w:t>Руководитель организации                   _________________ Ф.И.О.</w:t>
      </w:r>
    </w:p>
    <w:p w:rsidR="00A87EC2" w:rsidRDefault="00A87EC2">
      <w:pPr>
        <w:pStyle w:val="ConsPlusNonformat"/>
        <w:jc w:val="both"/>
      </w:pPr>
      <w:r>
        <w:t xml:space="preserve">                                                (подпись)</w:t>
      </w:r>
    </w:p>
    <w:p w:rsidR="00A87EC2" w:rsidRDefault="00A87EC2">
      <w:pPr>
        <w:pStyle w:val="ConsPlusNonformat"/>
        <w:jc w:val="both"/>
      </w:pPr>
    </w:p>
    <w:p w:rsidR="00A87EC2" w:rsidRDefault="00A87EC2">
      <w:pPr>
        <w:pStyle w:val="ConsPlusNonformat"/>
        <w:jc w:val="both"/>
      </w:pPr>
      <w:r>
        <w:t>Главный зоотехник                          _________________ Ф.И.О.</w:t>
      </w:r>
    </w:p>
    <w:p w:rsidR="00A87EC2" w:rsidRDefault="00A87EC2">
      <w:pPr>
        <w:pStyle w:val="ConsPlusNonformat"/>
        <w:jc w:val="both"/>
      </w:pPr>
      <w:r>
        <w:t xml:space="preserve">                                                (подпись)</w:t>
      </w:r>
    </w:p>
    <w:p w:rsidR="00A87EC2" w:rsidRDefault="00A87EC2">
      <w:pPr>
        <w:pStyle w:val="ConsPlusNonformat"/>
        <w:jc w:val="both"/>
      </w:pPr>
      <w:r>
        <w:t>М.П. "_____" ____________ 20__ г.</w:t>
      </w:r>
    </w:p>
    <w:p w:rsidR="00A87EC2" w:rsidRDefault="00A87EC2">
      <w:pPr>
        <w:pStyle w:val="ConsPlusNonformat"/>
        <w:jc w:val="both"/>
      </w:pPr>
    </w:p>
    <w:p w:rsidR="00A87EC2" w:rsidRDefault="00A87EC2">
      <w:pPr>
        <w:pStyle w:val="ConsPlusNonformat"/>
        <w:jc w:val="both"/>
      </w:pPr>
      <w:r>
        <w:t>Исп. __________</w:t>
      </w:r>
    </w:p>
    <w:p w:rsidR="00A87EC2" w:rsidRDefault="00A87EC2">
      <w:pPr>
        <w:pStyle w:val="ConsPlusNonformat"/>
        <w:jc w:val="both"/>
      </w:pPr>
      <w:r>
        <w:t>телефон ___________</w:t>
      </w:r>
    </w:p>
    <w:p w:rsidR="00A87EC2" w:rsidRDefault="00A87EC2">
      <w:pPr>
        <w:pStyle w:val="ConsPlusNormal"/>
        <w:jc w:val="both"/>
      </w:pPr>
    </w:p>
    <w:p w:rsidR="00A87EC2" w:rsidRDefault="00A87EC2">
      <w:pPr>
        <w:pStyle w:val="ConsPlusNormal"/>
        <w:jc w:val="both"/>
      </w:pPr>
    </w:p>
    <w:p w:rsidR="00A87EC2" w:rsidRDefault="00A87EC2">
      <w:pPr>
        <w:pStyle w:val="ConsPlusNormal"/>
        <w:jc w:val="both"/>
      </w:pPr>
    </w:p>
    <w:p w:rsidR="00A87EC2" w:rsidRDefault="00A87EC2">
      <w:pPr>
        <w:pStyle w:val="ConsPlusNormal"/>
        <w:jc w:val="both"/>
      </w:pPr>
    </w:p>
    <w:p w:rsidR="00A87EC2" w:rsidRDefault="00A87EC2">
      <w:pPr>
        <w:pStyle w:val="ConsPlusNormal"/>
        <w:jc w:val="both"/>
      </w:pPr>
    </w:p>
    <w:p w:rsidR="00A87EC2" w:rsidRDefault="00A87EC2">
      <w:pPr>
        <w:pStyle w:val="ConsPlusNormal"/>
        <w:jc w:val="right"/>
        <w:outlineLvl w:val="0"/>
      </w:pPr>
      <w:r>
        <w:t>Приложение N 11</w:t>
      </w:r>
    </w:p>
    <w:p w:rsidR="00A87EC2" w:rsidRDefault="00A87EC2">
      <w:pPr>
        <w:pStyle w:val="ConsPlusNormal"/>
        <w:jc w:val="right"/>
      </w:pPr>
      <w:r>
        <w:t>к Постановлению правительства</w:t>
      </w:r>
    </w:p>
    <w:p w:rsidR="00A87EC2" w:rsidRDefault="00A87EC2">
      <w:pPr>
        <w:pStyle w:val="ConsPlusNormal"/>
        <w:jc w:val="right"/>
      </w:pPr>
      <w:r>
        <w:t>Тульской области</w:t>
      </w:r>
    </w:p>
    <w:p w:rsidR="00A87EC2" w:rsidRDefault="00A87EC2">
      <w:pPr>
        <w:pStyle w:val="ConsPlusNormal"/>
        <w:jc w:val="right"/>
      </w:pPr>
      <w:r>
        <w:t>от 20.08.2014 N 418</w:t>
      </w:r>
    </w:p>
    <w:p w:rsidR="00A87EC2" w:rsidRDefault="00A87EC2">
      <w:pPr>
        <w:pStyle w:val="ConsPlusNormal"/>
        <w:jc w:val="both"/>
      </w:pPr>
    </w:p>
    <w:p w:rsidR="00A87EC2" w:rsidRDefault="00A87EC2">
      <w:pPr>
        <w:pStyle w:val="ConsPlusTitle"/>
        <w:jc w:val="center"/>
      </w:pPr>
      <w:bookmarkStart w:id="107" w:name="P4587"/>
      <w:bookmarkEnd w:id="107"/>
      <w:r>
        <w:t>ПРАВИЛА</w:t>
      </w:r>
    </w:p>
    <w:p w:rsidR="00A87EC2" w:rsidRDefault="00A87EC2">
      <w:pPr>
        <w:pStyle w:val="ConsPlusTitle"/>
        <w:jc w:val="center"/>
      </w:pPr>
      <w:r>
        <w:t>ПРЕДОСТАВЛЕНИЯ СУБСИДИЙ, ИСТОЧНИКОМ ФИНАНСОВОГО</w:t>
      </w:r>
    </w:p>
    <w:p w:rsidR="00A87EC2" w:rsidRDefault="00A87EC2">
      <w:pPr>
        <w:pStyle w:val="ConsPlusTitle"/>
        <w:jc w:val="center"/>
      </w:pPr>
      <w:proofErr w:type="gramStart"/>
      <w:r>
        <w:t>ОБЕСПЕЧЕНИЯ</w:t>
      </w:r>
      <w:proofErr w:type="gramEnd"/>
      <w:r>
        <w:t xml:space="preserve"> КОТОРЫХ ЯВЛЯЮТСЯ СУБСИДИИ ИЗ ФЕДЕРАЛЬНОГО</w:t>
      </w:r>
    </w:p>
    <w:p w:rsidR="00A87EC2" w:rsidRDefault="00A87EC2">
      <w:pPr>
        <w:pStyle w:val="ConsPlusTitle"/>
        <w:jc w:val="center"/>
      </w:pPr>
      <w:r>
        <w:t>БЮДЖЕТА И НАЛОГОВЫЕ И НЕНАЛОГОВЫЕ ДОХОДЫ БЮДЖЕТА</w:t>
      </w:r>
    </w:p>
    <w:p w:rsidR="00A87EC2" w:rsidRDefault="00A87EC2">
      <w:pPr>
        <w:pStyle w:val="ConsPlusTitle"/>
        <w:jc w:val="center"/>
      </w:pPr>
      <w:r>
        <w:t>ТУЛЬСКОЙ ОБЛАСТИ, НА ВОЗМЕЩЕНИЕ ЧАСТИ ЗАТРАТ КРЕСТЬЯНСКИХ</w:t>
      </w:r>
    </w:p>
    <w:p w:rsidR="00A87EC2" w:rsidRDefault="00A87EC2">
      <w:pPr>
        <w:pStyle w:val="ConsPlusTitle"/>
        <w:jc w:val="center"/>
      </w:pPr>
      <w:r>
        <w:t>(ФЕРМЕРСКИХ) ХОЗЯЙСТВ, ВКЛЮЧАЯ ИНДИВИДУАЛЬНЫХ</w:t>
      </w:r>
    </w:p>
    <w:p w:rsidR="00A87EC2" w:rsidRDefault="00A87EC2">
      <w:pPr>
        <w:pStyle w:val="ConsPlusTitle"/>
        <w:jc w:val="center"/>
      </w:pPr>
      <w:r>
        <w:t>ПРЕДПРИНИМАТЕЛЕЙ, ПРИ ОФОРМЛЕНИИ В СОБСТВЕННОСТЬ</w:t>
      </w:r>
    </w:p>
    <w:p w:rsidR="00A87EC2" w:rsidRDefault="00A87EC2">
      <w:pPr>
        <w:pStyle w:val="ConsPlusTitle"/>
        <w:jc w:val="center"/>
      </w:pPr>
      <w:r>
        <w:t>ИСПОЛЬЗУЕМЫХ ИМИ ЗЕМЕЛЬНЫХ УЧАСТКОВ ИЗ ЗЕМЕЛЬ</w:t>
      </w:r>
    </w:p>
    <w:p w:rsidR="00A87EC2" w:rsidRDefault="00A87EC2">
      <w:pPr>
        <w:pStyle w:val="ConsPlusTitle"/>
        <w:jc w:val="center"/>
      </w:pPr>
      <w:r>
        <w:t>СЕЛЬСКОХОЗЯЙСТВЕННОГО НАЗНАЧЕНИЯ</w:t>
      </w:r>
    </w:p>
    <w:p w:rsidR="00A87EC2" w:rsidRDefault="00A87EC2">
      <w:pPr>
        <w:pStyle w:val="ConsPlusNormal"/>
        <w:jc w:val="center"/>
      </w:pPr>
    </w:p>
    <w:p w:rsidR="00A87EC2" w:rsidRDefault="00A87EC2">
      <w:pPr>
        <w:pStyle w:val="ConsPlusNormal"/>
        <w:jc w:val="center"/>
      </w:pPr>
      <w:r>
        <w:t>Список изменяющих документов</w:t>
      </w:r>
    </w:p>
    <w:p w:rsidR="00A87EC2" w:rsidRDefault="00A87EC2">
      <w:pPr>
        <w:pStyle w:val="ConsPlusNormal"/>
        <w:jc w:val="center"/>
      </w:pPr>
      <w:proofErr w:type="gramStart"/>
      <w:r>
        <w:t>(в ред. Постановлений правительства Тульской области</w:t>
      </w:r>
      <w:proofErr w:type="gramEnd"/>
    </w:p>
    <w:p w:rsidR="00A87EC2" w:rsidRDefault="00A87EC2">
      <w:pPr>
        <w:pStyle w:val="ConsPlusNormal"/>
        <w:jc w:val="center"/>
      </w:pPr>
      <w:r>
        <w:t xml:space="preserve">от 05.06.2015 </w:t>
      </w:r>
      <w:hyperlink r:id="rId461" w:history="1">
        <w:r>
          <w:rPr>
            <w:color w:val="0000FF"/>
          </w:rPr>
          <w:t>N 267</w:t>
        </w:r>
      </w:hyperlink>
      <w:r>
        <w:t xml:space="preserve">, от 11.12.2015 </w:t>
      </w:r>
      <w:hyperlink r:id="rId462" w:history="1">
        <w:r>
          <w:rPr>
            <w:color w:val="0000FF"/>
          </w:rPr>
          <w:t>N 565</w:t>
        </w:r>
      </w:hyperlink>
      <w:r>
        <w:t xml:space="preserve">, от 29.03.2016 </w:t>
      </w:r>
      <w:hyperlink r:id="rId463" w:history="1">
        <w:r>
          <w:rPr>
            <w:color w:val="0000FF"/>
          </w:rPr>
          <w:t>N 112</w:t>
        </w:r>
      </w:hyperlink>
      <w:r>
        <w:t>,</w:t>
      </w:r>
    </w:p>
    <w:p w:rsidR="00A87EC2" w:rsidRDefault="00A87EC2">
      <w:pPr>
        <w:pStyle w:val="ConsPlusNormal"/>
        <w:jc w:val="center"/>
      </w:pPr>
      <w:r>
        <w:t xml:space="preserve">от 28.12.2016 </w:t>
      </w:r>
      <w:hyperlink r:id="rId464" w:history="1">
        <w:r>
          <w:rPr>
            <w:color w:val="0000FF"/>
          </w:rPr>
          <w:t>N 638</w:t>
        </w:r>
      </w:hyperlink>
      <w:r>
        <w:t>)</w:t>
      </w:r>
    </w:p>
    <w:p w:rsidR="00A87EC2" w:rsidRDefault="00A87EC2">
      <w:pPr>
        <w:pStyle w:val="ConsPlusNormal"/>
        <w:jc w:val="both"/>
      </w:pPr>
    </w:p>
    <w:p w:rsidR="00A87EC2" w:rsidRDefault="00A87EC2">
      <w:pPr>
        <w:pStyle w:val="ConsPlusNormal"/>
        <w:ind w:firstLine="540"/>
        <w:jc w:val="both"/>
      </w:pPr>
      <w:r>
        <w:t xml:space="preserve">1. Настоящие Правила предоставления субсидий, источником финансового обеспечения которых являются субсидии из федерального бюджета и налоговые и неналоговые доходы бюджета Тульской области, на возмещение части затрат крестьянских (фермерских) хозяйств Тульской области, включая индивидуальных предпринимателей Тульской области (далее - </w:t>
      </w:r>
      <w:proofErr w:type="gramStart"/>
      <w:r>
        <w:t>К(</w:t>
      </w:r>
      <w:proofErr w:type="gramEnd"/>
      <w:r>
        <w:t>Ф)Х, Заявители), при оформлении в собственность используемых ими земельных участков из земель сельскохозяйственного назначения, расположенных на территории Тульской области (далее - субсидии).</w:t>
      </w:r>
    </w:p>
    <w:p w:rsidR="00A87EC2" w:rsidRDefault="00A87EC2">
      <w:pPr>
        <w:pStyle w:val="ConsPlusNormal"/>
        <w:jc w:val="both"/>
      </w:pPr>
      <w:r>
        <w:t>(</w:t>
      </w:r>
      <w:proofErr w:type="gramStart"/>
      <w:r>
        <w:t>в</w:t>
      </w:r>
      <w:proofErr w:type="gramEnd"/>
      <w:r>
        <w:t xml:space="preserve"> ред. </w:t>
      </w:r>
      <w:hyperlink r:id="rId465" w:history="1">
        <w:r>
          <w:rPr>
            <w:color w:val="0000FF"/>
          </w:rPr>
          <w:t>Постановления</w:t>
        </w:r>
      </w:hyperlink>
      <w:r>
        <w:t xml:space="preserve"> правительства Тульской области от 29.03.2016 N 112)</w:t>
      </w:r>
    </w:p>
    <w:p w:rsidR="00A87EC2" w:rsidRDefault="00A87EC2">
      <w:pPr>
        <w:pStyle w:val="ConsPlusNormal"/>
        <w:ind w:firstLine="540"/>
        <w:jc w:val="both"/>
      </w:pPr>
      <w:bookmarkStart w:id="108" w:name="P4604"/>
      <w:bookmarkEnd w:id="108"/>
      <w:r>
        <w:t xml:space="preserve">2. Субсидии предоставляются на проведение кадастровых работ при оформлении в </w:t>
      </w:r>
      <w:r>
        <w:lastRenderedPageBreak/>
        <w:t>собственность используемых крестьянскими (фермерскими) хозяйствами земельных участков из земель сельскохозяйственного назначения в целях:</w:t>
      </w:r>
    </w:p>
    <w:p w:rsidR="00A87EC2" w:rsidRDefault="00A87EC2">
      <w:pPr>
        <w:pStyle w:val="ConsPlusNormal"/>
        <w:ind w:firstLine="540"/>
        <w:jc w:val="both"/>
      </w:pPr>
      <w:r>
        <w:t>а) уточнения местоположения границ земельных участков, предоставленных крестьянским (фермерским) хозяйствам на правах собственности, постоянного (бессрочного) пользования, пожизненного наследуемого владения или аренды с правом выкупа;</w:t>
      </w:r>
    </w:p>
    <w:p w:rsidR="00A87EC2" w:rsidRDefault="00A87EC2">
      <w:pPr>
        <w:pStyle w:val="ConsPlusNormal"/>
        <w:ind w:firstLine="540"/>
        <w:jc w:val="both"/>
      </w:pPr>
      <w:r>
        <w:t>б) образования земельных участков в счет земельных долей, принадлежащих крестьянским (фермерским) хозяйствам на праве собственности и на праве аренды с последующим выкупом.</w:t>
      </w:r>
    </w:p>
    <w:p w:rsidR="00A87EC2" w:rsidRDefault="00A87EC2">
      <w:pPr>
        <w:pStyle w:val="ConsPlusNormal"/>
        <w:ind w:firstLine="540"/>
        <w:jc w:val="both"/>
      </w:pPr>
      <w:r>
        <w:t xml:space="preserve">3. Право собственности на земельные участки и иные права, указанные в </w:t>
      </w:r>
      <w:hyperlink w:anchor="P4604" w:history="1">
        <w:r>
          <w:rPr>
            <w:color w:val="0000FF"/>
          </w:rPr>
          <w:t>пункте 2</w:t>
        </w:r>
      </w:hyperlink>
      <w:r>
        <w:t xml:space="preserve"> настоящих Правил, должны быть зарегистрированы в Едином государственном реестре прав на недвижимое имущество и сделок с ним в установленном порядке.</w:t>
      </w:r>
    </w:p>
    <w:p w:rsidR="00A87EC2" w:rsidRDefault="00A87EC2">
      <w:pPr>
        <w:pStyle w:val="ConsPlusNormal"/>
        <w:ind w:firstLine="540"/>
        <w:jc w:val="both"/>
      </w:pPr>
      <w:r>
        <w:t xml:space="preserve">4. Субсидии на возмещение затрат </w:t>
      </w:r>
      <w:proofErr w:type="gramStart"/>
      <w:r>
        <w:t>К(</w:t>
      </w:r>
      <w:proofErr w:type="gramEnd"/>
      <w:r>
        <w:t xml:space="preserve">Ф)Х по проведению кадастровых работ, указанных в </w:t>
      </w:r>
      <w:hyperlink w:anchor="P4604" w:history="1">
        <w:r>
          <w:rPr>
            <w:color w:val="0000FF"/>
          </w:rPr>
          <w:t>пункте 2</w:t>
        </w:r>
      </w:hyperlink>
      <w:r>
        <w:t xml:space="preserve"> настоящих Правил, предоставляются по ставке 720 руб. на 1 гектар оформленных ими в собственность земельных участков, но не более фактических затрат, произведенных на указанную работу.</w:t>
      </w:r>
    </w:p>
    <w:p w:rsidR="00A87EC2" w:rsidRDefault="00A87EC2">
      <w:pPr>
        <w:pStyle w:val="ConsPlusNormal"/>
        <w:jc w:val="both"/>
      </w:pPr>
      <w:r>
        <w:t>(</w:t>
      </w:r>
      <w:proofErr w:type="gramStart"/>
      <w:r>
        <w:t>в</w:t>
      </w:r>
      <w:proofErr w:type="gramEnd"/>
      <w:r>
        <w:t xml:space="preserve"> ред. </w:t>
      </w:r>
      <w:hyperlink r:id="rId466" w:history="1">
        <w:r>
          <w:rPr>
            <w:color w:val="0000FF"/>
          </w:rPr>
          <w:t>Постановления</w:t>
        </w:r>
      </w:hyperlink>
      <w:r>
        <w:t xml:space="preserve"> правительства Тульской области от 11.12.2015 N 565)</w:t>
      </w:r>
    </w:p>
    <w:p w:rsidR="00A87EC2" w:rsidRDefault="00A87EC2">
      <w:pPr>
        <w:pStyle w:val="ConsPlusNormal"/>
        <w:ind w:firstLine="540"/>
        <w:jc w:val="both"/>
      </w:pPr>
      <w:r>
        <w:t xml:space="preserve">5. Субсидии </w:t>
      </w:r>
      <w:proofErr w:type="gramStart"/>
      <w:r>
        <w:t>К(</w:t>
      </w:r>
      <w:proofErr w:type="gramEnd"/>
      <w:r>
        <w:t xml:space="preserve">Ф)Х предоставляются при использовании получателем земельного участка в целях производства сельскохозяйственной продукции в течение трех лет, начиная с года получения субсидии, за исключением случаев фактической невозможности использования земельного участка, подтвержденных соответствующими актами, в течение указанного периода времени в целях производства сельскохозяйственной продукции, и ежегодное представление в Министерство справки об использовании земельного участка в течение указанного периода по форме согласно </w:t>
      </w:r>
      <w:hyperlink w:anchor="P4665" w:history="1">
        <w:r>
          <w:rPr>
            <w:color w:val="0000FF"/>
          </w:rPr>
          <w:t>приложению N 1</w:t>
        </w:r>
      </w:hyperlink>
      <w:r>
        <w:t xml:space="preserve"> к настоящим Правилам.</w:t>
      </w:r>
    </w:p>
    <w:p w:rsidR="00A87EC2" w:rsidRDefault="00A87EC2">
      <w:pPr>
        <w:pStyle w:val="ConsPlusNormal"/>
        <w:ind w:firstLine="540"/>
        <w:jc w:val="both"/>
      </w:pPr>
      <w:r>
        <w:t xml:space="preserve">6. Для получения субсидии Заявитель представляет в Министерство заявление о предоставлении субсидии и справку-расчет о причитающейся субсидии по формам согласно </w:t>
      </w:r>
      <w:hyperlink w:anchor="P4713" w:history="1">
        <w:r>
          <w:rPr>
            <w:color w:val="0000FF"/>
          </w:rPr>
          <w:t>приложениям N 2</w:t>
        </w:r>
      </w:hyperlink>
      <w:r>
        <w:t xml:space="preserve">, </w:t>
      </w:r>
      <w:hyperlink w:anchor="P4761" w:history="1">
        <w:r>
          <w:rPr>
            <w:color w:val="0000FF"/>
          </w:rPr>
          <w:t>3</w:t>
        </w:r>
      </w:hyperlink>
      <w:r>
        <w:t xml:space="preserve"> к настоящим Правилам, а также заверенные Заявителем копии следующих документов:</w:t>
      </w:r>
    </w:p>
    <w:p w:rsidR="00A87EC2" w:rsidRDefault="00A87EC2">
      <w:pPr>
        <w:pStyle w:val="ConsPlusNormal"/>
        <w:ind w:firstLine="540"/>
        <w:jc w:val="both"/>
      </w:pPr>
      <w:r>
        <w:t>документов, подтверждающих возникновение права собственности на земельный участок;</w:t>
      </w:r>
    </w:p>
    <w:p w:rsidR="00A87EC2" w:rsidRDefault="00A87EC2">
      <w:pPr>
        <w:pStyle w:val="ConsPlusNormal"/>
        <w:ind w:firstLine="540"/>
        <w:jc w:val="both"/>
      </w:pPr>
      <w:r>
        <w:t>договора на проведение кадастровых работ;</w:t>
      </w:r>
    </w:p>
    <w:p w:rsidR="00A87EC2" w:rsidRDefault="00A87EC2">
      <w:pPr>
        <w:pStyle w:val="ConsPlusNormal"/>
        <w:ind w:firstLine="540"/>
        <w:jc w:val="both"/>
      </w:pPr>
      <w:r>
        <w:t>акта выполненных работ по проведению кадастровых работ;</w:t>
      </w:r>
    </w:p>
    <w:p w:rsidR="00A87EC2" w:rsidRDefault="00A87EC2">
      <w:pPr>
        <w:pStyle w:val="ConsPlusNormal"/>
        <w:ind w:firstLine="540"/>
        <w:jc w:val="both"/>
      </w:pPr>
      <w:r>
        <w:t>документов, подтверждающих оплату выполненных работ, не ранее 2011 года;</w:t>
      </w:r>
    </w:p>
    <w:p w:rsidR="00A87EC2" w:rsidRDefault="00A87EC2">
      <w:pPr>
        <w:pStyle w:val="ConsPlusNormal"/>
        <w:ind w:firstLine="540"/>
        <w:jc w:val="both"/>
      </w:pPr>
      <w:r>
        <w:t>кадастрового паспорта земельного участка;</w:t>
      </w:r>
    </w:p>
    <w:p w:rsidR="00A87EC2" w:rsidRDefault="00A87EC2">
      <w:pPr>
        <w:pStyle w:val="ConsPlusNormal"/>
        <w:ind w:firstLine="540"/>
        <w:jc w:val="both"/>
      </w:pPr>
      <w:r>
        <w:t>свидетельства о государственной регистрации права собственности на земельный участок (выданного не ранее 2011 года);</w:t>
      </w:r>
    </w:p>
    <w:p w:rsidR="00A87EC2" w:rsidRDefault="00A87EC2">
      <w:pPr>
        <w:pStyle w:val="ConsPlusNormal"/>
        <w:ind w:firstLine="540"/>
        <w:jc w:val="both"/>
      </w:pPr>
      <w:r>
        <w:t xml:space="preserve">свидетельства о регистрации в качестве </w:t>
      </w:r>
      <w:proofErr w:type="gramStart"/>
      <w:r>
        <w:t>К(</w:t>
      </w:r>
      <w:proofErr w:type="gramEnd"/>
      <w:r>
        <w:t>Ф)Х;</w:t>
      </w:r>
    </w:p>
    <w:p w:rsidR="00A87EC2" w:rsidRDefault="00A87EC2">
      <w:pPr>
        <w:pStyle w:val="ConsPlusNormal"/>
        <w:ind w:firstLine="540"/>
        <w:jc w:val="both"/>
      </w:pPr>
      <w:r>
        <w:t>а также:</w:t>
      </w:r>
    </w:p>
    <w:p w:rsidR="00A87EC2" w:rsidRDefault="00A87EC2">
      <w:pPr>
        <w:pStyle w:val="ConsPlusNormal"/>
        <w:ind w:firstLine="540"/>
        <w:jc w:val="both"/>
      </w:pPr>
      <w:proofErr w:type="gramStart"/>
      <w:r>
        <w:t xml:space="preserve">"Сведения об итогах сева под урожай" за предыдущий и текущий годы по форме согласно </w:t>
      </w:r>
      <w:hyperlink w:anchor="P5457" w:history="1">
        <w:r>
          <w:rPr>
            <w:color w:val="0000FF"/>
          </w:rPr>
          <w:t>приложению N 2</w:t>
        </w:r>
      </w:hyperlink>
      <w:r>
        <w:t xml:space="preserve"> к приложению N 14 к настоящему Постановлению;</w:t>
      </w:r>
      <w:proofErr w:type="gramEnd"/>
    </w:p>
    <w:p w:rsidR="00A87EC2" w:rsidRDefault="00A87EC2">
      <w:pPr>
        <w:pStyle w:val="ConsPlusNormal"/>
        <w:ind w:firstLine="540"/>
        <w:jc w:val="both"/>
      </w:pPr>
      <w:r>
        <w:t xml:space="preserve">справку, подтверждающую, что оформленный в собственность земельный участок </w:t>
      </w:r>
      <w:proofErr w:type="gramStart"/>
      <w:r>
        <w:t>находится в границах предоставленного земельного участка и используется</w:t>
      </w:r>
      <w:proofErr w:type="gramEnd"/>
      <w:r>
        <w:t xml:space="preserve"> Заявителем для сельскохозяйственного производства, подписанную Заявителем и заверенную главой поселковой администрации сельского поселения;</w:t>
      </w:r>
    </w:p>
    <w:p w:rsidR="00A87EC2" w:rsidRDefault="00A87EC2">
      <w:pPr>
        <w:pStyle w:val="ConsPlusNormal"/>
        <w:ind w:firstLine="540"/>
        <w:jc w:val="both"/>
      </w:pPr>
      <w:r>
        <w:t xml:space="preserve">справку об отсутствии в отношении Заявителя принятого решения о ликвидации либо введенной одной из процедур, применяемых в деле о банкротстве, предусмотренных Федеральным </w:t>
      </w:r>
      <w:hyperlink r:id="rId467" w:history="1">
        <w:r>
          <w:rPr>
            <w:color w:val="0000FF"/>
          </w:rPr>
          <w:t>законом</w:t>
        </w:r>
      </w:hyperlink>
      <w:r>
        <w:t xml:space="preserve"> от 26 октября 2002 года N 127-ФЗ "О несостоятельности (банкротстве)", за подписью руководителя.</w:t>
      </w:r>
    </w:p>
    <w:p w:rsidR="00A87EC2" w:rsidRDefault="00A87EC2">
      <w:pPr>
        <w:pStyle w:val="ConsPlusNormal"/>
        <w:ind w:firstLine="540"/>
        <w:jc w:val="both"/>
      </w:pPr>
      <w:r>
        <w:t>7. От имени индивидуальных предпринимателей заявление и иные документы в соответствии с настоящими Правилами могут подавать их представители, действующие в силу полномочий, основанных на доверенности.</w:t>
      </w:r>
    </w:p>
    <w:p w:rsidR="00A87EC2" w:rsidRDefault="00A87EC2">
      <w:pPr>
        <w:pStyle w:val="ConsPlusNormal"/>
        <w:ind w:firstLine="540"/>
        <w:jc w:val="both"/>
      </w:pPr>
      <w:r>
        <w:t>От имени юридических лиц заявление и иные документы в соответствии с настоящими Правилами могут подавать лица, действующие в соответствии с учредительными документами без доверенности, представители в силу полномочий, основанных на доверенности.</w:t>
      </w:r>
    </w:p>
    <w:p w:rsidR="00A87EC2" w:rsidRDefault="00A87EC2">
      <w:pPr>
        <w:pStyle w:val="ConsPlusNormal"/>
        <w:ind w:firstLine="540"/>
        <w:jc w:val="both"/>
      </w:pPr>
      <w:r>
        <w:t xml:space="preserve">8. Министерство осуществляет проверку представленных документов, регистрирует их в день поступления в порядке поступления в журнале регистрации заявлений, который нумеруется, </w:t>
      </w:r>
      <w:proofErr w:type="gramStart"/>
      <w:r>
        <w:t>прошнуровывается и скрепляется</w:t>
      </w:r>
      <w:proofErr w:type="gramEnd"/>
      <w:r>
        <w:t xml:space="preserve"> печатью.</w:t>
      </w:r>
    </w:p>
    <w:p w:rsidR="00A87EC2" w:rsidRDefault="00A87EC2">
      <w:pPr>
        <w:pStyle w:val="ConsPlusNormal"/>
        <w:ind w:firstLine="540"/>
        <w:jc w:val="both"/>
      </w:pPr>
      <w:r>
        <w:lastRenderedPageBreak/>
        <w:t>Представленные документы для получения субсидий рассматриваются Министерством в течение 10 рабочих дней со дня их регистрации.</w:t>
      </w:r>
    </w:p>
    <w:p w:rsidR="00A87EC2" w:rsidRDefault="00A87EC2">
      <w:pPr>
        <w:pStyle w:val="ConsPlusNormal"/>
        <w:ind w:firstLine="540"/>
        <w:jc w:val="both"/>
      </w:pPr>
      <w:r>
        <w:t xml:space="preserve">О принятом Министерством </w:t>
      </w:r>
      <w:proofErr w:type="gramStart"/>
      <w:r>
        <w:t>решении</w:t>
      </w:r>
      <w:proofErr w:type="gramEnd"/>
      <w:r>
        <w:t xml:space="preserve"> о предоставлении субсидии или об отказе в предоставлении субсидии делается соответствующая запись в журнале регистрации заявлений.</w:t>
      </w:r>
    </w:p>
    <w:p w:rsidR="00A87EC2" w:rsidRDefault="00A87EC2">
      <w:pPr>
        <w:pStyle w:val="ConsPlusNormal"/>
        <w:ind w:firstLine="540"/>
        <w:jc w:val="both"/>
      </w:pPr>
      <w:r>
        <w:t>В случае принятия решения об отказе в предоставлении субсидии Министерство в течение 10 рабочих дней со дня регистрации принятых документов направляет Заявителю письменное уведомление об отказе в предоставлении субсидии с указанием оснований для отказа.</w:t>
      </w:r>
    </w:p>
    <w:p w:rsidR="00A87EC2" w:rsidRDefault="00A87EC2">
      <w:pPr>
        <w:pStyle w:val="ConsPlusNormal"/>
        <w:ind w:firstLine="540"/>
        <w:jc w:val="both"/>
      </w:pPr>
      <w:r>
        <w:t>В случае принятия решения о предоставлении субсидии Министерство в течение 10 рабочих дней со дня регистрации принятых документов размещает на официальном сайте Министерства в информационно-телекоммуникационной сети "Интернет" перечень Заявителей, по которым принято решение о предоставлении субсидии.</w:t>
      </w:r>
    </w:p>
    <w:p w:rsidR="00A87EC2" w:rsidRDefault="00A87EC2">
      <w:pPr>
        <w:pStyle w:val="ConsPlusNormal"/>
        <w:ind w:firstLine="540"/>
        <w:jc w:val="both"/>
      </w:pPr>
      <w:r>
        <w:t xml:space="preserve">9. Министерство в течение 10 рабочих дней с момента размещения на официальном сайте Министерства в информационно-телекоммуникационной сети "Интернет" перечня Заявителей, по которым принято решение о предоставлении субсидии, </w:t>
      </w:r>
      <w:proofErr w:type="gramStart"/>
      <w:r>
        <w:t>формирует и направляет</w:t>
      </w:r>
      <w:proofErr w:type="gramEnd"/>
      <w:r>
        <w:t xml:space="preserve"> заявку на финансирование в министерство финансов Тульской области.</w:t>
      </w:r>
    </w:p>
    <w:p w:rsidR="00A87EC2" w:rsidRDefault="00A87EC2">
      <w:pPr>
        <w:pStyle w:val="ConsPlusNormal"/>
        <w:ind w:firstLine="540"/>
        <w:jc w:val="both"/>
      </w:pPr>
      <w:r>
        <w:t>10. Министерство финансов Тульской области в течение 5 рабочих дней со дня получения заявки перечисляет средства на выплату субсидий на счет Министерства, открытый в установленном порядке.</w:t>
      </w:r>
    </w:p>
    <w:p w:rsidR="00A87EC2" w:rsidRDefault="00A87EC2">
      <w:pPr>
        <w:pStyle w:val="ConsPlusNormal"/>
        <w:ind w:firstLine="540"/>
        <w:jc w:val="both"/>
      </w:pPr>
      <w:r>
        <w:t>11. Министерство в течение 5 рабочих дней со дня получения средств перечисляет средства на счет Заявителя, открытый в установленном порядке.</w:t>
      </w:r>
    </w:p>
    <w:p w:rsidR="00A87EC2" w:rsidRDefault="00A87EC2">
      <w:pPr>
        <w:pStyle w:val="ConsPlusNormal"/>
        <w:ind w:firstLine="540"/>
        <w:jc w:val="both"/>
      </w:pPr>
      <w:r>
        <w:t>12. Министерство обеспечивает соблюдение получателями субсидий условий, целей и порядка, установленных при их предоставлении.</w:t>
      </w:r>
    </w:p>
    <w:p w:rsidR="00A87EC2" w:rsidRDefault="00A87EC2">
      <w:pPr>
        <w:pStyle w:val="ConsPlusNormal"/>
        <w:ind w:firstLine="540"/>
        <w:jc w:val="both"/>
      </w:pPr>
      <w:r>
        <w:t>13. Ответственность за достоверность представляемых в Министерство сведений и документов, в том числе подтверждающих целевое использование субсидий, возлагается на Заявителя.</w:t>
      </w:r>
    </w:p>
    <w:p w:rsidR="00A87EC2" w:rsidRDefault="00A87EC2">
      <w:pPr>
        <w:pStyle w:val="ConsPlusNormal"/>
        <w:ind w:firstLine="540"/>
        <w:jc w:val="both"/>
      </w:pPr>
      <w:r>
        <w:t>Министерство в течение 10 рабочих дней со дня установления факта нарушения Заявителем условий, установленных при предоставлении субсидий, направляет Заявителю письменное требование о возврате субсидий.</w:t>
      </w:r>
    </w:p>
    <w:p w:rsidR="00A87EC2" w:rsidRDefault="00A87EC2">
      <w:pPr>
        <w:pStyle w:val="ConsPlusNormal"/>
        <w:jc w:val="both"/>
      </w:pPr>
      <w:r>
        <w:t xml:space="preserve">(абзац введен </w:t>
      </w:r>
      <w:hyperlink r:id="rId468" w:history="1">
        <w:r>
          <w:rPr>
            <w:color w:val="0000FF"/>
          </w:rPr>
          <w:t>Постановлением</w:t>
        </w:r>
      </w:hyperlink>
      <w:r>
        <w:t xml:space="preserve"> правительства Тульской области от 11.12.2015 N 565)</w:t>
      </w:r>
    </w:p>
    <w:p w:rsidR="00A87EC2" w:rsidRDefault="00A87EC2">
      <w:pPr>
        <w:pStyle w:val="ConsPlusNormal"/>
        <w:ind w:firstLine="540"/>
        <w:jc w:val="both"/>
      </w:pPr>
      <w:r>
        <w:t>В случае нарушения Заявителем условий, установленных при предоставлении субсидий, Заявитель обязан в течение десяти рабочих дней со дня получения письменного требования Министерства о возврате субсидии возвратить ее в доход бюджета Тульской области.</w:t>
      </w:r>
    </w:p>
    <w:p w:rsidR="00A87EC2" w:rsidRDefault="00A87EC2">
      <w:pPr>
        <w:pStyle w:val="ConsPlusNormal"/>
        <w:ind w:firstLine="540"/>
        <w:jc w:val="both"/>
      </w:pPr>
      <w:r>
        <w:t>В случае если субсидии не возвращены в установленный срок, они взыскиваются Министерством в доход бюджета Тульской области в порядке, установленном действующим законодательством.</w:t>
      </w:r>
    </w:p>
    <w:p w:rsidR="00A87EC2" w:rsidRDefault="00A87EC2">
      <w:pPr>
        <w:pStyle w:val="ConsPlusNormal"/>
        <w:ind w:firstLine="540"/>
        <w:jc w:val="both"/>
      </w:pPr>
      <w:r>
        <w:t>14. Министерство и орган государственного финансового контроля осуществляют проверку соблюдения условий, целей и порядка предоставления субсидий их получателями.</w:t>
      </w:r>
    </w:p>
    <w:p w:rsidR="00A87EC2" w:rsidRDefault="00A87EC2">
      <w:pPr>
        <w:pStyle w:val="ConsPlusNormal"/>
        <w:ind w:firstLine="540"/>
        <w:jc w:val="both"/>
      </w:pPr>
      <w:r>
        <w:t>15. В случаях, предусмотренных соглашениями (договорами) о предоставлении субсидий, не использованный Заявителем на 1 января текущего финансового года остаток субсидий подлежит возврату в бюджет Тульской области в соответствии с требованиями, установленными бюджетным законодательством Российской Федерации и Тульской области.</w:t>
      </w:r>
    </w:p>
    <w:p w:rsidR="00A87EC2" w:rsidRDefault="00A87EC2">
      <w:pPr>
        <w:pStyle w:val="ConsPlusNormal"/>
        <w:jc w:val="both"/>
      </w:pPr>
      <w:r>
        <w:t>(</w:t>
      </w:r>
      <w:proofErr w:type="gramStart"/>
      <w:r>
        <w:t>п</w:t>
      </w:r>
      <w:proofErr w:type="gramEnd"/>
      <w:r>
        <w:t xml:space="preserve">. 15 введен </w:t>
      </w:r>
      <w:hyperlink r:id="rId469" w:history="1">
        <w:r>
          <w:rPr>
            <w:color w:val="0000FF"/>
          </w:rPr>
          <w:t>Постановлением</w:t>
        </w:r>
      </w:hyperlink>
      <w:r>
        <w:t xml:space="preserve"> правительства Тульской области от 28.12.2016 N 638)</w:t>
      </w:r>
    </w:p>
    <w:p w:rsidR="00A87EC2" w:rsidRDefault="00A87EC2">
      <w:pPr>
        <w:pStyle w:val="ConsPlusNormal"/>
        <w:jc w:val="both"/>
      </w:pPr>
    </w:p>
    <w:p w:rsidR="00A87EC2" w:rsidRDefault="00A87EC2">
      <w:pPr>
        <w:pStyle w:val="ConsPlusNormal"/>
        <w:jc w:val="both"/>
      </w:pPr>
    </w:p>
    <w:p w:rsidR="00A87EC2" w:rsidRDefault="00A87EC2">
      <w:pPr>
        <w:pStyle w:val="ConsPlusNormal"/>
        <w:jc w:val="both"/>
      </w:pPr>
    </w:p>
    <w:p w:rsidR="00A87EC2" w:rsidRDefault="00A87EC2">
      <w:pPr>
        <w:pStyle w:val="ConsPlusNormal"/>
        <w:jc w:val="both"/>
      </w:pPr>
    </w:p>
    <w:p w:rsidR="00A87EC2" w:rsidRDefault="00A87EC2">
      <w:pPr>
        <w:pStyle w:val="ConsPlusNormal"/>
        <w:jc w:val="both"/>
      </w:pPr>
    </w:p>
    <w:p w:rsidR="00A87EC2" w:rsidRDefault="00A87EC2">
      <w:pPr>
        <w:pStyle w:val="ConsPlusNormal"/>
        <w:jc w:val="right"/>
        <w:outlineLvl w:val="1"/>
      </w:pPr>
      <w:r>
        <w:t>Приложение N 1</w:t>
      </w:r>
    </w:p>
    <w:p w:rsidR="00A87EC2" w:rsidRDefault="00A87EC2">
      <w:pPr>
        <w:pStyle w:val="ConsPlusNormal"/>
        <w:jc w:val="right"/>
      </w:pPr>
      <w:r>
        <w:t>к Правилам предоставления субсидий,</w:t>
      </w:r>
    </w:p>
    <w:p w:rsidR="00A87EC2" w:rsidRDefault="00A87EC2">
      <w:pPr>
        <w:pStyle w:val="ConsPlusNormal"/>
        <w:jc w:val="right"/>
      </w:pPr>
      <w:r>
        <w:t xml:space="preserve">источником финансового </w:t>
      </w:r>
      <w:proofErr w:type="gramStart"/>
      <w:r>
        <w:t>обеспечения</w:t>
      </w:r>
      <w:proofErr w:type="gramEnd"/>
      <w:r>
        <w:t xml:space="preserve"> которых</w:t>
      </w:r>
    </w:p>
    <w:p w:rsidR="00A87EC2" w:rsidRDefault="00A87EC2">
      <w:pPr>
        <w:pStyle w:val="ConsPlusNormal"/>
        <w:jc w:val="right"/>
      </w:pPr>
      <w:r>
        <w:t>являются субсидии из федерального бюджета</w:t>
      </w:r>
    </w:p>
    <w:p w:rsidR="00A87EC2" w:rsidRDefault="00A87EC2">
      <w:pPr>
        <w:pStyle w:val="ConsPlusNormal"/>
        <w:jc w:val="right"/>
      </w:pPr>
      <w:r>
        <w:t>и налоговые и неналоговые доходы бюджета Тульской области,</w:t>
      </w:r>
    </w:p>
    <w:p w:rsidR="00A87EC2" w:rsidRDefault="00A87EC2">
      <w:pPr>
        <w:pStyle w:val="ConsPlusNormal"/>
        <w:jc w:val="right"/>
      </w:pPr>
      <w:r>
        <w:t>на возмещение части затрат крестьянских</w:t>
      </w:r>
    </w:p>
    <w:p w:rsidR="00A87EC2" w:rsidRDefault="00A87EC2">
      <w:pPr>
        <w:pStyle w:val="ConsPlusNormal"/>
        <w:jc w:val="right"/>
      </w:pPr>
      <w:r>
        <w:t>(фермерских) хозяйств, включая индивидуальных</w:t>
      </w:r>
    </w:p>
    <w:p w:rsidR="00A87EC2" w:rsidRDefault="00A87EC2">
      <w:pPr>
        <w:pStyle w:val="ConsPlusNormal"/>
        <w:jc w:val="right"/>
      </w:pPr>
      <w:r>
        <w:lastRenderedPageBreak/>
        <w:t>предпринимателей, при оформлении в собственность</w:t>
      </w:r>
    </w:p>
    <w:p w:rsidR="00A87EC2" w:rsidRDefault="00A87EC2">
      <w:pPr>
        <w:pStyle w:val="ConsPlusNormal"/>
        <w:jc w:val="right"/>
      </w:pPr>
      <w:r>
        <w:t>используемых ими земельных участков из земель</w:t>
      </w:r>
    </w:p>
    <w:p w:rsidR="00A87EC2" w:rsidRDefault="00A87EC2">
      <w:pPr>
        <w:pStyle w:val="ConsPlusNormal"/>
        <w:jc w:val="right"/>
      </w:pPr>
      <w:r>
        <w:t>сельскохозяйственного назначения</w:t>
      </w:r>
    </w:p>
    <w:p w:rsidR="00A87EC2" w:rsidRDefault="00A87EC2">
      <w:pPr>
        <w:pStyle w:val="ConsPlusNormal"/>
        <w:jc w:val="center"/>
      </w:pPr>
    </w:p>
    <w:p w:rsidR="00A87EC2" w:rsidRDefault="00A87EC2">
      <w:pPr>
        <w:pStyle w:val="ConsPlusNormal"/>
        <w:jc w:val="center"/>
      </w:pPr>
      <w:r>
        <w:t>Список изменяющих документов</w:t>
      </w:r>
    </w:p>
    <w:p w:rsidR="00A87EC2" w:rsidRDefault="00A87EC2">
      <w:pPr>
        <w:pStyle w:val="ConsPlusNormal"/>
        <w:jc w:val="center"/>
      </w:pPr>
      <w:proofErr w:type="gramStart"/>
      <w:r>
        <w:t xml:space="preserve">(в ред. </w:t>
      </w:r>
      <w:hyperlink r:id="rId470" w:history="1">
        <w:r>
          <w:rPr>
            <w:color w:val="0000FF"/>
          </w:rPr>
          <w:t>Постановления</w:t>
        </w:r>
      </w:hyperlink>
      <w:r>
        <w:t xml:space="preserve"> правительства Тульской области</w:t>
      </w:r>
      <w:proofErr w:type="gramEnd"/>
    </w:p>
    <w:p w:rsidR="00A87EC2" w:rsidRDefault="00A87EC2">
      <w:pPr>
        <w:pStyle w:val="ConsPlusNormal"/>
        <w:jc w:val="center"/>
      </w:pPr>
      <w:r>
        <w:t>от 29.03.2016 N 112)</w:t>
      </w:r>
    </w:p>
    <w:p w:rsidR="00A87EC2" w:rsidRDefault="00A87EC2">
      <w:pPr>
        <w:pStyle w:val="ConsPlusNormal"/>
        <w:jc w:val="both"/>
      </w:pPr>
    </w:p>
    <w:p w:rsidR="00A87EC2" w:rsidRDefault="00A87EC2">
      <w:pPr>
        <w:pStyle w:val="ConsPlusNonformat"/>
        <w:jc w:val="both"/>
      </w:pPr>
      <w:r>
        <w:t>Представляется ежегодно до 31 декабря,</w:t>
      </w:r>
    </w:p>
    <w:p w:rsidR="00A87EC2" w:rsidRDefault="00A87EC2">
      <w:pPr>
        <w:pStyle w:val="ConsPlusNonformat"/>
        <w:jc w:val="both"/>
      </w:pPr>
      <w:r>
        <w:t>начиная с года получения субсидии</w:t>
      </w:r>
    </w:p>
    <w:p w:rsidR="00A87EC2" w:rsidRDefault="00A87EC2">
      <w:pPr>
        <w:pStyle w:val="ConsPlusNonformat"/>
        <w:jc w:val="both"/>
      </w:pPr>
    </w:p>
    <w:p w:rsidR="00A87EC2" w:rsidRDefault="00A87EC2">
      <w:pPr>
        <w:pStyle w:val="ConsPlusNonformat"/>
        <w:jc w:val="both"/>
      </w:pPr>
      <w:bookmarkStart w:id="109" w:name="P4665"/>
      <w:bookmarkEnd w:id="109"/>
      <w:r>
        <w:t xml:space="preserve">                                  СПРАВКА</w:t>
      </w:r>
    </w:p>
    <w:p w:rsidR="00A87EC2" w:rsidRDefault="00A87EC2">
      <w:pPr>
        <w:pStyle w:val="ConsPlusNonformat"/>
        <w:jc w:val="both"/>
      </w:pPr>
      <w:r>
        <w:t xml:space="preserve">             об использовании земельного участка за 20___ год</w:t>
      </w:r>
    </w:p>
    <w:p w:rsidR="00A87EC2" w:rsidRDefault="00A87EC2">
      <w:pPr>
        <w:pStyle w:val="ConsPlusNonformat"/>
        <w:jc w:val="both"/>
      </w:pPr>
      <w:r>
        <w:t xml:space="preserve">   _____________________________________________________________________</w:t>
      </w:r>
    </w:p>
    <w:p w:rsidR="00A87EC2" w:rsidRDefault="00A87EC2">
      <w:pPr>
        <w:pStyle w:val="ConsPlusNonformat"/>
        <w:jc w:val="both"/>
      </w:pPr>
      <w:r>
        <w:t xml:space="preserve">           (наименование </w:t>
      </w:r>
      <w:proofErr w:type="gramStart"/>
      <w:r>
        <w:t>крестьянского</w:t>
      </w:r>
      <w:proofErr w:type="gramEnd"/>
      <w:r>
        <w:t xml:space="preserve"> (фермерского) хозяйства)</w:t>
      </w:r>
    </w:p>
    <w:p w:rsidR="00A87EC2" w:rsidRDefault="00A87EC2">
      <w:pPr>
        <w:pStyle w:val="ConsPlusNormal"/>
        <w:jc w:val="both"/>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701"/>
        <w:gridCol w:w="2268"/>
        <w:gridCol w:w="1474"/>
        <w:gridCol w:w="3572"/>
      </w:tblGrid>
      <w:tr w:rsidR="00A87EC2">
        <w:tc>
          <w:tcPr>
            <w:tcW w:w="1701" w:type="dxa"/>
          </w:tcPr>
          <w:p w:rsidR="00A87EC2" w:rsidRDefault="00A87EC2">
            <w:pPr>
              <w:pStyle w:val="ConsPlusNormal"/>
              <w:jc w:val="center"/>
            </w:pPr>
            <w:r>
              <w:t>Кадастровый номер земельного участка</w:t>
            </w:r>
          </w:p>
        </w:tc>
        <w:tc>
          <w:tcPr>
            <w:tcW w:w="2268" w:type="dxa"/>
          </w:tcPr>
          <w:p w:rsidR="00A87EC2" w:rsidRDefault="00A87EC2">
            <w:pPr>
              <w:pStyle w:val="ConsPlusNormal"/>
              <w:jc w:val="center"/>
            </w:pPr>
            <w:r>
              <w:t>Дата государственной регистрации права собственности</w:t>
            </w:r>
          </w:p>
        </w:tc>
        <w:tc>
          <w:tcPr>
            <w:tcW w:w="1474" w:type="dxa"/>
          </w:tcPr>
          <w:p w:rsidR="00A87EC2" w:rsidRDefault="00A87EC2">
            <w:pPr>
              <w:pStyle w:val="ConsPlusNormal"/>
              <w:jc w:val="center"/>
            </w:pPr>
            <w:r>
              <w:t>Адрес земельного участка</w:t>
            </w:r>
          </w:p>
        </w:tc>
        <w:tc>
          <w:tcPr>
            <w:tcW w:w="3572" w:type="dxa"/>
          </w:tcPr>
          <w:p w:rsidR="00A87EC2" w:rsidRDefault="00A87EC2">
            <w:pPr>
              <w:pStyle w:val="ConsPlusNormal"/>
              <w:jc w:val="center"/>
            </w:pPr>
            <w:r>
              <w:t>Наименование и объем сельскохозяйственной продукции, произведенной на данном земельном участке</w:t>
            </w:r>
          </w:p>
        </w:tc>
      </w:tr>
      <w:tr w:rsidR="00A87EC2">
        <w:tc>
          <w:tcPr>
            <w:tcW w:w="1701" w:type="dxa"/>
          </w:tcPr>
          <w:p w:rsidR="00A87EC2" w:rsidRDefault="00A87EC2">
            <w:pPr>
              <w:pStyle w:val="ConsPlusNormal"/>
              <w:jc w:val="center"/>
            </w:pPr>
            <w:r>
              <w:t>1</w:t>
            </w:r>
          </w:p>
        </w:tc>
        <w:tc>
          <w:tcPr>
            <w:tcW w:w="2268" w:type="dxa"/>
          </w:tcPr>
          <w:p w:rsidR="00A87EC2" w:rsidRDefault="00A87EC2">
            <w:pPr>
              <w:pStyle w:val="ConsPlusNormal"/>
              <w:jc w:val="center"/>
            </w:pPr>
            <w:r>
              <w:t>2</w:t>
            </w:r>
          </w:p>
        </w:tc>
        <w:tc>
          <w:tcPr>
            <w:tcW w:w="1474" w:type="dxa"/>
          </w:tcPr>
          <w:p w:rsidR="00A87EC2" w:rsidRDefault="00A87EC2">
            <w:pPr>
              <w:pStyle w:val="ConsPlusNormal"/>
              <w:jc w:val="center"/>
            </w:pPr>
            <w:r>
              <w:t>3</w:t>
            </w:r>
          </w:p>
        </w:tc>
        <w:tc>
          <w:tcPr>
            <w:tcW w:w="3572" w:type="dxa"/>
          </w:tcPr>
          <w:p w:rsidR="00A87EC2" w:rsidRDefault="00A87EC2">
            <w:pPr>
              <w:pStyle w:val="ConsPlusNormal"/>
              <w:jc w:val="center"/>
            </w:pPr>
            <w:r>
              <w:t>4</w:t>
            </w:r>
          </w:p>
        </w:tc>
      </w:tr>
      <w:tr w:rsidR="00A87EC2">
        <w:tc>
          <w:tcPr>
            <w:tcW w:w="1701" w:type="dxa"/>
          </w:tcPr>
          <w:p w:rsidR="00A87EC2" w:rsidRDefault="00A87EC2">
            <w:pPr>
              <w:pStyle w:val="ConsPlusNormal"/>
            </w:pPr>
          </w:p>
        </w:tc>
        <w:tc>
          <w:tcPr>
            <w:tcW w:w="2268" w:type="dxa"/>
          </w:tcPr>
          <w:p w:rsidR="00A87EC2" w:rsidRDefault="00A87EC2">
            <w:pPr>
              <w:pStyle w:val="ConsPlusNormal"/>
            </w:pPr>
          </w:p>
        </w:tc>
        <w:tc>
          <w:tcPr>
            <w:tcW w:w="1474" w:type="dxa"/>
          </w:tcPr>
          <w:p w:rsidR="00A87EC2" w:rsidRDefault="00A87EC2">
            <w:pPr>
              <w:pStyle w:val="ConsPlusNormal"/>
            </w:pPr>
          </w:p>
        </w:tc>
        <w:tc>
          <w:tcPr>
            <w:tcW w:w="3572" w:type="dxa"/>
          </w:tcPr>
          <w:p w:rsidR="00A87EC2" w:rsidRDefault="00A87EC2">
            <w:pPr>
              <w:pStyle w:val="ConsPlusNormal"/>
            </w:pPr>
          </w:p>
        </w:tc>
      </w:tr>
    </w:tbl>
    <w:p w:rsidR="00A87EC2" w:rsidRDefault="00A87EC2">
      <w:pPr>
        <w:pStyle w:val="ConsPlusNormal"/>
        <w:jc w:val="both"/>
      </w:pPr>
    </w:p>
    <w:p w:rsidR="00A87EC2" w:rsidRDefault="00A87EC2">
      <w:pPr>
        <w:pStyle w:val="ConsPlusNonformat"/>
        <w:jc w:val="both"/>
      </w:pPr>
      <w:r>
        <w:t xml:space="preserve">Глава </w:t>
      </w:r>
      <w:proofErr w:type="gramStart"/>
      <w:r>
        <w:t>крестьянского</w:t>
      </w:r>
      <w:proofErr w:type="gramEnd"/>
      <w:r>
        <w:t xml:space="preserve"> (фермерского) хозяйства</w:t>
      </w:r>
    </w:p>
    <w:p w:rsidR="00A87EC2" w:rsidRDefault="00A87EC2">
      <w:pPr>
        <w:pStyle w:val="ConsPlusNonformat"/>
        <w:jc w:val="both"/>
      </w:pPr>
      <w:r>
        <w:t>(или индивидуальный предприниматель)         _________  ___________________</w:t>
      </w:r>
    </w:p>
    <w:p w:rsidR="00A87EC2" w:rsidRDefault="00A87EC2">
      <w:pPr>
        <w:pStyle w:val="ConsPlusNonformat"/>
        <w:jc w:val="both"/>
      </w:pPr>
      <w:r>
        <w:t xml:space="preserve">                                             (подпись)     (И.О. Фамилия)</w:t>
      </w:r>
    </w:p>
    <w:p w:rsidR="00A87EC2" w:rsidRDefault="00A87EC2">
      <w:pPr>
        <w:pStyle w:val="ConsPlusNonformat"/>
        <w:jc w:val="both"/>
      </w:pPr>
    </w:p>
    <w:p w:rsidR="00A87EC2" w:rsidRDefault="00A87EC2">
      <w:pPr>
        <w:pStyle w:val="ConsPlusNonformat"/>
        <w:jc w:val="both"/>
      </w:pPr>
      <w:r>
        <w:t>Главный бухгалтер                            __________  __________________</w:t>
      </w:r>
    </w:p>
    <w:p w:rsidR="00A87EC2" w:rsidRDefault="00A87EC2">
      <w:pPr>
        <w:pStyle w:val="ConsPlusNonformat"/>
        <w:jc w:val="both"/>
      </w:pPr>
      <w:r>
        <w:t xml:space="preserve">                                             (подпись)     (И.О. Фамилия)</w:t>
      </w:r>
    </w:p>
    <w:p w:rsidR="00A87EC2" w:rsidRDefault="00A87EC2">
      <w:pPr>
        <w:pStyle w:val="ConsPlusNonformat"/>
        <w:jc w:val="both"/>
      </w:pPr>
    </w:p>
    <w:p w:rsidR="00A87EC2" w:rsidRDefault="00A87EC2">
      <w:pPr>
        <w:pStyle w:val="ConsPlusNonformat"/>
        <w:jc w:val="both"/>
      </w:pPr>
      <w:r>
        <w:t>Дата</w:t>
      </w:r>
    </w:p>
    <w:p w:rsidR="00A87EC2" w:rsidRDefault="00A87EC2">
      <w:pPr>
        <w:pStyle w:val="ConsPlusNonformat"/>
        <w:jc w:val="both"/>
      </w:pPr>
      <w:r>
        <w:t>М.П. (при наличии)</w:t>
      </w:r>
    </w:p>
    <w:p w:rsidR="00A87EC2" w:rsidRDefault="00A87EC2">
      <w:pPr>
        <w:pStyle w:val="ConsPlusNormal"/>
        <w:jc w:val="both"/>
      </w:pPr>
    </w:p>
    <w:p w:rsidR="00A87EC2" w:rsidRDefault="00A87EC2">
      <w:pPr>
        <w:pStyle w:val="ConsPlusNormal"/>
        <w:jc w:val="both"/>
      </w:pPr>
    </w:p>
    <w:p w:rsidR="00A87EC2" w:rsidRDefault="00A87EC2">
      <w:pPr>
        <w:pStyle w:val="ConsPlusNormal"/>
        <w:jc w:val="both"/>
      </w:pPr>
    </w:p>
    <w:p w:rsidR="00A87EC2" w:rsidRDefault="00A87EC2">
      <w:pPr>
        <w:pStyle w:val="ConsPlusNormal"/>
        <w:jc w:val="both"/>
      </w:pPr>
    </w:p>
    <w:p w:rsidR="00A87EC2" w:rsidRDefault="00A87EC2">
      <w:pPr>
        <w:pStyle w:val="ConsPlusNormal"/>
        <w:jc w:val="both"/>
      </w:pPr>
    </w:p>
    <w:p w:rsidR="00A87EC2" w:rsidRDefault="00A87EC2">
      <w:pPr>
        <w:pStyle w:val="ConsPlusNormal"/>
        <w:jc w:val="right"/>
        <w:outlineLvl w:val="1"/>
      </w:pPr>
      <w:r>
        <w:t>Приложение N 2</w:t>
      </w:r>
    </w:p>
    <w:p w:rsidR="00A87EC2" w:rsidRDefault="00A87EC2">
      <w:pPr>
        <w:pStyle w:val="ConsPlusNormal"/>
        <w:jc w:val="right"/>
      </w:pPr>
      <w:r>
        <w:t>к Правилам предоставления субсидий,</w:t>
      </w:r>
    </w:p>
    <w:p w:rsidR="00A87EC2" w:rsidRDefault="00A87EC2">
      <w:pPr>
        <w:pStyle w:val="ConsPlusNormal"/>
        <w:jc w:val="right"/>
      </w:pPr>
      <w:r>
        <w:t xml:space="preserve">источником финансового </w:t>
      </w:r>
      <w:proofErr w:type="gramStart"/>
      <w:r>
        <w:t>обеспечения</w:t>
      </w:r>
      <w:proofErr w:type="gramEnd"/>
      <w:r>
        <w:t xml:space="preserve"> которых</w:t>
      </w:r>
    </w:p>
    <w:p w:rsidR="00A87EC2" w:rsidRDefault="00A87EC2">
      <w:pPr>
        <w:pStyle w:val="ConsPlusNormal"/>
        <w:jc w:val="right"/>
      </w:pPr>
      <w:r>
        <w:t>являются субсидии из федерального бюджета</w:t>
      </w:r>
    </w:p>
    <w:p w:rsidR="00A87EC2" w:rsidRDefault="00A87EC2">
      <w:pPr>
        <w:pStyle w:val="ConsPlusNormal"/>
        <w:jc w:val="right"/>
      </w:pPr>
      <w:r>
        <w:t>и налоговые и неналоговые доходы бюджета Тульской области,</w:t>
      </w:r>
    </w:p>
    <w:p w:rsidR="00A87EC2" w:rsidRDefault="00A87EC2">
      <w:pPr>
        <w:pStyle w:val="ConsPlusNormal"/>
        <w:jc w:val="right"/>
      </w:pPr>
      <w:r>
        <w:t>на возмещение части затрат сельскохозяйственных</w:t>
      </w:r>
    </w:p>
    <w:p w:rsidR="00A87EC2" w:rsidRDefault="00A87EC2">
      <w:pPr>
        <w:pStyle w:val="ConsPlusNormal"/>
        <w:jc w:val="right"/>
      </w:pPr>
      <w:r>
        <w:t xml:space="preserve">товаропроизводителей на 1 килограмм </w:t>
      </w:r>
      <w:proofErr w:type="gramStart"/>
      <w:r>
        <w:t>реализованного</w:t>
      </w:r>
      <w:proofErr w:type="gramEnd"/>
    </w:p>
    <w:p w:rsidR="00A87EC2" w:rsidRDefault="00A87EC2">
      <w:pPr>
        <w:pStyle w:val="ConsPlusNormal"/>
        <w:jc w:val="right"/>
      </w:pPr>
      <w:r>
        <w:t>и (или) отгруженного на собственную переработку молока</w:t>
      </w:r>
    </w:p>
    <w:p w:rsidR="00A87EC2" w:rsidRDefault="00A87EC2">
      <w:pPr>
        <w:pStyle w:val="ConsPlusNormal"/>
        <w:jc w:val="center"/>
      </w:pPr>
    </w:p>
    <w:p w:rsidR="00A87EC2" w:rsidRDefault="00A87EC2">
      <w:pPr>
        <w:pStyle w:val="ConsPlusNormal"/>
        <w:jc w:val="center"/>
      </w:pPr>
      <w:r>
        <w:t>Список изменяющих документов</w:t>
      </w:r>
    </w:p>
    <w:p w:rsidR="00A87EC2" w:rsidRDefault="00A87EC2">
      <w:pPr>
        <w:pStyle w:val="ConsPlusNormal"/>
        <w:jc w:val="center"/>
      </w:pPr>
      <w:proofErr w:type="gramStart"/>
      <w:r>
        <w:t>(в ред. Постановлений правительства Тульской области</w:t>
      </w:r>
      <w:proofErr w:type="gramEnd"/>
    </w:p>
    <w:p w:rsidR="00A87EC2" w:rsidRDefault="00A87EC2">
      <w:pPr>
        <w:pStyle w:val="ConsPlusNormal"/>
        <w:jc w:val="center"/>
      </w:pPr>
      <w:r>
        <w:t xml:space="preserve">от 29.03.2016 </w:t>
      </w:r>
      <w:hyperlink r:id="rId471" w:history="1">
        <w:r>
          <w:rPr>
            <w:color w:val="0000FF"/>
          </w:rPr>
          <w:t>N 112</w:t>
        </w:r>
      </w:hyperlink>
      <w:r>
        <w:t xml:space="preserve">, от 28.12.2016 </w:t>
      </w:r>
      <w:hyperlink r:id="rId472" w:history="1">
        <w:r>
          <w:rPr>
            <w:color w:val="0000FF"/>
          </w:rPr>
          <w:t>N 638</w:t>
        </w:r>
      </w:hyperlink>
      <w:r>
        <w:t>)</w:t>
      </w:r>
    </w:p>
    <w:p w:rsidR="00A87EC2" w:rsidRDefault="00A87EC2">
      <w:pPr>
        <w:pStyle w:val="ConsPlusNormal"/>
        <w:jc w:val="both"/>
      </w:pPr>
    </w:p>
    <w:p w:rsidR="00A87EC2" w:rsidRDefault="00A87EC2">
      <w:pPr>
        <w:pStyle w:val="ConsPlusNonformat"/>
        <w:jc w:val="both"/>
      </w:pPr>
      <w:r>
        <w:t xml:space="preserve">                                               Министру сельского хозяйства</w:t>
      </w:r>
    </w:p>
    <w:p w:rsidR="00A87EC2" w:rsidRDefault="00A87EC2">
      <w:pPr>
        <w:pStyle w:val="ConsPlusNonformat"/>
        <w:jc w:val="both"/>
      </w:pPr>
      <w:r>
        <w:t xml:space="preserve">                                                     Тульской области</w:t>
      </w:r>
    </w:p>
    <w:p w:rsidR="00A87EC2" w:rsidRDefault="00A87EC2">
      <w:pPr>
        <w:pStyle w:val="ConsPlusNonformat"/>
        <w:jc w:val="both"/>
      </w:pPr>
    </w:p>
    <w:p w:rsidR="00A87EC2" w:rsidRDefault="00A87EC2">
      <w:pPr>
        <w:pStyle w:val="ConsPlusNonformat"/>
        <w:jc w:val="both"/>
      </w:pPr>
      <w:bookmarkStart w:id="110" w:name="P4713"/>
      <w:bookmarkEnd w:id="110"/>
      <w:r>
        <w:t xml:space="preserve">                                Заявление</w:t>
      </w:r>
    </w:p>
    <w:p w:rsidR="00A87EC2" w:rsidRDefault="00A87EC2">
      <w:pPr>
        <w:pStyle w:val="ConsPlusNonformat"/>
        <w:jc w:val="both"/>
      </w:pPr>
    </w:p>
    <w:p w:rsidR="00A87EC2" w:rsidRDefault="00A87EC2">
      <w:pPr>
        <w:pStyle w:val="ConsPlusNonformat"/>
        <w:jc w:val="both"/>
      </w:pPr>
      <w:r>
        <w:lastRenderedPageBreak/>
        <w:t>___________________________________________________________________________</w:t>
      </w:r>
    </w:p>
    <w:p w:rsidR="00A87EC2" w:rsidRDefault="00A87EC2">
      <w:pPr>
        <w:pStyle w:val="ConsPlusNonformat"/>
        <w:jc w:val="both"/>
      </w:pPr>
      <w:r>
        <w:t xml:space="preserve">                    (наименование организации, района)</w:t>
      </w:r>
    </w:p>
    <w:p w:rsidR="00A87EC2" w:rsidRDefault="00A87EC2">
      <w:pPr>
        <w:pStyle w:val="ConsPlusNonformat"/>
        <w:jc w:val="both"/>
      </w:pPr>
      <w:r>
        <w:t xml:space="preserve">Тульской  области  просит оказать государственную поддержку из </w:t>
      </w:r>
      <w:proofErr w:type="gramStart"/>
      <w:r>
        <w:t>федерального</w:t>
      </w:r>
      <w:proofErr w:type="gramEnd"/>
    </w:p>
    <w:p w:rsidR="00A87EC2" w:rsidRDefault="00A87EC2">
      <w:pPr>
        <w:pStyle w:val="ConsPlusNonformat"/>
        <w:jc w:val="both"/>
      </w:pPr>
      <w:r>
        <w:t xml:space="preserve">бюджета   и  бюджета  Тульской  области  на  возмещение  части  затрат  </w:t>
      </w:r>
      <w:proofErr w:type="gramStart"/>
      <w:r>
        <w:t>при</w:t>
      </w:r>
      <w:proofErr w:type="gramEnd"/>
    </w:p>
    <w:p w:rsidR="00A87EC2" w:rsidRDefault="00A87EC2">
      <w:pPr>
        <w:pStyle w:val="ConsPlusNonformat"/>
        <w:jc w:val="both"/>
      </w:pPr>
      <w:proofErr w:type="gramStart"/>
      <w:r>
        <w:t>оформлении</w:t>
      </w:r>
      <w:proofErr w:type="gramEnd"/>
      <w:r>
        <w:t xml:space="preserve">  в  собственность  используемых ими земельных участков из земель</w:t>
      </w:r>
    </w:p>
    <w:p w:rsidR="00A87EC2" w:rsidRDefault="00A87EC2">
      <w:pPr>
        <w:pStyle w:val="ConsPlusNonformat"/>
        <w:jc w:val="both"/>
      </w:pPr>
      <w:r>
        <w:t>сельскохозяйственного   назначения   согласно  Постановлению  правительства</w:t>
      </w:r>
    </w:p>
    <w:p w:rsidR="00A87EC2" w:rsidRDefault="00A87EC2">
      <w:pPr>
        <w:pStyle w:val="ConsPlusNonformat"/>
        <w:jc w:val="both"/>
      </w:pPr>
      <w:r>
        <w:t>Тульской области от 20.08.2014 N 418 "О предоставлении субсидий, источником</w:t>
      </w:r>
    </w:p>
    <w:p w:rsidR="00A87EC2" w:rsidRDefault="00A87EC2">
      <w:pPr>
        <w:pStyle w:val="ConsPlusNonformat"/>
        <w:jc w:val="both"/>
      </w:pPr>
      <w:r>
        <w:t xml:space="preserve">финансового </w:t>
      </w:r>
      <w:proofErr w:type="gramStart"/>
      <w:r>
        <w:t>обеспечения</w:t>
      </w:r>
      <w:proofErr w:type="gramEnd"/>
      <w:r>
        <w:t xml:space="preserve"> которых являются субсидии из федерального бюджета и</w:t>
      </w:r>
    </w:p>
    <w:p w:rsidR="00A87EC2" w:rsidRDefault="00A87EC2">
      <w:pPr>
        <w:pStyle w:val="ConsPlusNonformat"/>
        <w:jc w:val="both"/>
      </w:pPr>
      <w:r>
        <w:t>налоговые  и  неналоговые  доходы  бюджета  Тульской  области,  на развитие</w:t>
      </w:r>
    </w:p>
    <w:p w:rsidR="00A87EC2" w:rsidRDefault="00A87EC2">
      <w:pPr>
        <w:pStyle w:val="ConsPlusNonformat"/>
        <w:jc w:val="both"/>
      </w:pPr>
      <w:r>
        <w:t xml:space="preserve">сельского  хозяйства  Тульской  области"  и  принять  пакет  документов </w:t>
      </w:r>
      <w:proofErr w:type="gramStart"/>
      <w:r>
        <w:t>для</w:t>
      </w:r>
      <w:proofErr w:type="gramEnd"/>
    </w:p>
    <w:p w:rsidR="00A87EC2" w:rsidRDefault="00A87EC2">
      <w:pPr>
        <w:pStyle w:val="ConsPlusNonformat"/>
        <w:jc w:val="both"/>
      </w:pPr>
      <w:r>
        <w:t>рассмотрения.</w:t>
      </w:r>
    </w:p>
    <w:p w:rsidR="00A87EC2" w:rsidRDefault="00A87EC2">
      <w:pPr>
        <w:pStyle w:val="ConsPlusNonformat"/>
        <w:jc w:val="both"/>
      </w:pPr>
    </w:p>
    <w:p w:rsidR="00A87EC2" w:rsidRDefault="00A87EC2">
      <w:pPr>
        <w:pStyle w:val="ConsPlusNonformat"/>
        <w:jc w:val="both"/>
      </w:pPr>
      <w:r>
        <w:t>Перечень документов прилагается:</w:t>
      </w:r>
    </w:p>
    <w:p w:rsidR="00A87EC2" w:rsidRDefault="00A87EC2">
      <w:pPr>
        <w:pStyle w:val="ConsPlusNonformat"/>
        <w:jc w:val="both"/>
      </w:pPr>
      <w:r>
        <w:t>1.</w:t>
      </w:r>
    </w:p>
    <w:p w:rsidR="00A87EC2" w:rsidRDefault="00A87EC2">
      <w:pPr>
        <w:pStyle w:val="ConsPlusNonformat"/>
        <w:jc w:val="both"/>
      </w:pPr>
      <w:r>
        <w:t>2.</w:t>
      </w:r>
    </w:p>
    <w:p w:rsidR="00A87EC2" w:rsidRDefault="00A87EC2">
      <w:pPr>
        <w:pStyle w:val="ConsPlusNonformat"/>
        <w:jc w:val="both"/>
      </w:pPr>
      <w:r>
        <w:t>3.</w:t>
      </w:r>
    </w:p>
    <w:p w:rsidR="00A87EC2" w:rsidRDefault="00A87EC2">
      <w:pPr>
        <w:pStyle w:val="ConsPlusNonformat"/>
        <w:jc w:val="both"/>
      </w:pPr>
      <w:r>
        <w:t>...</w:t>
      </w:r>
    </w:p>
    <w:p w:rsidR="00A87EC2" w:rsidRDefault="00A87EC2">
      <w:pPr>
        <w:pStyle w:val="ConsPlusNonformat"/>
        <w:jc w:val="both"/>
      </w:pPr>
    </w:p>
    <w:p w:rsidR="00A87EC2" w:rsidRDefault="00A87EC2">
      <w:pPr>
        <w:pStyle w:val="ConsPlusNonformat"/>
        <w:jc w:val="both"/>
      </w:pPr>
      <w:r>
        <w:t xml:space="preserve">    Итого листов:</w:t>
      </w:r>
    </w:p>
    <w:p w:rsidR="00A87EC2" w:rsidRDefault="00A87EC2">
      <w:pPr>
        <w:pStyle w:val="ConsPlusNonformat"/>
        <w:jc w:val="both"/>
      </w:pPr>
    </w:p>
    <w:p w:rsidR="00A87EC2" w:rsidRDefault="00A87EC2">
      <w:pPr>
        <w:pStyle w:val="ConsPlusNonformat"/>
        <w:jc w:val="both"/>
      </w:pPr>
      <w:r>
        <w:t>Руководитель организации - получателя субсидий</w:t>
      </w:r>
    </w:p>
    <w:p w:rsidR="00A87EC2" w:rsidRDefault="00A87EC2">
      <w:pPr>
        <w:pStyle w:val="ConsPlusNonformat"/>
        <w:jc w:val="both"/>
      </w:pPr>
      <w:r>
        <w:t>___________________________                    ____________________________</w:t>
      </w:r>
    </w:p>
    <w:p w:rsidR="00A87EC2" w:rsidRDefault="00A87EC2">
      <w:pPr>
        <w:pStyle w:val="ConsPlusNonformat"/>
        <w:jc w:val="both"/>
      </w:pPr>
      <w:r>
        <w:t xml:space="preserve">       (подпись)                                           (Ф.И.О.)</w:t>
      </w:r>
    </w:p>
    <w:p w:rsidR="00A87EC2" w:rsidRDefault="00A87EC2">
      <w:pPr>
        <w:pStyle w:val="ConsPlusNonformat"/>
        <w:jc w:val="both"/>
      </w:pPr>
    </w:p>
    <w:p w:rsidR="00A87EC2" w:rsidRDefault="00A87EC2">
      <w:pPr>
        <w:pStyle w:val="ConsPlusNonformat"/>
        <w:jc w:val="both"/>
      </w:pPr>
      <w:r>
        <w:t>М.П.</w:t>
      </w:r>
    </w:p>
    <w:p w:rsidR="00A87EC2" w:rsidRDefault="00A87EC2">
      <w:pPr>
        <w:pStyle w:val="ConsPlusNonformat"/>
        <w:jc w:val="both"/>
      </w:pPr>
      <w:r>
        <w:t>"_____" ____________ 20__ г.</w:t>
      </w:r>
    </w:p>
    <w:p w:rsidR="00A87EC2" w:rsidRDefault="00A87EC2">
      <w:pPr>
        <w:pStyle w:val="ConsPlusNormal"/>
        <w:jc w:val="both"/>
      </w:pPr>
    </w:p>
    <w:p w:rsidR="00A87EC2" w:rsidRDefault="00A87EC2">
      <w:pPr>
        <w:pStyle w:val="ConsPlusNormal"/>
        <w:jc w:val="both"/>
      </w:pPr>
    </w:p>
    <w:p w:rsidR="00A87EC2" w:rsidRDefault="00A87EC2">
      <w:pPr>
        <w:pStyle w:val="ConsPlusNormal"/>
        <w:jc w:val="both"/>
      </w:pPr>
    </w:p>
    <w:p w:rsidR="00A87EC2" w:rsidRDefault="00A87EC2">
      <w:pPr>
        <w:pStyle w:val="ConsPlusNormal"/>
        <w:jc w:val="both"/>
      </w:pPr>
    </w:p>
    <w:p w:rsidR="00A87EC2" w:rsidRDefault="00A87EC2">
      <w:pPr>
        <w:pStyle w:val="ConsPlusNormal"/>
        <w:jc w:val="both"/>
      </w:pPr>
    </w:p>
    <w:p w:rsidR="00A87EC2" w:rsidRDefault="00A87EC2">
      <w:pPr>
        <w:pStyle w:val="ConsPlusNormal"/>
        <w:jc w:val="right"/>
        <w:outlineLvl w:val="1"/>
      </w:pPr>
      <w:r>
        <w:t>Приложение N 3</w:t>
      </w:r>
    </w:p>
    <w:p w:rsidR="00A87EC2" w:rsidRDefault="00A87EC2">
      <w:pPr>
        <w:pStyle w:val="ConsPlusNormal"/>
        <w:jc w:val="right"/>
      </w:pPr>
      <w:r>
        <w:t>к Правилам предоставления субсидий,</w:t>
      </w:r>
    </w:p>
    <w:p w:rsidR="00A87EC2" w:rsidRDefault="00A87EC2">
      <w:pPr>
        <w:pStyle w:val="ConsPlusNormal"/>
        <w:jc w:val="right"/>
      </w:pPr>
      <w:r>
        <w:t xml:space="preserve">источником финансового </w:t>
      </w:r>
      <w:proofErr w:type="gramStart"/>
      <w:r>
        <w:t>обеспечения</w:t>
      </w:r>
      <w:proofErr w:type="gramEnd"/>
      <w:r>
        <w:t xml:space="preserve"> которых</w:t>
      </w:r>
    </w:p>
    <w:p w:rsidR="00A87EC2" w:rsidRDefault="00A87EC2">
      <w:pPr>
        <w:pStyle w:val="ConsPlusNormal"/>
        <w:jc w:val="right"/>
      </w:pPr>
      <w:r>
        <w:t>являются субсидии из федерального бюджета</w:t>
      </w:r>
    </w:p>
    <w:p w:rsidR="00A87EC2" w:rsidRDefault="00A87EC2">
      <w:pPr>
        <w:pStyle w:val="ConsPlusNormal"/>
        <w:jc w:val="right"/>
      </w:pPr>
      <w:r>
        <w:t>и налоговые и неналоговые доходы бюджета Тульской области,</w:t>
      </w:r>
    </w:p>
    <w:p w:rsidR="00A87EC2" w:rsidRDefault="00A87EC2">
      <w:pPr>
        <w:pStyle w:val="ConsPlusNormal"/>
        <w:jc w:val="right"/>
      </w:pPr>
      <w:r>
        <w:t>на возмещение части затрат крестьянских</w:t>
      </w:r>
    </w:p>
    <w:p w:rsidR="00A87EC2" w:rsidRDefault="00A87EC2">
      <w:pPr>
        <w:pStyle w:val="ConsPlusNormal"/>
        <w:jc w:val="right"/>
      </w:pPr>
      <w:r>
        <w:t>(фермерских) хозяйств, включая индивидуальных</w:t>
      </w:r>
    </w:p>
    <w:p w:rsidR="00A87EC2" w:rsidRDefault="00A87EC2">
      <w:pPr>
        <w:pStyle w:val="ConsPlusNormal"/>
        <w:jc w:val="right"/>
      </w:pPr>
      <w:r>
        <w:t>предпринимателей, при оформлении в собственность</w:t>
      </w:r>
    </w:p>
    <w:p w:rsidR="00A87EC2" w:rsidRDefault="00A87EC2">
      <w:pPr>
        <w:pStyle w:val="ConsPlusNormal"/>
        <w:jc w:val="right"/>
      </w:pPr>
      <w:r>
        <w:t>используемых ими земельных участков из земель</w:t>
      </w:r>
    </w:p>
    <w:p w:rsidR="00A87EC2" w:rsidRDefault="00A87EC2">
      <w:pPr>
        <w:pStyle w:val="ConsPlusNormal"/>
        <w:jc w:val="right"/>
      </w:pPr>
      <w:r>
        <w:t>сельскохозяйственного назначения</w:t>
      </w:r>
    </w:p>
    <w:p w:rsidR="00A87EC2" w:rsidRDefault="00A87EC2">
      <w:pPr>
        <w:pStyle w:val="ConsPlusNormal"/>
        <w:jc w:val="center"/>
      </w:pPr>
    </w:p>
    <w:p w:rsidR="00A87EC2" w:rsidRDefault="00A87EC2">
      <w:pPr>
        <w:pStyle w:val="ConsPlusNormal"/>
        <w:jc w:val="center"/>
      </w:pPr>
      <w:r>
        <w:t>Список изменяющих документов</w:t>
      </w:r>
    </w:p>
    <w:p w:rsidR="00A87EC2" w:rsidRDefault="00A87EC2">
      <w:pPr>
        <w:pStyle w:val="ConsPlusNormal"/>
        <w:jc w:val="center"/>
      </w:pPr>
      <w:proofErr w:type="gramStart"/>
      <w:r>
        <w:t>(в ред. Постановлений правительства Тульской области</w:t>
      </w:r>
      <w:proofErr w:type="gramEnd"/>
    </w:p>
    <w:p w:rsidR="00A87EC2" w:rsidRDefault="00A87EC2">
      <w:pPr>
        <w:pStyle w:val="ConsPlusNormal"/>
        <w:jc w:val="center"/>
      </w:pPr>
      <w:r>
        <w:t xml:space="preserve">от 11.12.2015 </w:t>
      </w:r>
      <w:hyperlink r:id="rId473" w:history="1">
        <w:r>
          <w:rPr>
            <w:color w:val="0000FF"/>
          </w:rPr>
          <w:t>N 565</w:t>
        </w:r>
      </w:hyperlink>
      <w:r>
        <w:t xml:space="preserve">, от 29.03.2016 </w:t>
      </w:r>
      <w:hyperlink r:id="rId474" w:history="1">
        <w:r>
          <w:rPr>
            <w:color w:val="0000FF"/>
          </w:rPr>
          <w:t>N 112</w:t>
        </w:r>
      </w:hyperlink>
      <w:r>
        <w:t>)</w:t>
      </w:r>
    </w:p>
    <w:p w:rsidR="00A87EC2" w:rsidRDefault="00A87EC2">
      <w:pPr>
        <w:pStyle w:val="ConsPlusNormal"/>
        <w:jc w:val="both"/>
      </w:pPr>
    </w:p>
    <w:p w:rsidR="00A87EC2" w:rsidRDefault="00A87EC2">
      <w:pPr>
        <w:pStyle w:val="ConsPlusNonformat"/>
        <w:jc w:val="both"/>
      </w:pPr>
      <w:bookmarkStart w:id="111" w:name="P4761"/>
      <w:bookmarkEnd w:id="111"/>
      <w:r>
        <w:t xml:space="preserve">                              СПРАВКА-РАСЧЕТ</w:t>
      </w:r>
    </w:p>
    <w:p w:rsidR="00A87EC2" w:rsidRDefault="00A87EC2">
      <w:pPr>
        <w:pStyle w:val="ConsPlusNonformat"/>
        <w:jc w:val="both"/>
      </w:pPr>
      <w:r>
        <w:t xml:space="preserve">           о </w:t>
      </w:r>
      <w:proofErr w:type="gramStart"/>
      <w:r>
        <w:t>причитающейся</w:t>
      </w:r>
      <w:proofErr w:type="gramEnd"/>
      <w:r>
        <w:t xml:space="preserve"> крестьянским (фермерским) хозяйствам,</w:t>
      </w:r>
    </w:p>
    <w:p w:rsidR="00A87EC2" w:rsidRDefault="00A87EC2">
      <w:pPr>
        <w:pStyle w:val="ConsPlusNonformat"/>
        <w:jc w:val="both"/>
      </w:pPr>
      <w:r>
        <w:t xml:space="preserve">          включая индивидуальных предпринимателей, </w:t>
      </w:r>
      <w:proofErr w:type="gramStart"/>
      <w:r>
        <w:t>осуществляющим</w:t>
      </w:r>
      <w:proofErr w:type="gramEnd"/>
    </w:p>
    <w:p w:rsidR="00A87EC2" w:rsidRDefault="00A87EC2">
      <w:pPr>
        <w:pStyle w:val="ConsPlusNonformat"/>
        <w:jc w:val="both"/>
      </w:pPr>
      <w:r>
        <w:t xml:space="preserve">        свою деятельность на территории Тульской области, субсидии,</w:t>
      </w:r>
    </w:p>
    <w:p w:rsidR="00A87EC2" w:rsidRDefault="00A87EC2">
      <w:pPr>
        <w:pStyle w:val="ConsPlusNonformat"/>
        <w:jc w:val="both"/>
      </w:pPr>
      <w:r>
        <w:t xml:space="preserve">         </w:t>
      </w:r>
      <w:proofErr w:type="gramStart"/>
      <w:r>
        <w:t>предоставляемой</w:t>
      </w:r>
      <w:proofErr w:type="gramEnd"/>
      <w:r>
        <w:t xml:space="preserve"> за счет средств бюджета Тульской области,</w:t>
      </w:r>
    </w:p>
    <w:p w:rsidR="00A87EC2" w:rsidRDefault="00A87EC2">
      <w:pPr>
        <w:pStyle w:val="ConsPlusNonformat"/>
        <w:jc w:val="both"/>
      </w:pPr>
      <w:r>
        <w:t xml:space="preserve">              в целях возмещения части затрат при оформлении</w:t>
      </w:r>
    </w:p>
    <w:p w:rsidR="00A87EC2" w:rsidRDefault="00A87EC2">
      <w:pPr>
        <w:pStyle w:val="ConsPlusNonformat"/>
        <w:jc w:val="both"/>
      </w:pPr>
      <w:r>
        <w:t xml:space="preserve">            в собственность используемых ими земельных участков</w:t>
      </w:r>
    </w:p>
    <w:p w:rsidR="00A87EC2" w:rsidRDefault="00A87EC2">
      <w:pPr>
        <w:pStyle w:val="ConsPlusNonformat"/>
        <w:jc w:val="both"/>
      </w:pPr>
      <w:r>
        <w:t xml:space="preserve">                из земель сельскохозяйственного назначения</w:t>
      </w:r>
    </w:p>
    <w:p w:rsidR="00A87EC2" w:rsidRDefault="00A87EC2">
      <w:pPr>
        <w:pStyle w:val="ConsPlusNonformat"/>
        <w:jc w:val="both"/>
      </w:pPr>
    </w:p>
    <w:p w:rsidR="00A87EC2" w:rsidRDefault="00A87EC2">
      <w:pPr>
        <w:pStyle w:val="ConsPlusNonformat"/>
        <w:jc w:val="both"/>
      </w:pPr>
      <w:r>
        <w:t>___________________________________________________________________________</w:t>
      </w:r>
    </w:p>
    <w:p w:rsidR="00A87EC2" w:rsidRDefault="00A87EC2">
      <w:pPr>
        <w:pStyle w:val="ConsPlusNonformat"/>
        <w:jc w:val="both"/>
      </w:pPr>
      <w:r>
        <w:t xml:space="preserve">           (наименование </w:t>
      </w:r>
      <w:proofErr w:type="gramStart"/>
      <w:r>
        <w:t>крестьянского</w:t>
      </w:r>
      <w:proofErr w:type="gramEnd"/>
      <w:r>
        <w:t xml:space="preserve"> (фермерского) хозяйства)</w:t>
      </w:r>
    </w:p>
    <w:p w:rsidR="00A87EC2" w:rsidRDefault="00A87EC2">
      <w:pPr>
        <w:pStyle w:val="ConsPlusNonformat"/>
        <w:jc w:val="both"/>
      </w:pPr>
      <w:r>
        <w:t>___________________________________________________________________________</w:t>
      </w:r>
    </w:p>
    <w:p w:rsidR="00A87EC2" w:rsidRDefault="00A87EC2">
      <w:pPr>
        <w:pStyle w:val="ConsPlusNonformat"/>
        <w:jc w:val="both"/>
      </w:pPr>
      <w:r>
        <w:t xml:space="preserve">ИНН ___________________ КПП __________________ </w:t>
      </w:r>
      <w:proofErr w:type="gramStart"/>
      <w:r>
        <w:t>р</w:t>
      </w:r>
      <w:proofErr w:type="gramEnd"/>
      <w:r>
        <w:t>/счет _____________________</w:t>
      </w:r>
    </w:p>
    <w:p w:rsidR="00A87EC2" w:rsidRDefault="00A87EC2">
      <w:pPr>
        <w:pStyle w:val="ConsPlusNonformat"/>
        <w:jc w:val="both"/>
      </w:pPr>
      <w:r>
        <w:t>Наименование кредитной организации ________________________________________</w:t>
      </w:r>
    </w:p>
    <w:p w:rsidR="00A87EC2" w:rsidRDefault="00A87EC2">
      <w:pPr>
        <w:pStyle w:val="ConsPlusNonformat"/>
        <w:jc w:val="both"/>
      </w:pPr>
      <w:r>
        <w:lastRenderedPageBreak/>
        <w:t xml:space="preserve">БИК ___________________________ </w:t>
      </w:r>
      <w:proofErr w:type="spellStart"/>
      <w:proofErr w:type="gramStart"/>
      <w:r>
        <w:t>кор</w:t>
      </w:r>
      <w:proofErr w:type="spellEnd"/>
      <w:r>
        <w:t>/счет</w:t>
      </w:r>
      <w:proofErr w:type="gramEnd"/>
      <w:r>
        <w:t xml:space="preserve"> __________________________________</w:t>
      </w:r>
    </w:p>
    <w:p w:rsidR="00A87EC2" w:rsidRDefault="00A87EC2">
      <w:pPr>
        <w:pStyle w:val="ConsPlusNormal"/>
        <w:jc w:val="both"/>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324"/>
        <w:gridCol w:w="2098"/>
        <w:gridCol w:w="2494"/>
        <w:gridCol w:w="2098"/>
      </w:tblGrid>
      <w:tr w:rsidR="00A87EC2">
        <w:tc>
          <w:tcPr>
            <w:tcW w:w="2324" w:type="dxa"/>
          </w:tcPr>
          <w:p w:rsidR="00A87EC2" w:rsidRDefault="00A87EC2">
            <w:pPr>
              <w:pStyle w:val="ConsPlusNormal"/>
              <w:jc w:val="center"/>
            </w:pPr>
            <w:r>
              <w:t>Площадь земельного участка, оформленного в собственность, гектаров</w:t>
            </w:r>
          </w:p>
        </w:tc>
        <w:tc>
          <w:tcPr>
            <w:tcW w:w="2098" w:type="dxa"/>
          </w:tcPr>
          <w:p w:rsidR="00A87EC2" w:rsidRDefault="00A87EC2">
            <w:pPr>
              <w:pStyle w:val="ConsPlusNormal"/>
              <w:jc w:val="center"/>
            </w:pPr>
            <w:r>
              <w:t>Общие затраты по договору на проведение кадастровых работ, рублей</w:t>
            </w:r>
          </w:p>
        </w:tc>
        <w:tc>
          <w:tcPr>
            <w:tcW w:w="2494" w:type="dxa"/>
          </w:tcPr>
          <w:p w:rsidR="00A87EC2" w:rsidRDefault="00A87EC2">
            <w:pPr>
              <w:pStyle w:val="ConsPlusNormal"/>
              <w:jc w:val="center"/>
            </w:pPr>
            <w:r>
              <w:t>Расчет максимальной суммы субсидии, рублей (</w:t>
            </w:r>
            <w:hyperlink w:anchor="P4781" w:history="1">
              <w:r>
                <w:rPr>
                  <w:color w:val="0000FF"/>
                </w:rPr>
                <w:t>гр. 1</w:t>
              </w:r>
            </w:hyperlink>
            <w:r>
              <w:t xml:space="preserve"> x 720)</w:t>
            </w:r>
          </w:p>
        </w:tc>
        <w:tc>
          <w:tcPr>
            <w:tcW w:w="2098" w:type="dxa"/>
          </w:tcPr>
          <w:p w:rsidR="00A87EC2" w:rsidRDefault="00A87EC2">
            <w:pPr>
              <w:pStyle w:val="ConsPlusNormal"/>
              <w:jc w:val="center"/>
            </w:pPr>
            <w:r>
              <w:t xml:space="preserve">Сумма причитающейся субсидии, рублей </w:t>
            </w:r>
            <w:hyperlink w:anchor="P4798" w:history="1">
              <w:r>
                <w:rPr>
                  <w:color w:val="0000FF"/>
                </w:rPr>
                <w:t>&lt;*&gt;</w:t>
              </w:r>
            </w:hyperlink>
          </w:p>
        </w:tc>
      </w:tr>
      <w:tr w:rsidR="00A87EC2">
        <w:tc>
          <w:tcPr>
            <w:tcW w:w="2324" w:type="dxa"/>
          </w:tcPr>
          <w:p w:rsidR="00A87EC2" w:rsidRDefault="00A87EC2">
            <w:pPr>
              <w:pStyle w:val="ConsPlusNormal"/>
              <w:jc w:val="center"/>
            </w:pPr>
            <w:bookmarkStart w:id="112" w:name="P4781"/>
            <w:bookmarkEnd w:id="112"/>
            <w:r>
              <w:t>1</w:t>
            </w:r>
          </w:p>
        </w:tc>
        <w:tc>
          <w:tcPr>
            <w:tcW w:w="2098" w:type="dxa"/>
          </w:tcPr>
          <w:p w:rsidR="00A87EC2" w:rsidRDefault="00A87EC2">
            <w:pPr>
              <w:pStyle w:val="ConsPlusNormal"/>
              <w:jc w:val="center"/>
            </w:pPr>
            <w:bookmarkStart w:id="113" w:name="P4782"/>
            <w:bookmarkEnd w:id="113"/>
            <w:r>
              <w:t>2</w:t>
            </w:r>
          </w:p>
        </w:tc>
        <w:tc>
          <w:tcPr>
            <w:tcW w:w="2494" w:type="dxa"/>
          </w:tcPr>
          <w:p w:rsidR="00A87EC2" w:rsidRDefault="00A87EC2">
            <w:pPr>
              <w:pStyle w:val="ConsPlusNormal"/>
              <w:jc w:val="center"/>
            </w:pPr>
            <w:bookmarkStart w:id="114" w:name="P4783"/>
            <w:bookmarkEnd w:id="114"/>
            <w:r>
              <w:t>3</w:t>
            </w:r>
          </w:p>
        </w:tc>
        <w:tc>
          <w:tcPr>
            <w:tcW w:w="2098" w:type="dxa"/>
          </w:tcPr>
          <w:p w:rsidR="00A87EC2" w:rsidRDefault="00A87EC2">
            <w:pPr>
              <w:pStyle w:val="ConsPlusNormal"/>
              <w:jc w:val="center"/>
            </w:pPr>
            <w:r>
              <w:t>4</w:t>
            </w:r>
          </w:p>
        </w:tc>
      </w:tr>
      <w:tr w:rsidR="00A87EC2">
        <w:tc>
          <w:tcPr>
            <w:tcW w:w="2324" w:type="dxa"/>
          </w:tcPr>
          <w:p w:rsidR="00A87EC2" w:rsidRDefault="00A87EC2">
            <w:pPr>
              <w:pStyle w:val="ConsPlusNormal"/>
            </w:pPr>
          </w:p>
        </w:tc>
        <w:tc>
          <w:tcPr>
            <w:tcW w:w="2098" w:type="dxa"/>
          </w:tcPr>
          <w:p w:rsidR="00A87EC2" w:rsidRDefault="00A87EC2">
            <w:pPr>
              <w:pStyle w:val="ConsPlusNormal"/>
            </w:pPr>
          </w:p>
        </w:tc>
        <w:tc>
          <w:tcPr>
            <w:tcW w:w="2494" w:type="dxa"/>
          </w:tcPr>
          <w:p w:rsidR="00A87EC2" w:rsidRDefault="00A87EC2">
            <w:pPr>
              <w:pStyle w:val="ConsPlusNormal"/>
            </w:pPr>
          </w:p>
        </w:tc>
        <w:tc>
          <w:tcPr>
            <w:tcW w:w="2098" w:type="dxa"/>
          </w:tcPr>
          <w:p w:rsidR="00A87EC2" w:rsidRDefault="00A87EC2">
            <w:pPr>
              <w:pStyle w:val="ConsPlusNormal"/>
            </w:pPr>
          </w:p>
        </w:tc>
      </w:tr>
    </w:tbl>
    <w:p w:rsidR="00A87EC2" w:rsidRDefault="00A87EC2">
      <w:pPr>
        <w:pStyle w:val="ConsPlusNormal"/>
        <w:jc w:val="both"/>
      </w:pPr>
    </w:p>
    <w:p w:rsidR="00A87EC2" w:rsidRDefault="00A87EC2">
      <w:pPr>
        <w:pStyle w:val="ConsPlusNonformat"/>
        <w:jc w:val="both"/>
      </w:pPr>
      <w:r>
        <w:t xml:space="preserve">Глава </w:t>
      </w:r>
      <w:proofErr w:type="gramStart"/>
      <w:r>
        <w:t>крестьянского</w:t>
      </w:r>
      <w:proofErr w:type="gramEnd"/>
      <w:r>
        <w:t xml:space="preserve"> (фермерского) хозяйства</w:t>
      </w:r>
    </w:p>
    <w:p w:rsidR="00A87EC2" w:rsidRDefault="00A87EC2">
      <w:pPr>
        <w:pStyle w:val="ConsPlusNonformat"/>
        <w:jc w:val="both"/>
      </w:pPr>
      <w:r>
        <w:t>(или индивидуальный предприниматель)         ____________  ________________</w:t>
      </w:r>
    </w:p>
    <w:p w:rsidR="00A87EC2" w:rsidRDefault="00A87EC2">
      <w:pPr>
        <w:pStyle w:val="ConsPlusNonformat"/>
        <w:jc w:val="both"/>
      </w:pPr>
      <w:r>
        <w:t xml:space="preserve">                                               (подпись)    (И.О. Фамилия)</w:t>
      </w:r>
    </w:p>
    <w:p w:rsidR="00A87EC2" w:rsidRDefault="00A87EC2">
      <w:pPr>
        <w:pStyle w:val="ConsPlusNonformat"/>
        <w:jc w:val="both"/>
      </w:pPr>
      <w:r>
        <w:t>Главный бухгалтер                             ___________  ________________</w:t>
      </w:r>
    </w:p>
    <w:p w:rsidR="00A87EC2" w:rsidRDefault="00A87EC2">
      <w:pPr>
        <w:pStyle w:val="ConsPlusNonformat"/>
        <w:jc w:val="both"/>
      </w:pPr>
      <w:r>
        <w:t xml:space="preserve">                                               (подпись)    (И.О. Фамилия)</w:t>
      </w:r>
    </w:p>
    <w:p w:rsidR="00A87EC2" w:rsidRDefault="00A87EC2">
      <w:pPr>
        <w:pStyle w:val="ConsPlusNonformat"/>
        <w:jc w:val="both"/>
      </w:pPr>
      <w:r>
        <w:t>Дата</w:t>
      </w:r>
    </w:p>
    <w:p w:rsidR="00A87EC2" w:rsidRDefault="00A87EC2">
      <w:pPr>
        <w:pStyle w:val="ConsPlusNonformat"/>
        <w:jc w:val="both"/>
      </w:pPr>
      <w:r>
        <w:t>М.П. (при наличии)</w:t>
      </w:r>
    </w:p>
    <w:p w:rsidR="00A87EC2" w:rsidRDefault="00A87EC2">
      <w:pPr>
        <w:pStyle w:val="ConsPlusNonformat"/>
        <w:jc w:val="both"/>
      </w:pPr>
      <w:r>
        <w:t xml:space="preserve">    --------------------------------</w:t>
      </w:r>
    </w:p>
    <w:p w:rsidR="00A87EC2" w:rsidRDefault="00A87EC2">
      <w:pPr>
        <w:pStyle w:val="ConsPlusNonformat"/>
        <w:jc w:val="both"/>
      </w:pPr>
      <w:bookmarkStart w:id="115" w:name="P4798"/>
      <w:bookmarkEnd w:id="115"/>
      <w:r>
        <w:t xml:space="preserve">    &lt;*&gt; В случае если:</w:t>
      </w:r>
    </w:p>
    <w:p w:rsidR="00A87EC2" w:rsidRDefault="00A87EC2">
      <w:pPr>
        <w:pStyle w:val="ConsPlusNonformat"/>
        <w:jc w:val="both"/>
      </w:pPr>
      <w:r>
        <w:t xml:space="preserve">    сумма  в  </w:t>
      </w:r>
      <w:hyperlink w:anchor="P4782" w:history="1">
        <w:r>
          <w:rPr>
            <w:color w:val="0000FF"/>
          </w:rPr>
          <w:t>графе  2</w:t>
        </w:r>
      </w:hyperlink>
      <w:r>
        <w:t xml:space="preserve">  больше,  чем  сумма  в </w:t>
      </w:r>
      <w:hyperlink w:anchor="P4783" w:history="1">
        <w:r>
          <w:rPr>
            <w:color w:val="0000FF"/>
          </w:rPr>
          <w:t>графе 3</w:t>
        </w:r>
      </w:hyperlink>
      <w:r>
        <w:t>, сумма причитающейся</w:t>
      </w:r>
    </w:p>
    <w:p w:rsidR="00A87EC2" w:rsidRDefault="00A87EC2">
      <w:pPr>
        <w:pStyle w:val="ConsPlusNonformat"/>
        <w:jc w:val="both"/>
      </w:pPr>
      <w:r>
        <w:t xml:space="preserve">субсидии </w:t>
      </w:r>
      <w:proofErr w:type="gramStart"/>
      <w:r>
        <w:t>равна</w:t>
      </w:r>
      <w:proofErr w:type="gramEnd"/>
      <w:r>
        <w:t xml:space="preserve"> сумме в </w:t>
      </w:r>
      <w:hyperlink w:anchor="P4783" w:history="1">
        <w:r>
          <w:rPr>
            <w:color w:val="0000FF"/>
          </w:rPr>
          <w:t>графе 3</w:t>
        </w:r>
      </w:hyperlink>
      <w:r>
        <w:t>;</w:t>
      </w:r>
    </w:p>
    <w:p w:rsidR="00A87EC2" w:rsidRDefault="00A87EC2">
      <w:pPr>
        <w:pStyle w:val="ConsPlusNonformat"/>
        <w:jc w:val="both"/>
      </w:pPr>
      <w:r>
        <w:t xml:space="preserve">    сумма  в  </w:t>
      </w:r>
      <w:hyperlink w:anchor="P4783" w:history="1">
        <w:r>
          <w:rPr>
            <w:color w:val="0000FF"/>
          </w:rPr>
          <w:t>графе  3</w:t>
        </w:r>
      </w:hyperlink>
      <w:r>
        <w:t xml:space="preserve">  больше,  чем  сумма  в </w:t>
      </w:r>
      <w:hyperlink w:anchor="P4782" w:history="1">
        <w:r>
          <w:rPr>
            <w:color w:val="0000FF"/>
          </w:rPr>
          <w:t>графе 2</w:t>
        </w:r>
      </w:hyperlink>
      <w:r>
        <w:t>, сумма причитающейся</w:t>
      </w:r>
    </w:p>
    <w:p w:rsidR="00A87EC2" w:rsidRDefault="00A87EC2">
      <w:pPr>
        <w:pStyle w:val="ConsPlusNonformat"/>
        <w:jc w:val="both"/>
      </w:pPr>
      <w:r>
        <w:t xml:space="preserve">субсидии </w:t>
      </w:r>
      <w:proofErr w:type="gramStart"/>
      <w:r>
        <w:t>равна</w:t>
      </w:r>
      <w:proofErr w:type="gramEnd"/>
      <w:r>
        <w:t xml:space="preserve"> сумме в </w:t>
      </w:r>
      <w:hyperlink w:anchor="P4782" w:history="1">
        <w:r>
          <w:rPr>
            <w:color w:val="0000FF"/>
          </w:rPr>
          <w:t>графе 2</w:t>
        </w:r>
      </w:hyperlink>
      <w:r>
        <w:t>.</w:t>
      </w:r>
    </w:p>
    <w:p w:rsidR="00A87EC2" w:rsidRDefault="00A87EC2">
      <w:pPr>
        <w:pStyle w:val="ConsPlusNormal"/>
        <w:jc w:val="both"/>
      </w:pPr>
    </w:p>
    <w:p w:rsidR="00A87EC2" w:rsidRDefault="00A87EC2">
      <w:pPr>
        <w:pStyle w:val="ConsPlusNormal"/>
        <w:jc w:val="both"/>
      </w:pPr>
    </w:p>
    <w:p w:rsidR="00A87EC2" w:rsidRDefault="00A87EC2">
      <w:pPr>
        <w:pStyle w:val="ConsPlusNormal"/>
        <w:jc w:val="both"/>
      </w:pPr>
    </w:p>
    <w:p w:rsidR="00A87EC2" w:rsidRDefault="00A87EC2">
      <w:pPr>
        <w:pStyle w:val="ConsPlusNormal"/>
        <w:jc w:val="both"/>
      </w:pPr>
    </w:p>
    <w:p w:rsidR="00A87EC2" w:rsidRDefault="00A87EC2">
      <w:pPr>
        <w:pStyle w:val="ConsPlusNormal"/>
        <w:jc w:val="both"/>
      </w:pPr>
    </w:p>
    <w:p w:rsidR="00A87EC2" w:rsidRDefault="00A87EC2">
      <w:pPr>
        <w:pStyle w:val="ConsPlusNormal"/>
        <w:jc w:val="right"/>
        <w:outlineLvl w:val="0"/>
      </w:pPr>
      <w:r>
        <w:t>Приложение N 12</w:t>
      </w:r>
    </w:p>
    <w:p w:rsidR="00A87EC2" w:rsidRDefault="00A87EC2">
      <w:pPr>
        <w:pStyle w:val="ConsPlusNormal"/>
        <w:jc w:val="right"/>
      </w:pPr>
      <w:r>
        <w:t>к Постановлению правительства</w:t>
      </w:r>
    </w:p>
    <w:p w:rsidR="00A87EC2" w:rsidRDefault="00A87EC2">
      <w:pPr>
        <w:pStyle w:val="ConsPlusNormal"/>
        <w:jc w:val="right"/>
      </w:pPr>
      <w:r>
        <w:t>Тульской области</w:t>
      </w:r>
    </w:p>
    <w:p w:rsidR="00A87EC2" w:rsidRDefault="00A87EC2">
      <w:pPr>
        <w:pStyle w:val="ConsPlusNormal"/>
        <w:jc w:val="right"/>
      </w:pPr>
      <w:r>
        <w:t>от 20.08.2014 N 418</w:t>
      </w:r>
    </w:p>
    <w:p w:rsidR="00A87EC2" w:rsidRDefault="00A87EC2">
      <w:pPr>
        <w:pStyle w:val="ConsPlusNormal"/>
        <w:jc w:val="both"/>
      </w:pPr>
    </w:p>
    <w:p w:rsidR="00A87EC2" w:rsidRDefault="00A87EC2">
      <w:pPr>
        <w:pStyle w:val="ConsPlusTitle"/>
        <w:jc w:val="center"/>
      </w:pPr>
      <w:bookmarkStart w:id="116" w:name="P4813"/>
      <w:bookmarkEnd w:id="116"/>
      <w:r>
        <w:t>ПРАВИЛА</w:t>
      </w:r>
    </w:p>
    <w:p w:rsidR="00A87EC2" w:rsidRDefault="00A87EC2">
      <w:pPr>
        <w:pStyle w:val="ConsPlusTitle"/>
        <w:jc w:val="center"/>
      </w:pPr>
      <w:r>
        <w:t>ПРЕДОСТАВЛЕНИЯ СУБСИДИЙ, ИСТОЧНИКОМ ФИНАНСОВОГО</w:t>
      </w:r>
    </w:p>
    <w:p w:rsidR="00A87EC2" w:rsidRDefault="00A87EC2">
      <w:pPr>
        <w:pStyle w:val="ConsPlusTitle"/>
        <w:jc w:val="center"/>
      </w:pPr>
      <w:proofErr w:type="gramStart"/>
      <w:r>
        <w:t>ОБЕСПЕЧЕНИЯ</w:t>
      </w:r>
      <w:proofErr w:type="gramEnd"/>
      <w:r>
        <w:t xml:space="preserve"> КОТОРЫХ ЯВЛЯЮТСЯ СУБСИДИИ ИЗ ФЕДЕРАЛЬНОГО</w:t>
      </w:r>
    </w:p>
    <w:p w:rsidR="00A87EC2" w:rsidRDefault="00A87EC2">
      <w:pPr>
        <w:pStyle w:val="ConsPlusTitle"/>
        <w:jc w:val="center"/>
      </w:pPr>
      <w:r>
        <w:t>БЮДЖЕТА И НАЛОГОВЫЕ И НЕНАЛОГОВЫЕ ДОХОДЫ БЮДЖЕТА</w:t>
      </w:r>
    </w:p>
    <w:p w:rsidR="00A87EC2" w:rsidRDefault="00A87EC2">
      <w:pPr>
        <w:pStyle w:val="ConsPlusTitle"/>
        <w:jc w:val="center"/>
      </w:pPr>
      <w:r>
        <w:t>ТУЛЬСКОЙ ОБЛАСТИ, НА ВОЗМЕЩЕНИЕ ЧАСТИ ЗАТРАТ НА ПРОВЕДЕНИЕ</w:t>
      </w:r>
    </w:p>
    <w:p w:rsidR="00A87EC2" w:rsidRDefault="00A87EC2">
      <w:pPr>
        <w:pStyle w:val="ConsPlusTitle"/>
        <w:jc w:val="center"/>
      </w:pPr>
      <w:r>
        <w:t>КУЛЬТУРТЕХНИЧЕСКИХ МЕРОПРИЯТИЙ</w:t>
      </w:r>
    </w:p>
    <w:p w:rsidR="00A87EC2" w:rsidRDefault="00A87EC2">
      <w:pPr>
        <w:pStyle w:val="ConsPlusNormal"/>
        <w:jc w:val="center"/>
      </w:pPr>
    </w:p>
    <w:p w:rsidR="00A87EC2" w:rsidRDefault="00A87EC2">
      <w:pPr>
        <w:pStyle w:val="ConsPlusNormal"/>
        <w:jc w:val="center"/>
      </w:pPr>
      <w:r>
        <w:t>Список изменяющих документов</w:t>
      </w:r>
    </w:p>
    <w:p w:rsidR="00A87EC2" w:rsidRDefault="00A87EC2">
      <w:pPr>
        <w:pStyle w:val="ConsPlusNormal"/>
        <w:jc w:val="center"/>
      </w:pPr>
      <w:proofErr w:type="gramStart"/>
      <w:r>
        <w:t>(в ред. Постановлений правительства Тульской области</w:t>
      </w:r>
      <w:proofErr w:type="gramEnd"/>
    </w:p>
    <w:p w:rsidR="00A87EC2" w:rsidRDefault="00A87EC2">
      <w:pPr>
        <w:pStyle w:val="ConsPlusNormal"/>
        <w:jc w:val="center"/>
      </w:pPr>
      <w:r>
        <w:t xml:space="preserve">от 29.12.2014 </w:t>
      </w:r>
      <w:hyperlink r:id="rId475" w:history="1">
        <w:r>
          <w:rPr>
            <w:color w:val="0000FF"/>
          </w:rPr>
          <w:t>N 728</w:t>
        </w:r>
      </w:hyperlink>
      <w:r>
        <w:t xml:space="preserve">, от 29.12.2014 </w:t>
      </w:r>
      <w:hyperlink r:id="rId476" w:history="1">
        <w:r>
          <w:rPr>
            <w:color w:val="0000FF"/>
          </w:rPr>
          <w:t>N 729</w:t>
        </w:r>
      </w:hyperlink>
      <w:r>
        <w:t>,</w:t>
      </w:r>
    </w:p>
    <w:p w:rsidR="00A87EC2" w:rsidRDefault="00A87EC2">
      <w:pPr>
        <w:pStyle w:val="ConsPlusNormal"/>
        <w:jc w:val="center"/>
      </w:pPr>
      <w:r>
        <w:t xml:space="preserve">от 11.02.2015 </w:t>
      </w:r>
      <w:hyperlink r:id="rId477" w:history="1">
        <w:r>
          <w:rPr>
            <w:color w:val="0000FF"/>
          </w:rPr>
          <w:t>N 43</w:t>
        </w:r>
      </w:hyperlink>
      <w:r>
        <w:t xml:space="preserve">, от 10.08.2015 </w:t>
      </w:r>
      <w:hyperlink r:id="rId478" w:history="1">
        <w:r>
          <w:rPr>
            <w:color w:val="0000FF"/>
          </w:rPr>
          <w:t>N 378</w:t>
        </w:r>
      </w:hyperlink>
      <w:r>
        <w:t>,</w:t>
      </w:r>
    </w:p>
    <w:p w:rsidR="00A87EC2" w:rsidRDefault="00A87EC2">
      <w:pPr>
        <w:pStyle w:val="ConsPlusNormal"/>
        <w:jc w:val="center"/>
      </w:pPr>
      <w:r>
        <w:t xml:space="preserve">от 02.09.2015 </w:t>
      </w:r>
      <w:hyperlink r:id="rId479" w:history="1">
        <w:r>
          <w:rPr>
            <w:color w:val="0000FF"/>
          </w:rPr>
          <w:t>N 413</w:t>
        </w:r>
      </w:hyperlink>
      <w:r>
        <w:t xml:space="preserve">, от 11.12.2015 </w:t>
      </w:r>
      <w:hyperlink r:id="rId480" w:history="1">
        <w:r>
          <w:rPr>
            <w:color w:val="0000FF"/>
          </w:rPr>
          <w:t>N 565</w:t>
        </w:r>
      </w:hyperlink>
      <w:r>
        <w:t xml:space="preserve">, от 28.12.2015 </w:t>
      </w:r>
      <w:hyperlink r:id="rId481" w:history="1">
        <w:r>
          <w:rPr>
            <w:color w:val="0000FF"/>
          </w:rPr>
          <w:t>N 608</w:t>
        </w:r>
      </w:hyperlink>
      <w:r>
        <w:t>,</w:t>
      </w:r>
    </w:p>
    <w:p w:rsidR="00A87EC2" w:rsidRDefault="00A87EC2">
      <w:pPr>
        <w:pStyle w:val="ConsPlusNormal"/>
        <w:jc w:val="center"/>
      </w:pPr>
      <w:r>
        <w:t xml:space="preserve">от 29.03.2016 </w:t>
      </w:r>
      <w:hyperlink r:id="rId482" w:history="1">
        <w:r>
          <w:rPr>
            <w:color w:val="0000FF"/>
          </w:rPr>
          <w:t>N 112</w:t>
        </w:r>
      </w:hyperlink>
      <w:r>
        <w:t xml:space="preserve">, от 21.10.2016 </w:t>
      </w:r>
      <w:hyperlink r:id="rId483" w:history="1">
        <w:r>
          <w:rPr>
            <w:color w:val="0000FF"/>
          </w:rPr>
          <w:t>N 466</w:t>
        </w:r>
      </w:hyperlink>
      <w:r>
        <w:t xml:space="preserve">, от 28.12.2016 </w:t>
      </w:r>
      <w:hyperlink r:id="rId484" w:history="1">
        <w:r>
          <w:rPr>
            <w:color w:val="0000FF"/>
          </w:rPr>
          <w:t>N 638</w:t>
        </w:r>
      </w:hyperlink>
      <w:r>
        <w:t>)</w:t>
      </w:r>
    </w:p>
    <w:p w:rsidR="00A87EC2" w:rsidRDefault="00A87EC2">
      <w:pPr>
        <w:pStyle w:val="ConsPlusNormal"/>
        <w:jc w:val="both"/>
      </w:pPr>
    </w:p>
    <w:p w:rsidR="00A87EC2" w:rsidRDefault="00A87EC2">
      <w:pPr>
        <w:pStyle w:val="ConsPlusNormal"/>
        <w:ind w:firstLine="540"/>
        <w:jc w:val="both"/>
      </w:pPr>
      <w:r>
        <w:t xml:space="preserve">1. Настоящие Правила устанавливают порядок предоставления субсидий, источником финансового обеспечения которых являются субсидии из федерального бюджета и налоговые и неналоговые доходы бюджета Тульской области, на возмещение части затрат на проведение </w:t>
      </w:r>
      <w:proofErr w:type="spellStart"/>
      <w:r>
        <w:t>культуртехнических</w:t>
      </w:r>
      <w:proofErr w:type="spellEnd"/>
      <w:r>
        <w:t xml:space="preserve"> мероприятий.</w:t>
      </w:r>
    </w:p>
    <w:p w:rsidR="00A87EC2" w:rsidRDefault="00A87EC2">
      <w:pPr>
        <w:pStyle w:val="ConsPlusNormal"/>
        <w:jc w:val="both"/>
      </w:pPr>
      <w:r>
        <w:t>(</w:t>
      </w:r>
      <w:proofErr w:type="gramStart"/>
      <w:r>
        <w:t>в</w:t>
      </w:r>
      <w:proofErr w:type="gramEnd"/>
      <w:r>
        <w:t xml:space="preserve"> ред. </w:t>
      </w:r>
      <w:hyperlink r:id="rId485" w:history="1">
        <w:r>
          <w:rPr>
            <w:color w:val="0000FF"/>
          </w:rPr>
          <w:t>Постановления</w:t>
        </w:r>
      </w:hyperlink>
      <w:r>
        <w:t xml:space="preserve"> правительства Тульской области от 29.03.2016 N 112)</w:t>
      </w:r>
    </w:p>
    <w:p w:rsidR="00A87EC2" w:rsidRDefault="00A87EC2">
      <w:pPr>
        <w:pStyle w:val="ConsPlusNormal"/>
        <w:ind w:firstLine="540"/>
        <w:jc w:val="both"/>
      </w:pPr>
      <w:r>
        <w:t xml:space="preserve">2. </w:t>
      </w:r>
      <w:proofErr w:type="gramStart"/>
      <w:r>
        <w:t xml:space="preserve">Субсидии предоставляются в целях оказания финансовой поддержки сельскохозяйственным товаропроизводителям Тульской области, за исключением граждан, </w:t>
      </w:r>
      <w:r>
        <w:lastRenderedPageBreak/>
        <w:t xml:space="preserve">ведущих личное подсобное хозяйство (далее - Заявители), осуществляющим проведение </w:t>
      </w:r>
      <w:proofErr w:type="spellStart"/>
      <w:r>
        <w:t>культуртехнических</w:t>
      </w:r>
      <w:proofErr w:type="spellEnd"/>
      <w:r>
        <w:t xml:space="preserve"> мероприятий на залежных землях, из расчета 16% от общей величины затрат, указанной в проектно-сметной документации без учета стоимости проектно-сметной документации, а в случаях выполнения работ собственными силами - также без учета величины сметной прибыли, но не более фактически</w:t>
      </w:r>
      <w:proofErr w:type="gramEnd"/>
      <w:r>
        <w:t xml:space="preserve"> понесенных затрат.</w:t>
      </w:r>
    </w:p>
    <w:p w:rsidR="00A87EC2" w:rsidRDefault="00A87EC2">
      <w:pPr>
        <w:pStyle w:val="ConsPlusNormal"/>
        <w:jc w:val="both"/>
      </w:pPr>
      <w:r>
        <w:t xml:space="preserve">(в ред. Постановлений правительства Тульской области от 29.12.2014 </w:t>
      </w:r>
      <w:hyperlink r:id="rId486" w:history="1">
        <w:r>
          <w:rPr>
            <w:color w:val="0000FF"/>
          </w:rPr>
          <w:t>N 728</w:t>
        </w:r>
      </w:hyperlink>
      <w:r>
        <w:t xml:space="preserve">, от 11.02.2015 </w:t>
      </w:r>
      <w:hyperlink r:id="rId487" w:history="1">
        <w:r>
          <w:rPr>
            <w:color w:val="0000FF"/>
          </w:rPr>
          <w:t>N 43</w:t>
        </w:r>
      </w:hyperlink>
      <w:r>
        <w:t xml:space="preserve">, от 02.09.2015 </w:t>
      </w:r>
      <w:hyperlink r:id="rId488" w:history="1">
        <w:r>
          <w:rPr>
            <w:color w:val="0000FF"/>
          </w:rPr>
          <w:t>N 413</w:t>
        </w:r>
      </w:hyperlink>
      <w:r>
        <w:t xml:space="preserve">, от 28.12.2015 </w:t>
      </w:r>
      <w:hyperlink r:id="rId489" w:history="1">
        <w:r>
          <w:rPr>
            <w:color w:val="0000FF"/>
          </w:rPr>
          <w:t>N 608</w:t>
        </w:r>
      </w:hyperlink>
      <w:r>
        <w:t xml:space="preserve">, </w:t>
      </w:r>
      <w:proofErr w:type="gramStart"/>
      <w:r>
        <w:t>от</w:t>
      </w:r>
      <w:proofErr w:type="gramEnd"/>
      <w:r>
        <w:t xml:space="preserve"> 21.10.2016 </w:t>
      </w:r>
      <w:hyperlink r:id="rId490" w:history="1">
        <w:r>
          <w:rPr>
            <w:color w:val="0000FF"/>
          </w:rPr>
          <w:t>N 466</w:t>
        </w:r>
      </w:hyperlink>
      <w:r>
        <w:t xml:space="preserve">, от 28.12.2016 </w:t>
      </w:r>
      <w:hyperlink r:id="rId491" w:history="1">
        <w:r>
          <w:rPr>
            <w:color w:val="0000FF"/>
          </w:rPr>
          <w:t>N 638</w:t>
        </w:r>
      </w:hyperlink>
      <w:r>
        <w:t>)</w:t>
      </w:r>
    </w:p>
    <w:p w:rsidR="00A87EC2" w:rsidRDefault="00A87EC2">
      <w:pPr>
        <w:pStyle w:val="ConsPlusNormal"/>
        <w:ind w:firstLine="540"/>
        <w:jc w:val="both"/>
      </w:pPr>
      <w:r>
        <w:t>3. Субсидии предоставляются при соблюдении следующих условий:</w:t>
      </w:r>
    </w:p>
    <w:p w:rsidR="00A87EC2" w:rsidRDefault="00A87EC2">
      <w:pPr>
        <w:pStyle w:val="ConsPlusNormal"/>
        <w:ind w:firstLine="540"/>
        <w:jc w:val="both"/>
      </w:pPr>
      <w:r>
        <w:t xml:space="preserve">а) наличие у сельскохозяйственных товаропроизводителей на территории Тульской области площадей, выбывших из сельскохозяйственного оборота более чем на 5 лет и предусматривающих проведение </w:t>
      </w:r>
      <w:proofErr w:type="spellStart"/>
      <w:r>
        <w:t>культуртехнических</w:t>
      </w:r>
      <w:proofErr w:type="spellEnd"/>
      <w:r>
        <w:t xml:space="preserve"> мероприятий;</w:t>
      </w:r>
    </w:p>
    <w:p w:rsidR="00A87EC2" w:rsidRDefault="00A87EC2">
      <w:pPr>
        <w:pStyle w:val="ConsPlusNormal"/>
        <w:ind w:firstLine="540"/>
        <w:jc w:val="both"/>
      </w:pPr>
      <w:r>
        <w:t xml:space="preserve">б) наличие у сельскохозяйственных товаропроизводителей проектно-сметной документации на проведение </w:t>
      </w:r>
      <w:proofErr w:type="spellStart"/>
      <w:r>
        <w:t>культуртехнических</w:t>
      </w:r>
      <w:proofErr w:type="spellEnd"/>
      <w:r>
        <w:t xml:space="preserve"> работ на залежных землях.</w:t>
      </w:r>
    </w:p>
    <w:p w:rsidR="00A87EC2" w:rsidRDefault="00A87EC2">
      <w:pPr>
        <w:pStyle w:val="ConsPlusNormal"/>
        <w:ind w:firstLine="540"/>
        <w:jc w:val="both"/>
      </w:pPr>
      <w:r>
        <w:t xml:space="preserve">4. Для получения субсидий Заявитель не позднее 25 декабря текущего года представляет в Министерство заявление по форме согласно </w:t>
      </w:r>
      <w:hyperlink w:anchor="P4885" w:history="1">
        <w:r>
          <w:rPr>
            <w:color w:val="0000FF"/>
          </w:rPr>
          <w:t>приложению N 1</w:t>
        </w:r>
      </w:hyperlink>
      <w:r>
        <w:t xml:space="preserve"> к настоящим Правилам и справку-расчет по форме согласно </w:t>
      </w:r>
      <w:hyperlink w:anchor="P4928" w:history="1">
        <w:r>
          <w:rPr>
            <w:color w:val="0000FF"/>
          </w:rPr>
          <w:t>приложению N 2</w:t>
        </w:r>
      </w:hyperlink>
      <w:r>
        <w:t xml:space="preserve"> к настоящим Правилам, а также заверенные Заявителем копии следующих документов:</w:t>
      </w:r>
    </w:p>
    <w:p w:rsidR="00A87EC2" w:rsidRDefault="00A87EC2">
      <w:pPr>
        <w:pStyle w:val="ConsPlusNormal"/>
        <w:jc w:val="both"/>
      </w:pPr>
      <w:r>
        <w:t xml:space="preserve">(в ред. </w:t>
      </w:r>
      <w:hyperlink r:id="rId492" w:history="1">
        <w:r>
          <w:rPr>
            <w:color w:val="0000FF"/>
          </w:rPr>
          <w:t>Постановления</w:t>
        </w:r>
      </w:hyperlink>
      <w:r>
        <w:t xml:space="preserve"> правительства Тульской области от 29.12.2014 N 728)</w:t>
      </w:r>
    </w:p>
    <w:p w:rsidR="00A87EC2" w:rsidRDefault="00A87EC2">
      <w:pPr>
        <w:pStyle w:val="ConsPlusNormal"/>
        <w:ind w:firstLine="540"/>
        <w:jc w:val="both"/>
      </w:pPr>
      <w:r>
        <w:t xml:space="preserve">актов обследования участка, на котором планируется проведение </w:t>
      </w:r>
      <w:proofErr w:type="spellStart"/>
      <w:r>
        <w:t>культуртехнических</w:t>
      </w:r>
      <w:proofErr w:type="spellEnd"/>
      <w:r>
        <w:t xml:space="preserve"> работ, предварительно согласованных сотрудником профильного отраслевого отдела Министерства и руководителем отраслевого департамента Министерства, заверенных главой администрации муниципального образования;</w:t>
      </w:r>
    </w:p>
    <w:p w:rsidR="00A87EC2" w:rsidRDefault="00A87EC2">
      <w:pPr>
        <w:pStyle w:val="ConsPlusNormal"/>
        <w:ind w:firstLine="540"/>
        <w:jc w:val="both"/>
      </w:pPr>
      <w:r>
        <w:t>ситуационного плана с обозначением границ работ и площадью улучшенных угодий;</w:t>
      </w:r>
    </w:p>
    <w:p w:rsidR="00A87EC2" w:rsidRDefault="00A87EC2">
      <w:pPr>
        <w:pStyle w:val="ConsPlusNormal"/>
        <w:ind w:firstLine="540"/>
        <w:jc w:val="both"/>
      </w:pPr>
      <w:r>
        <w:t xml:space="preserve">актов о приемке выполненных работ по форме согласно </w:t>
      </w:r>
      <w:hyperlink w:anchor="P5000" w:history="1">
        <w:r>
          <w:rPr>
            <w:color w:val="0000FF"/>
          </w:rPr>
          <w:t>приложению N 3</w:t>
        </w:r>
      </w:hyperlink>
      <w:r>
        <w:t xml:space="preserve"> к настоящим Правилам, предварительно согласованных сотрудником профильного отраслевого отдела Министерства и руководителем отраслевого департамента Министерства, заверенных главой администрации муниципального образования;</w:t>
      </w:r>
    </w:p>
    <w:p w:rsidR="00A87EC2" w:rsidRDefault="00A87EC2">
      <w:pPr>
        <w:pStyle w:val="ConsPlusNormal"/>
        <w:jc w:val="both"/>
      </w:pPr>
      <w:r>
        <w:t xml:space="preserve">(в ред. </w:t>
      </w:r>
      <w:hyperlink r:id="rId493" w:history="1">
        <w:r>
          <w:rPr>
            <w:color w:val="0000FF"/>
          </w:rPr>
          <w:t>Постановления</w:t>
        </w:r>
      </w:hyperlink>
      <w:r>
        <w:t xml:space="preserve"> правительства Тульской области от 29.12.2014 N 728)</w:t>
      </w:r>
    </w:p>
    <w:p w:rsidR="00A87EC2" w:rsidRDefault="00A87EC2">
      <w:pPr>
        <w:pStyle w:val="ConsPlusNormal"/>
        <w:ind w:firstLine="540"/>
        <w:jc w:val="both"/>
      </w:pPr>
      <w:r>
        <w:t xml:space="preserve">проектно-сметной документации на проведение </w:t>
      </w:r>
      <w:proofErr w:type="spellStart"/>
      <w:r>
        <w:t>культуртехнических</w:t>
      </w:r>
      <w:proofErr w:type="spellEnd"/>
      <w:r>
        <w:t xml:space="preserve"> работ на залежных землях;</w:t>
      </w:r>
    </w:p>
    <w:p w:rsidR="00A87EC2" w:rsidRDefault="00A87EC2">
      <w:pPr>
        <w:pStyle w:val="ConsPlusNormal"/>
        <w:ind w:firstLine="540"/>
        <w:jc w:val="both"/>
      </w:pPr>
      <w:r>
        <w:t>заключение о соответствии расчетов, содержащихся в сметной документации, сметным нормативам, выдаваемое Автономным учреждением Тульской области "Управление государственной экспертизы в строительстве по Тульской области";</w:t>
      </w:r>
    </w:p>
    <w:p w:rsidR="00A87EC2" w:rsidRDefault="00A87EC2">
      <w:pPr>
        <w:pStyle w:val="ConsPlusNormal"/>
        <w:jc w:val="both"/>
      </w:pPr>
      <w:r>
        <w:t xml:space="preserve">(абзац введен </w:t>
      </w:r>
      <w:hyperlink r:id="rId494" w:history="1">
        <w:r>
          <w:rPr>
            <w:color w:val="0000FF"/>
          </w:rPr>
          <w:t>Постановлением</w:t>
        </w:r>
      </w:hyperlink>
      <w:r>
        <w:t xml:space="preserve"> правительства Тульской области от 29.12.2014 N 728)</w:t>
      </w:r>
    </w:p>
    <w:p w:rsidR="00A87EC2" w:rsidRDefault="00A87EC2">
      <w:pPr>
        <w:pStyle w:val="ConsPlusNormal"/>
        <w:ind w:firstLine="540"/>
        <w:jc w:val="both"/>
      </w:pPr>
      <w:r>
        <w:t>документа, подтверждающего право собственности на землю или передачу ее в аренду в установленном законом порядке;</w:t>
      </w:r>
    </w:p>
    <w:p w:rsidR="00A87EC2" w:rsidRDefault="00A87EC2">
      <w:pPr>
        <w:pStyle w:val="ConsPlusNormal"/>
        <w:ind w:firstLine="540"/>
        <w:jc w:val="both"/>
      </w:pPr>
      <w:r>
        <w:t>а также:</w:t>
      </w:r>
    </w:p>
    <w:p w:rsidR="00A87EC2" w:rsidRDefault="00A87EC2">
      <w:pPr>
        <w:pStyle w:val="ConsPlusNormal"/>
        <w:ind w:firstLine="540"/>
        <w:jc w:val="both"/>
      </w:pPr>
      <w:r>
        <w:t>справку о фактических затратах на проведение работ за подписью руководителя;</w:t>
      </w:r>
    </w:p>
    <w:p w:rsidR="00A87EC2" w:rsidRDefault="00A87EC2">
      <w:pPr>
        <w:pStyle w:val="ConsPlusNormal"/>
        <w:ind w:firstLine="540"/>
        <w:jc w:val="both"/>
      </w:pPr>
      <w:r>
        <w:t>справку об отсутствии у Заявителя просроченной задолженности по заработной плате за подписью руководителя;</w:t>
      </w:r>
    </w:p>
    <w:p w:rsidR="00A87EC2" w:rsidRDefault="00A87EC2">
      <w:pPr>
        <w:pStyle w:val="ConsPlusNormal"/>
        <w:ind w:firstLine="540"/>
        <w:jc w:val="both"/>
      </w:pPr>
      <w:r>
        <w:t xml:space="preserve">справку об отсутствии в отношении Заявителя принятого решения о ликвидации либо введенной одной из процедур, применяемых в деле о банкротстве, предусмотренных Федеральным </w:t>
      </w:r>
      <w:hyperlink r:id="rId495" w:history="1">
        <w:r>
          <w:rPr>
            <w:color w:val="0000FF"/>
          </w:rPr>
          <w:t>законом</w:t>
        </w:r>
      </w:hyperlink>
      <w:r>
        <w:t xml:space="preserve"> от 26 октября 2002 года N 127-ФЗ "О несостоятельности (банкротстве)" за подписью руководителя.</w:t>
      </w:r>
    </w:p>
    <w:p w:rsidR="00A87EC2" w:rsidRDefault="00A87EC2">
      <w:pPr>
        <w:pStyle w:val="ConsPlusNormal"/>
        <w:ind w:firstLine="540"/>
        <w:jc w:val="both"/>
      </w:pPr>
      <w:r>
        <w:t xml:space="preserve">5. Министерство осуществляет проверку представленных документов, регистрирует их в день поступления в порядке поступления в журнале регистрации заявлений, который нумеруется, </w:t>
      </w:r>
      <w:proofErr w:type="gramStart"/>
      <w:r>
        <w:t>прошнуровывается и скрепляется</w:t>
      </w:r>
      <w:proofErr w:type="gramEnd"/>
      <w:r>
        <w:t xml:space="preserve"> печатью.</w:t>
      </w:r>
    </w:p>
    <w:p w:rsidR="00A87EC2" w:rsidRDefault="00A87EC2">
      <w:pPr>
        <w:pStyle w:val="ConsPlusNormal"/>
        <w:ind w:firstLine="540"/>
        <w:jc w:val="both"/>
      </w:pPr>
      <w:r>
        <w:t>Представленные документы для получения субсидий рассматриваются Министерством в течение 10 рабочих дней со дня их регистрации.</w:t>
      </w:r>
    </w:p>
    <w:p w:rsidR="00A87EC2" w:rsidRDefault="00A87EC2">
      <w:pPr>
        <w:pStyle w:val="ConsPlusNormal"/>
        <w:ind w:firstLine="540"/>
        <w:jc w:val="both"/>
      </w:pPr>
      <w:r>
        <w:t xml:space="preserve">О принятом Министерством </w:t>
      </w:r>
      <w:proofErr w:type="gramStart"/>
      <w:r>
        <w:t>решении</w:t>
      </w:r>
      <w:proofErr w:type="gramEnd"/>
      <w:r>
        <w:t xml:space="preserve"> о предоставлении субсидии или об отказе в предоставлении субсидии делается соответствующая запись в журнале регистрации заявлений.</w:t>
      </w:r>
    </w:p>
    <w:p w:rsidR="00A87EC2" w:rsidRDefault="00A87EC2">
      <w:pPr>
        <w:pStyle w:val="ConsPlusNormal"/>
        <w:ind w:firstLine="540"/>
        <w:jc w:val="both"/>
      </w:pPr>
      <w:r>
        <w:t>В случае принятия решения об отказе в предоставлении субсидии Министерство в течение 10 рабочих дней со дня регистрации принятых документов направляет Заявителю письменное уведомление об отказе в предоставлении субсидии с указанием оснований для отказа.</w:t>
      </w:r>
    </w:p>
    <w:p w:rsidR="00A87EC2" w:rsidRDefault="00A87EC2">
      <w:pPr>
        <w:pStyle w:val="ConsPlusNormal"/>
        <w:ind w:firstLine="540"/>
        <w:jc w:val="both"/>
      </w:pPr>
      <w:r>
        <w:lastRenderedPageBreak/>
        <w:t>В случае принятия решения о предоставлении субсидии Министерство в течение 10 рабочих дней со дня регистрации принятых документов размещает на официальном сайте Министерства в информационно-телекоммуникационной сети "Интернет" перечень Заявителей, по которым принято решение о предоставлении субсидии.</w:t>
      </w:r>
    </w:p>
    <w:p w:rsidR="00A87EC2" w:rsidRDefault="00A87EC2">
      <w:pPr>
        <w:pStyle w:val="ConsPlusNormal"/>
        <w:ind w:firstLine="540"/>
        <w:jc w:val="both"/>
      </w:pPr>
      <w:r>
        <w:t xml:space="preserve">6. Министерство в течение 10 рабочих дней с момента размещения на официальном сайте Министерства в информационно-телекоммуникационной сети "Интернет" перечня Заявителей, по которым принято решение о предоставлении субсидии, </w:t>
      </w:r>
      <w:proofErr w:type="gramStart"/>
      <w:r>
        <w:t>формирует и направляет</w:t>
      </w:r>
      <w:proofErr w:type="gramEnd"/>
      <w:r>
        <w:t xml:space="preserve"> заявку на финансирование в министерство финансов Тульской области.</w:t>
      </w:r>
    </w:p>
    <w:p w:rsidR="00A87EC2" w:rsidRDefault="00A87EC2">
      <w:pPr>
        <w:pStyle w:val="ConsPlusNormal"/>
        <w:ind w:firstLine="540"/>
        <w:jc w:val="both"/>
      </w:pPr>
      <w:r>
        <w:t>7. Министерство финансов Тульской области в течение 5 рабочих дней со дня получения заявки перечисляет средства на выплату субсидий на счет Министерства, открытый в установленном порядке.</w:t>
      </w:r>
    </w:p>
    <w:p w:rsidR="00A87EC2" w:rsidRDefault="00A87EC2">
      <w:pPr>
        <w:pStyle w:val="ConsPlusNormal"/>
        <w:ind w:firstLine="540"/>
        <w:jc w:val="both"/>
      </w:pPr>
      <w:r>
        <w:t>8. Министерство в течение 5 рабочих дней со дня получения средств перечисляет средства на счет Заявителя, открытый в установленном порядке.</w:t>
      </w:r>
    </w:p>
    <w:p w:rsidR="00A87EC2" w:rsidRDefault="00A87EC2">
      <w:pPr>
        <w:pStyle w:val="ConsPlusNormal"/>
        <w:ind w:firstLine="540"/>
        <w:jc w:val="both"/>
      </w:pPr>
      <w:r>
        <w:t>9. Министерство обеспечивает соблюдение получателями субсидий условий, целей и порядка, установленных при их предоставлении.</w:t>
      </w:r>
    </w:p>
    <w:p w:rsidR="00A87EC2" w:rsidRDefault="00A87EC2">
      <w:pPr>
        <w:pStyle w:val="ConsPlusNormal"/>
        <w:ind w:firstLine="540"/>
        <w:jc w:val="both"/>
      </w:pPr>
      <w:r>
        <w:t>10. Ответственность за достоверность представляемых в Министерство сведений и документов, в том числе, подтверждающих целевое использование субсидий, возлагается на Заявителя.</w:t>
      </w:r>
    </w:p>
    <w:p w:rsidR="00A87EC2" w:rsidRDefault="00A87EC2">
      <w:pPr>
        <w:pStyle w:val="ConsPlusNormal"/>
        <w:ind w:firstLine="540"/>
        <w:jc w:val="both"/>
      </w:pPr>
      <w:r>
        <w:t>Министерство в течение 10 рабочих дней со дня установления факта нарушения Заявителем условий, установленных при предоставлении субсидий, направляет Заявителю письменное требование о возврате субсидий.</w:t>
      </w:r>
    </w:p>
    <w:p w:rsidR="00A87EC2" w:rsidRDefault="00A87EC2">
      <w:pPr>
        <w:pStyle w:val="ConsPlusNormal"/>
        <w:jc w:val="both"/>
      </w:pPr>
      <w:r>
        <w:t xml:space="preserve">(абзац введен </w:t>
      </w:r>
      <w:hyperlink r:id="rId496" w:history="1">
        <w:r>
          <w:rPr>
            <w:color w:val="0000FF"/>
          </w:rPr>
          <w:t>Постановлением</w:t>
        </w:r>
      </w:hyperlink>
      <w:r>
        <w:t xml:space="preserve"> правительства Тульской области от 11.12.2015 N 565)</w:t>
      </w:r>
    </w:p>
    <w:p w:rsidR="00A87EC2" w:rsidRDefault="00A87EC2">
      <w:pPr>
        <w:pStyle w:val="ConsPlusNormal"/>
        <w:ind w:firstLine="540"/>
        <w:jc w:val="both"/>
      </w:pPr>
      <w:r>
        <w:t>В случае нарушения Заявителем условий, установленных при предоставлении субсидий, Заявитель обязан в течение десяти рабочих дней со дня получения письменного требования Министерства о возврате субсидии возвратить ее в доход бюджета Тульской области.</w:t>
      </w:r>
    </w:p>
    <w:p w:rsidR="00A87EC2" w:rsidRDefault="00A87EC2">
      <w:pPr>
        <w:pStyle w:val="ConsPlusNormal"/>
        <w:ind w:firstLine="540"/>
        <w:jc w:val="both"/>
      </w:pPr>
      <w:r>
        <w:t>В случае если субсидии не возвращены в установленный срок, они взыскиваются Министерством в доход бюджета Тульской области в порядке, установленном действующим законодательством.</w:t>
      </w:r>
    </w:p>
    <w:p w:rsidR="00A87EC2" w:rsidRDefault="00A87EC2">
      <w:pPr>
        <w:pStyle w:val="ConsPlusNormal"/>
        <w:ind w:firstLine="540"/>
        <w:jc w:val="both"/>
      </w:pPr>
      <w:r>
        <w:t>11. Министерство и орган государственного финансового контроля осуществляют проверку соблюдения условий, целей и порядка предоставления субсидий их получателями.</w:t>
      </w:r>
    </w:p>
    <w:p w:rsidR="00A87EC2" w:rsidRDefault="00A87EC2">
      <w:pPr>
        <w:pStyle w:val="ConsPlusNormal"/>
        <w:ind w:firstLine="540"/>
        <w:jc w:val="both"/>
      </w:pPr>
      <w:r>
        <w:t>12. В случаях, предусмотренных соглашениями (договорами) о предоставлении субсидий, не использованный Заявителем на 1 января текущего финансового года остаток субсидий подлежит возврату в бюджет Тульской области в соответствии с требованиями, установленными бюджетным законодательством Российской Федерации и Тульской области.</w:t>
      </w:r>
    </w:p>
    <w:p w:rsidR="00A87EC2" w:rsidRDefault="00A87EC2">
      <w:pPr>
        <w:pStyle w:val="ConsPlusNormal"/>
        <w:jc w:val="both"/>
      </w:pPr>
      <w:r>
        <w:t>(</w:t>
      </w:r>
      <w:proofErr w:type="gramStart"/>
      <w:r>
        <w:t>п</w:t>
      </w:r>
      <w:proofErr w:type="gramEnd"/>
      <w:r>
        <w:t xml:space="preserve">. 12 введен </w:t>
      </w:r>
      <w:hyperlink r:id="rId497" w:history="1">
        <w:r>
          <w:rPr>
            <w:color w:val="0000FF"/>
          </w:rPr>
          <w:t>Постановлением</w:t>
        </w:r>
      </w:hyperlink>
      <w:r>
        <w:t xml:space="preserve"> правительства Тульской области от 28.12.2016 N 638)</w:t>
      </w:r>
    </w:p>
    <w:p w:rsidR="00A87EC2" w:rsidRDefault="00A87EC2">
      <w:pPr>
        <w:pStyle w:val="ConsPlusNormal"/>
        <w:jc w:val="both"/>
      </w:pPr>
    </w:p>
    <w:p w:rsidR="00A87EC2" w:rsidRDefault="00A87EC2">
      <w:pPr>
        <w:pStyle w:val="ConsPlusNormal"/>
        <w:jc w:val="both"/>
      </w:pPr>
    </w:p>
    <w:p w:rsidR="00A87EC2" w:rsidRDefault="00A87EC2">
      <w:pPr>
        <w:pStyle w:val="ConsPlusNormal"/>
        <w:jc w:val="both"/>
      </w:pPr>
    </w:p>
    <w:p w:rsidR="00A87EC2" w:rsidRDefault="00A87EC2">
      <w:pPr>
        <w:pStyle w:val="ConsPlusNormal"/>
        <w:jc w:val="both"/>
      </w:pPr>
    </w:p>
    <w:p w:rsidR="00A87EC2" w:rsidRDefault="00A87EC2">
      <w:pPr>
        <w:pStyle w:val="ConsPlusNormal"/>
        <w:jc w:val="both"/>
      </w:pPr>
    </w:p>
    <w:p w:rsidR="00A87EC2" w:rsidRDefault="00A87EC2">
      <w:pPr>
        <w:pStyle w:val="ConsPlusNormal"/>
        <w:jc w:val="right"/>
        <w:outlineLvl w:val="1"/>
      </w:pPr>
      <w:r>
        <w:t>Приложение N 1</w:t>
      </w:r>
    </w:p>
    <w:p w:rsidR="00A87EC2" w:rsidRDefault="00A87EC2">
      <w:pPr>
        <w:pStyle w:val="ConsPlusNormal"/>
        <w:jc w:val="right"/>
      </w:pPr>
      <w:r>
        <w:t>к Правилам предоставления субсидий,</w:t>
      </w:r>
    </w:p>
    <w:p w:rsidR="00A87EC2" w:rsidRDefault="00A87EC2">
      <w:pPr>
        <w:pStyle w:val="ConsPlusNormal"/>
        <w:jc w:val="right"/>
      </w:pPr>
      <w:r>
        <w:t xml:space="preserve">источником финансового </w:t>
      </w:r>
      <w:proofErr w:type="gramStart"/>
      <w:r>
        <w:t>обеспечения</w:t>
      </w:r>
      <w:proofErr w:type="gramEnd"/>
      <w:r>
        <w:t xml:space="preserve"> которых</w:t>
      </w:r>
    </w:p>
    <w:p w:rsidR="00A87EC2" w:rsidRDefault="00A87EC2">
      <w:pPr>
        <w:pStyle w:val="ConsPlusNormal"/>
        <w:jc w:val="right"/>
      </w:pPr>
      <w:r>
        <w:t>являются субсидии из федерального бюджета</w:t>
      </w:r>
    </w:p>
    <w:p w:rsidR="00A87EC2" w:rsidRDefault="00A87EC2">
      <w:pPr>
        <w:pStyle w:val="ConsPlusNormal"/>
        <w:jc w:val="right"/>
      </w:pPr>
      <w:r>
        <w:t>и налоговые и неналоговые доходы бюджета Тульской области,</w:t>
      </w:r>
    </w:p>
    <w:p w:rsidR="00A87EC2" w:rsidRDefault="00A87EC2">
      <w:pPr>
        <w:pStyle w:val="ConsPlusNormal"/>
        <w:jc w:val="right"/>
      </w:pPr>
      <w:r>
        <w:t>на возмещение части затрат на проведение</w:t>
      </w:r>
    </w:p>
    <w:p w:rsidR="00A87EC2" w:rsidRDefault="00A87EC2">
      <w:pPr>
        <w:pStyle w:val="ConsPlusNormal"/>
        <w:jc w:val="right"/>
      </w:pPr>
      <w:proofErr w:type="spellStart"/>
      <w:r>
        <w:t>культуртехнических</w:t>
      </w:r>
      <w:proofErr w:type="spellEnd"/>
      <w:r>
        <w:t xml:space="preserve"> мероприятий</w:t>
      </w:r>
    </w:p>
    <w:p w:rsidR="00A87EC2" w:rsidRDefault="00A87EC2">
      <w:pPr>
        <w:pStyle w:val="ConsPlusNormal"/>
        <w:jc w:val="center"/>
      </w:pPr>
    </w:p>
    <w:p w:rsidR="00A87EC2" w:rsidRDefault="00A87EC2">
      <w:pPr>
        <w:pStyle w:val="ConsPlusNormal"/>
        <w:jc w:val="center"/>
      </w:pPr>
      <w:r>
        <w:t>Список изменяющих документов</w:t>
      </w:r>
    </w:p>
    <w:p w:rsidR="00A87EC2" w:rsidRDefault="00A87EC2">
      <w:pPr>
        <w:pStyle w:val="ConsPlusNormal"/>
        <w:jc w:val="center"/>
      </w:pPr>
      <w:proofErr w:type="gramStart"/>
      <w:r>
        <w:t xml:space="preserve">(в ред. </w:t>
      </w:r>
      <w:hyperlink r:id="rId498" w:history="1">
        <w:r>
          <w:rPr>
            <w:color w:val="0000FF"/>
          </w:rPr>
          <w:t>Постановления</w:t>
        </w:r>
      </w:hyperlink>
      <w:r>
        <w:t xml:space="preserve"> правительства Тульской области</w:t>
      </w:r>
      <w:proofErr w:type="gramEnd"/>
    </w:p>
    <w:p w:rsidR="00A87EC2" w:rsidRDefault="00A87EC2">
      <w:pPr>
        <w:pStyle w:val="ConsPlusNormal"/>
        <w:jc w:val="center"/>
      </w:pPr>
      <w:r>
        <w:t>от 29.03.2016 N 112)</w:t>
      </w:r>
    </w:p>
    <w:p w:rsidR="00A87EC2" w:rsidRDefault="00A87EC2">
      <w:pPr>
        <w:pStyle w:val="ConsPlusNormal"/>
        <w:jc w:val="both"/>
      </w:pPr>
    </w:p>
    <w:p w:rsidR="00A87EC2" w:rsidRDefault="00A87EC2">
      <w:pPr>
        <w:pStyle w:val="ConsPlusNonformat"/>
        <w:jc w:val="both"/>
      </w:pPr>
      <w:r>
        <w:t xml:space="preserve">                                               Министру сельского хозяйства</w:t>
      </w:r>
    </w:p>
    <w:p w:rsidR="00A87EC2" w:rsidRDefault="00A87EC2">
      <w:pPr>
        <w:pStyle w:val="ConsPlusNonformat"/>
        <w:jc w:val="both"/>
      </w:pPr>
      <w:r>
        <w:t xml:space="preserve">                                                      Тульской области</w:t>
      </w:r>
    </w:p>
    <w:p w:rsidR="00A87EC2" w:rsidRDefault="00A87EC2">
      <w:pPr>
        <w:pStyle w:val="ConsPlusNonformat"/>
        <w:jc w:val="both"/>
      </w:pPr>
    </w:p>
    <w:p w:rsidR="00A87EC2" w:rsidRDefault="00A87EC2">
      <w:pPr>
        <w:pStyle w:val="ConsPlusNonformat"/>
        <w:jc w:val="both"/>
      </w:pPr>
      <w:bookmarkStart w:id="117" w:name="P4885"/>
      <w:bookmarkEnd w:id="117"/>
      <w:r>
        <w:t xml:space="preserve">                                заявление.</w:t>
      </w:r>
    </w:p>
    <w:p w:rsidR="00A87EC2" w:rsidRDefault="00A87EC2">
      <w:pPr>
        <w:pStyle w:val="ConsPlusNonformat"/>
        <w:jc w:val="both"/>
      </w:pPr>
    </w:p>
    <w:p w:rsidR="00A87EC2" w:rsidRDefault="00A87EC2">
      <w:pPr>
        <w:pStyle w:val="ConsPlusNonformat"/>
        <w:jc w:val="both"/>
      </w:pPr>
      <w:r>
        <w:t>___________________________________________________________________________</w:t>
      </w:r>
    </w:p>
    <w:p w:rsidR="00A87EC2" w:rsidRDefault="00A87EC2">
      <w:pPr>
        <w:pStyle w:val="ConsPlusNonformat"/>
        <w:jc w:val="both"/>
      </w:pPr>
      <w:r>
        <w:t xml:space="preserve">                    (наименование организации, района)</w:t>
      </w:r>
    </w:p>
    <w:p w:rsidR="00A87EC2" w:rsidRDefault="00A87EC2">
      <w:pPr>
        <w:pStyle w:val="ConsPlusNonformat"/>
        <w:jc w:val="both"/>
      </w:pPr>
      <w:r>
        <w:t xml:space="preserve">Тульской  области  просит оказать государственную поддержку из </w:t>
      </w:r>
      <w:proofErr w:type="gramStart"/>
      <w:r>
        <w:t>федерального</w:t>
      </w:r>
      <w:proofErr w:type="gramEnd"/>
    </w:p>
    <w:p w:rsidR="00A87EC2" w:rsidRDefault="00A87EC2">
      <w:pPr>
        <w:pStyle w:val="ConsPlusNonformat"/>
        <w:jc w:val="both"/>
      </w:pPr>
      <w:r>
        <w:t xml:space="preserve">бюджета   и  бюджета  Тульской  области  на  проведение  </w:t>
      </w:r>
      <w:proofErr w:type="spellStart"/>
      <w:r>
        <w:t>культуртехнических</w:t>
      </w:r>
      <w:proofErr w:type="spellEnd"/>
    </w:p>
    <w:p w:rsidR="00A87EC2" w:rsidRDefault="00A87EC2">
      <w:pPr>
        <w:pStyle w:val="ConsPlusNonformat"/>
        <w:jc w:val="both"/>
      </w:pPr>
      <w:r>
        <w:t xml:space="preserve">мероприятий   согласно  Постановлению  правительства  Тульской  области  </w:t>
      </w:r>
      <w:proofErr w:type="gramStart"/>
      <w:r>
        <w:t>от</w:t>
      </w:r>
      <w:proofErr w:type="gramEnd"/>
    </w:p>
    <w:p w:rsidR="00A87EC2" w:rsidRDefault="00A87EC2">
      <w:pPr>
        <w:pStyle w:val="ConsPlusNonformat"/>
        <w:jc w:val="both"/>
      </w:pPr>
      <w:r>
        <w:t xml:space="preserve">_______  N  ________  "О  предоставлении  субсидий,  источником </w:t>
      </w:r>
      <w:proofErr w:type="gramStart"/>
      <w:r>
        <w:t>финансового</w:t>
      </w:r>
      <w:proofErr w:type="gramEnd"/>
    </w:p>
    <w:p w:rsidR="00A87EC2" w:rsidRDefault="00A87EC2">
      <w:pPr>
        <w:pStyle w:val="ConsPlusNonformat"/>
        <w:jc w:val="both"/>
      </w:pPr>
      <w:proofErr w:type="gramStart"/>
      <w:r>
        <w:t>обеспечения</w:t>
      </w:r>
      <w:proofErr w:type="gramEnd"/>
      <w:r>
        <w:t xml:space="preserve"> которых являются субсидии из федерального бюджета и налоговые и</w:t>
      </w:r>
    </w:p>
    <w:p w:rsidR="00A87EC2" w:rsidRDefault="00A87EC2">
      <w:pPr>
        <w:pStyle w:val="ConsPlusNonformat"/>
        <w:jc w:val="both"/>
      </w:pPr>
      <w:r>
        <w:t>неналоговые   доходы   бюджета  Тульской  области,  на  развитие  сельского</w:t>
      </w:r>
    </w:p>
    <w:p w:rsidR="00A87EC2" w:rsidRDefault="00A87EC2">
      <w:pPr>
        <w:pStyle w:val="ConsPlusNonformat"/>
        <w:jc w:val="both"/>
      </w:pPr>
      <w:r>
        <w:t>хозяйства Тульской области" и принять пакет документов для рассмотрения:</w:t>
      </w:r>
    </w:p>
    <w:p w:rsidR="00A87EC2" w:rsidRDefault="00A87EC2">
      <w:pPr>
        <w:pStyle w:val="ConsPlusNonformat"/>
        <w:jc w:val="both"/>
      </w:pPr>
    </w:p>
    <w:p w:rsidR="00A87EC2" w:rsidRDefault="00A87EC2">
      <w:pPr>
        <w:pStyle w:val="ConsPlusNonformat"/>
        <w:jc w:val="both"/>
      </w:pPr>
      <w:r>
        <w:t xml:space="preserve">    Перечень документов прилагается:</w:t>
      </w:r>
    </w:p>
    <w:p w:rsidR="00A87EC2" w:rsidRDefault="00A87EC2">
      <w:pPr>
        <w:pStyle w:val="ConsPlusNonformat"/>
        <w:jc w:val="both"/>
      </w:pPr>
      <w:r>
        <w:t xml:space="preserve">    1.</w:t>
      </w:r>
    </w:p>
    <w:p w:rsidR="00A87EC2" w:rsidRDefault="00A87EC2">
      <w:pPr>
        <w:pStyle w:val="ConsPlusNonformat"/>
        <w:jc w:val="both"/>
      </w:pPr>
      <w:r>
        <w:t xml:space="preserve">    2.</w:t>
      </w:r>
    </w:p>
    <w:p w:rsidR="00A87EC2" w:rsidRDefault="00A87EC2">
      <w:pPr>
        <w:pStyle w:val="ConsPlusNonformat"/>
        <w:jc w:val="both"/>
      </w:pPr>
      <w:r>
        <w:t xml:space="preserve">    3.</w:t>
      </w:r>
    </w:p>
    <w:p w:rsidR="00A87EC2" w:rsidRDefault="00A87EC2">
      <w:pPr>
        <w:pStyle w:val="ConsPlusNonformat"/>
        <w:jc w:val="both"/>
      </w:pPr>
      <w:r>
        <w:t xml:space="preserve">    ...</w:t>
      </w:r>
    </w:p>
    <w:p w:rsidR="00A87EC2" w:rsidRDefault="00A87EC2">
      <w:pPr>
        <w:pStyle w:val="ConsPlusNonformat"/>
        <w:jc w:val="both"/>
      </w:pPr>
    </w:p>
    <w:p w:rsidR="00A87EC2" w:rsidRDefault="00A87EC2">
      <w:pPr>
        <w:pStyle w:val="ConsPlusNonformat"/>
        <w:jc w:val="both"/>
      </w:pPr>
      <w:r>
        <w:t xml:space="preserve">    Итого листов:</w:t>
      </w:r>
    </w:p>
    <w:p w:rsidR="00A87EC2" w:rsidRDefault="00A87EC2">
      <w:pPr>
        <w:pStyle w:val="ConsPlusNonformat"/>
        <w:jc w:val="both"/>
      </w:pPr>
      <w:r>
        <w:t>Руководитель организации-получателя субсидий</w:t>
      </w:r>
    </w:p>
    <w:p w:rsidR="00A87EC2" w:rsidRDefault="00A87EC2">
      <w:pPr>
        <w:pStyle w:val="ConsPlusNonformat"/>
        <w:jc w:val="both"/>
      </w:pPr>
      <w:r>
        <w:t>___________________________                    ____________________________</w:t>
      </w:r>
    </w:p>
    <w:p w:rsidR="00A87EC2" w:rsidRDefault="00A87EC2">
      <w:pPr>
        <w:pStyle w:val="ConsPlusNonformat"/>
        <w:jc w:val="both"/>
      </w:pPr>
      <w:r>
        <w:t xml:space="preserve">   (подпись)                                            (Ф.И.О.)</w:t>
      </w:r>
    </w:p>
    <w:p w:rsidR="00A87EC2" w:rsidRDefault="00A87EC2">
      <w:pPr>
        <w:pStyle w:val="ConsPlusNonformat"/>
        <w:jc w:val="both"/>
      </w:pPr>
      <w:r>
        <w:t>М.П.</w:t>
      </w:r>
    </w:p>
    <w:p w:rsidR="00A87EC2" w:rsidRDefault="00A87EC2">
      <w:pPr>
        <w:pStyle w:val="ConsPlusNonformat"/>
        <w:jc w:val="both"/>
      </w:pPr>
      <w:r>
        <w:t>"___" _________ 20__ г.</w:t>
      </w:r>
    </w:p>
    <w:p w:rsidR="00A87EC2" w:rsidRDefault="00A87EC2">
      <w:pPr>
        <w:pStyle w:val="ConsPlusNormal"/>
        <w:jc w:val="both"/>
      </w:pPr>
    </w:p>
    <w:p w:rsidR="00A87EC2" w:rsidRDefault="00A87EC2">
      <w:pPr>
        <w:pStyle w:val="ConsPlusNormal"/>
        <w:jc w:val="both"/>
      </w:pPr>
    </w:p>
    <w:p w:rsidR="00A87EC2" w:rsidRDefault="00A87EC2">
      <w:pPr>
        <w:pStyle w:val="ConsPlusNormal"/>
        <w:jc w:val="both"/>
      </w:pPr>
    </w:p>
    <w:p w:rsidR="00A87EC2" w:rsidRDefault="00A87EC2">
      <w:pPr>
        <w:pStyle w:val="ConsPlusNormal"/>
        <w:jc w:val="both"/>
      </w:pPr>
    </w:p>
    <w:p w:rsidR="00A87EC2" w:rsidRDefault="00A87EC2">
      <w:pPr>
        <w:pStyle w:val="ConsPlusNormal"/>
        <w:jc w:val="both"/>
      </w:pPr>
    </w:p>
    <w:p w:rsidR="00A87EC2" w:rsidRDefault="00A87EC2">
      <w:pPr>
        <w:pStyle w:val="ConsPlusNormal"/>
        <w:jc w:val="right"/>
        <w:outlineLvl w:val="1"/>
      </w:pPr>
      <w:r>
        <w:t>Приложение N 2</w:t>
      </w:r>
    </w:p>
    <w:p w:rsidR="00A87EC2" w:rsidRDefault="00A87EC2">
      <w:pPr>
        <w:pStyle w:val="ConsPlusNormal"/>
        <w:jc w:val="right"/>
      </w:pPr>
      <w:r>
        <w:t>к Правилам предоставления субсидий,</w:t>
      </w:r>
    </w:p>
    <w:p w:rsidR="00A87EC2" w:rsidRDefault="00A87EC2">
      <w:pPr>
        <w:pStyle w:val="ConsPlusNormal"/>
        <w:jc w:val="right"/>
      </w:pPr>
      <w:r>
        <w:t xml:space="preserve">источником финансового </w:t>
      </w:r>
      <w:proofErr w:type="gramStart"/>
      <w:r>
        <w:t>обеспечения</w:t>
      </w:r>
      <w:proofErr w:type="gramEnd"/>
      <w:r>
        <w:t xml:space="preserve"> которых</w:t>
      </w:r>
    </w:p>
    <w:p w:rsidR="00A87EC2" w:rsidRDefault="00A87EC2">
      <w:pPr>
        <w:pStyle w:val="ConsPlusNormal"/>
        <w:jc w:val="right"/>
      </w:pPr>
      <w:r>
        <w:t>являются субсидии из федерального бюджета</w:t>
      </w:r>
    </w:p>
    <w:p w:rsidR="00A87EC2" w:rsidRDefault="00A87EC2">
      <w:pPr>
        <w:pStyle w:val="ConsPlusNormal"/>
        <w:jc w:val="right"/>
      </w:pPr>
      <w:r>
        <w:t>и налоговые и неналоговые доходы бюджета Тульской области,</w:t>
      </w:r>
    </w:p>
    <w:p w:rsidR="00A87EC2" w:rsidRDefault="00A87EC2">
      <w:pPr>
        <w:pStyle w:val="ConsPlusNormal"/>
        <w:jc w:val="right"/>
      </w:pPr>
      <w:r>
        <w:t>на возмещение части затрат на проведение</w:t>
      </w:r>
    </w:p>
    <w:p w:rsidR="00A87EC2" w:rsidRDefault="00A87EC2">
      <w:pPr>
        <w:pStyle w:val="ConsPlusNormal"/>
        <w:jc w:val="right"/>
      </w:pPr>
      <w:proofErr w:type="spellStart"/>
      <w:r>
        <w:t>культуртехнических</w:t>
      </w:r>
      <w:proofErr w:type="spellEnd"/>
      <w:r>
        <w:t xml:space="preserve"> мероприятий</w:t>
      </w:r>
    </w:p>
    <w:p w:rsidR="00A87EC2" w:rsidRDefault="00A87EC2">
      <w:pPr>
        <w:pStyle w:val="ConsPlusNormal"/>
        <w:jc w:val="center"/>
      </w:pPr>
    </w:p>
    <w:p w:rsidR="00A87EC2" w:rsidRDefault="00A87EC2">
      <w:pPr>
        <w:pStyle w:val="ConsPlusNormal"/>
        <w:jc w:val="center"/>
      </w:pPr>
      <w:r>
        <w:t>Список изменяющих документов</w:t>
      </w:r>
    </w:p>
    <w:p w:rsidR="00A87EC2" w:rsidRDefault="00A87EC2">
      <w:pPr>
        <w:pStyle w:val="ConsPlusNormal"/>
        <w:jc w:val="center"/>
      </w:pPr>
      <w:proofErr w:type="gramStart"/>
      <w:r>
        <w:t>(в ред. Постановлений правительства Тульской области</w:t>
      </w:r>
      <w:proofErr w:type="gramEnd"/>
    </w:p>
    <w:p w:rsidR="00A87EC2" w:rsidRDefault="00A87EC2">
      <w:pPr>
        <w:pStyle w:val="ConsPlusNormal"/>
        <w:jc w:val="center"/>
      </w:pPr>
      <w:r>
        <w:t xml:space="preserve">от 29.12.2014 </w:t>
      </w:r>
      <w:hyperlink r:id="rId499" w:history="1">
        <w:r>
          <w:rPr>
            <w:color w:val="0000FF"/>
          </w:rPr>
          <w:t>N 728</w:t>
        </w:r>
      </w:hyperlink>
      <w:r>
        <w:t xml:space="preserve">, от 29.12.2014 </w:t>
      </w:r>
      <w:hyperlink r:id="rId500" w:history="1">
        <w:r>
          <w:rPr>
            <w:color w:val="0000FF"/>
          </w:rPr>
          <w:t>N 729</w:t>
        </w:r>
      </w:hyperlink>
      <w:r>
        <w:t>,</w:t>
      </w:r>
    </w:p>
    <w:p w:rsidR="00A87EC2" w:rsidRDefault="00A87EC2">
      <w:pPr>
        <w:pStyle w:val="ConsPlusNormal"/>
        <w:jc w:val="center"/>
      </w:pPr>
      <w:r>
        <w:t xml:space="preserve">от 10.08.2015 </w:t>
      </w:r>
      <w:hyperlink r:id="rId501" w:history="1">
        <w:r>
          <w:rPr>
            <w:color w:val="0000FF"/>
          </w:rPr>
          <w:t>N 378</w:t>
        </w:r>
      </w:hyperlink>
      <w:r>
        <w:t xml:space="preserve">, от 02.09.2015 </w:t>
      </w:r>
      <w:hyperlink r:id="rId502" w:history="1">
        <w:r>
          <w:rPr>
            <w:color w:val="0000FF"/>
          </w:rPr>
          <w:t>N 413</w:t>
        </w:r>
      </w:hyperlink>
      <w:r>
        <w:t xml:space="preserve">, от 29.03.2016 </w:t>
      </w:r>
      <w:hyperlink r:id="rId503" w:history="1">
        <w:r>
          <w:rPr>
            <w:color w:val="0000FF"/>
          </w:rPr>
          <w:t>N 112</w:t>
        </w:r>
      </w:hyperlink>
      <w:r>
        <w:t>,</w:t>
      </w:r>
    </w:p>
    <w:p w:rsidR="00A87EC2" w:rsidRDefault="00A87EC2">
      <w:pPr>
        <w:pStyle w:val="ConsPlusNormal"/>
        <w:jc w:val="center"/>
      </w:pPr>
      <w:r>
        <w:t xml:space="preserve">от 28.12.2016 </w:t>
      </w:r>
      <w:hyperlink r:id="rId504" w:history="1">
        <w:r>
          <w:rPr>
            <w:color w:val="0000FF"/>
          </w:rPr>
          <w:t>N 638</w:t>
        </w:r>
      </w:hyperlink>
      <w:r>
        <w:t>)</w:t>
      </w:r>
    </w:p>
    <w:p w:rsidR="00A87EC2" w:rsidRDefault="00A87EC2">
      <w:pPr>
        <w:pStyle w:val="ConsPlusNormal"/>
        <w:jc w:val="both"/>
      </w:pPr>
    </w:p>
    <w:p w:rsidR="00A87EC2" w:rsidRDefault="00A87EC2">
      <w:pPr>
        <w:pStyle w:val="ConsPlusNonformat"/>
        <w:jc w:val="both"/>
      </w:pPr>
      <w:bookmarkStart w:id="118" w:name="P4928"/>
      <w:bookmarkEnd w:id="118"/>
      <w:r>
        <w:t xml:space="preserve">                              СПРАВКА-РАСЧЕТ</w:t>
      </w:r>
    </w:p>
    <w:p w:rsidR="00A87EC2" w:rsidRDefault="00A87EC2">
      <w:pPr>
        <w:pStyle w:val="ConsPlusNonformat"/>
        <w:jc w:val="both"/>
      </w:pPr>
      <w:r>
        <w:t xml:space="preserve">            на предоставление из федерального бюджета и бюджета</w:t>
      </w:r>
    </w:p>
    <w:p w:rsidR="00A87EC2" w:rsidRDefault="00A87EC2">
      <w:pPr>
        <w:pStyle w:val="ConsPlusNonformat"/>
        <w:jc w:val="both"/>
      </w:pPr>
      <w:r>
        <w:t xml:space="preserve">           Тульской области субсидий на возмещение части затрат</w:t>
      </w:r>
    </w:p>
    <w:p w:rsidR="00A87EC2" w:rsidRDefault="00A87EC2">
      <w:pPr>
        <w:pStyle w:val="ConsPlusNonformat"/>
        <w:jc w:val="both"/>
      </w:pPr>
      <w:r>
        <w:t xml:space="preserve">         на проведение </w:t>
      </w:r>
      <w:proofErr w:type="spellStart"/>
      <w:r>
        <w:t>культуртехнических</w:t>
      </w:r>
      <w:proofErr w:type="spellEnd"/>
      <w:r>
        <w:t xml:space="preserve"> мероприятий за 20__ год</w:t>
      </w:r>
    </w:p>
    <w:p w:rsidR="00A87EC2" w:rsidRDefault="00A87EC2">
      <w:pPr>
        <w:pStyle w:val="ConsPlusNonformat"/>
        <w:jc w:val="both"/>
      </w:pPr>
    </w:p>
    <w:p w:rsidR="00A87EC2" w:rsidRDefault="00A87EC2">
      <w:pPr>
        <w:pStyle w:val="ConsPlusNonformat"/>
        <w:jc w:val="both"/>
      </w:pPr>
      <w:r>
        <w:t>По _______________________________________________________ Тульской области</w:t>
      </w:r>
    </w:p>
    <w:p w:rsidR="00A87EC2" w:rsidRDefault="00A87EC2">
      <w:pPr>
        <w:pStyle w:val="ConsPlusNonformat"/>
        <w:jc w:val="both"/>
      </w:pPr>
      <w:r>
        <w:t xml:space="preserve">            (организация - получатель субсидий, район)</w:t>
      </w:r>
    </w:p>
    <w:p w:rsidR="00A87EC2" w:rsidRDefault="00A87EC2">
      <w:pPr>
        <w:pStyle w:val="ConsPlusNonformat"/>
        <w:jc w:val="both"/>
      </w:pPr>
      <w:r>
        <w:t>Банковские реквизиты:</w:t>
      </w:r>
    </w:p>
    <w:p w:rsidR="00A87EC2" w:rsidRDefault="00A87EC2">
      <w:pPr>
        <w:pStyle w:val="ConsPlusNonformat"/>
        <w:jc w:val="both"/>
      </w:pPr>
      <w:r>
        <w:t xml:space="preserve">ИНН/КПП _____________________________ </w:t>
      </w:r>
      <w:proofErr w:type="gramStart"/>
      <w:r>
        <w:t>Р</w:t>
      </w:r>
      <w:proofErr w:type="gramEnd"/>
      <w:r>
        <w:t>/с _________________________________</w:t>
      </w:r>
    </w:p>
    <w:p w:rsidR="00A87EC2" w:rsidRDefault="00A87EC2">
      <w:pPr>
        <w:pStyle w:val="ConsPlusNonformat"/>
        <w:jc w:val="both"/>
      </w:pPr>
      <w:r>
        <w:t>БИК _________________________________ К/с _________________________________</w:t>
      </w:r>
    </w:p>
    <w:p w:rsidR="00A87EC2" w:rsidRDefault="00A87EC2">
      <w:pPr>
        <w:pStyle w:val="ConsPlusNonformat"/>
        <w:jc w:val="both"/>
      </w:pPr>
      <w:r>
        <w:t xml:space="preserve">ОКПО ________________________________ </w:t>
      </w:r>
      <w:hyperlink r:id="rId505" w:history="1">
        <w:r>
          <w:rPr>
            <w:color w:val="0000FF"/>
          </w:rPr>
          <w:t>ОКАТО</w:t>
        </w:r>
      </w:hyperlink>
      <w:r>
        <w:t xml:space="preserve"> _______________________________</w:t>
      </w:r>
    </w:p>
    <w:p w:rsidR="00A87EC2" w:rsidRDefault="00A87EC2">
      <w:pPr>
        <w:pStyle w:val="ConsPlusNonformat"/>
        <w:jc w:val="both"/>
      </w:pPr>
      <w:r>
        <w:t>Банк ______________________________________________________________________</w:t>
      </w:r>
    </w:p>
    <w:p w:rsidR="00A87EC2" w:rsidRDefault="00A87EC2">
      <w:pPr>
        <w:pStyle w:val="ConsPlusNonformat"/>
        <w:jc w:val="both"/>
      </w:pPr>
      <w:r>
        <w:t>Юридический адрес _________________________________________________________</w:t>
      </w:r>
    </w:p>
    <w:p w:rsidR="00A87EC2" w:rsidRDefault="00A87EC2">
      <w:pPr>
        <w:pStyle w:val="ConsPlusNormal"/>
        <w:jc w:val="both"/>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134"/>
        <w:gridCol w:w="964"/>
        <w:gridCol w:w="1304"/>
        <w:gridCol w:w="1304"/>
        <w:gridCol w:w="794"/>
        <w:gridCol w:w="781"/>
        <w:gridCol w:w="1474"/>
        <w:gridCol w:w="1304"/>
      </w:tblGrid>
      <w:tr w:rsidR="00A87EC2">
        <w:tc>
          <w:tcPr>
            <w:tcW w:w="1134" w:type="dxa"/>
            <w:vMerge w:val="restart"/>
          </w:tcPr>
          <w:p w:rsidR="00A87EC2" w:rsidRDefault="00A87EC2">
            <w:pPr>
              <w:pStyle w:val="ConsPlusNormal"/>
              <w:jc w:val="center"/>
            </w:pPr>
            <w:r>
              <w:t>Наименов</w:t>
            </w:r>
            <w:r>
              <w:lastRenderedPageBreak/>
              <w:t>ание работ</w:t>
            </w:r>
          </w:p>
        </w:tc>
        <w:tc>
          <w:tcPr>
            <w:tcW w:w="964" w:type="dxa"/>
            <w:vMerge w:val="restart"/>
          </w:tcPr>
          <w:p w:rsidR="00A87EC2" w:rsidRDefault="00A87EC2">
            <w:pPr>
              <w:pStyle w:val="ConsPlusNormal"/>
              <w:jc w:val="center"/>
            </w:pPr>
            <w:r>
              <w:lastRenderedPageBreak/>
              <w:t>Количес</w:t>
            </w:r>
            <w:r>
              <w:lastRenderedPageBreak/>
              <w:t>тво гектаров</w:t>
            </w:r>
          </w:p>
        </w:tc>
        <w:tc>
          <w:tcPr>
            <w:tcW w:w="1304" w:type="dxa"/>
          </w:tcPr>
          <w:p w:rsidR="00A87EC2" w:rsidRDefault="00A87EC2">
            <w:pPr>
              <w:pStyle w:val="ConsPlusNormal"/>
              <w:jc w:val="center"/>
            </w:pPr>
            <w:r>
              <w:lastRenderedPageBreak/>
              <w:t xml:space="preserve">Стоимость </w:t>
            </w:r>
            <w:r>
              <w:lastRenderedPageBreak/>
              <w:t>работ по смете с учетом проведенной экспертизы</w:t>
            </w:r>
          </w:p>
        </w:tc>
        <w:tc>
          <w:tcPr>
            <w:tcW w:w="1304" w:type="dxa"/>
          </w:tcPr>
          <w:p w:rsidR="00A87EC2" w:rsidRDefault="00A87EC2">
            <w:pPr>
              <w:pStyle w:val="ConsPlusNormal"/>
              <w:jc w:val="center"/>
            </w:pPr>
            <w:r>
              <w:lastRenderedPageBreak/>
              <w:t xml:space="preserve">Размер </w:t>
            </w:r>
            <w:r>
              <w:lastRenderedPageBreak/>
              <w:t>(ставка) субсидий, на 1 гектар</w:t>
            </w:r>
          </w:p>
        </w:tc>
        <w:tc>
          <w:tcPr>
            <w:tcW w:w="1575" w:type="dxa"/>
            <w:gridSpan w:val="2"/>
          </w:tcPr>
          <w:p w:rsidR="00A87EC2" w:rsidRDefault="00A87EC2">
            <w:pPr>
              <w:pStyle w:val="ConsPlusNormal"/>
              <w:jc w:val="center"/>
            </w:pPr>
            <w:r>
              <w:lastRenderedPageBreak/>
              <w:t xml:space="preserve">Уровень </w:t>
            </w:r>
            <w:proofErr w:type="spellStart"/>
            <w:r>
              <w:lastRenderedPageBreak/>
              <w:t>софинансирования</w:t>
            </w:r>
            <w:proofErr w:type="spellEnd"/>
            <w:r>
              <w:t>, %</w:t>
            </w:r>
          </w:p>
        </w:tc>
        <w:tc>
          <w:tcPr>
            <w:tcW w:w="2778" w:type="dxa"/>
            <w:gridSpan w:val="2"/>
          </w:tcPr>
          <w:p w:rsidR="00A87EC2" w:rsidRDefault="00A87EC2">
            <w:pPr>
              <w:pStyle w:val="ConsPlusNormal"/>
              <w:jc w:val="center"/>
            </w:pPr>
            <w:r>
              <w:lastRenderedPageBreak/>
              <w:t xml:space="preserve">Сумма причитающейся </w:t>
            </w:r>
            <w:r>
              <w:lastRenderedPageBreak/>
              <w:t>субсидии, рублей</w:t>
            </w:r>
          </w:p>
        </w:tc>
      </w:tr>
      <w:tr w:rsidR="00A87EC2">
        <w:tc>
          <w:tcPr>
            <w:tcW w:w="1134" w:type="dxa"/>
            <w:vMerge/>
          </w:tcPr>
          <w:p w:rsidR="00A87EC2" w:rsidRDefault="00A87EC2"/>
        </w:tc>
        <w:tc>
          <w:tcPr>
            <w:tcW w:w="964" w:type="dxa"/>
            <w:vMerge/>
          </w:tcPr>
          <w:p w:rsidR="00A87EC2" w:rsidRDefault="00A87EC2"/>
        </w:tc>
        <w:tc>
          <w:tcPr>
            <w:tcW w:w="1304" w:type="dxa"/>
          </w:tcPr>
          <w:p w:rsidR="00A87EC2" w:rsidRDefault="00A87EC2">
            <w:pPr>
              <w:pStyle w:val="ConsPlusNormal"/>
              <w:jc w:val="center"/>
            </w:pPr>
            <w:r>
              <w:t>Всего, тыс. рублей</w:t>
            </w:r>
          </w:p>
        </w:tc>
        <w:tc>
          <w:tcPr>
            <w:tcW w:w="1304" w:type="dxa"/>
          </w:tcPr>
          <w:p w:rsidR="00A87EC2" w:rsidRDefault="00A87EC2">
            <w:pPr>
              <w:pStyle w:val="ConsPlusNormal"/>
              <w:jc w:val="center"/>
            </w:pPr>
            <w:r>
              <w:t>рублей</w:t>
            </w:r>
          </w:p>
        </w:tc>
        <w:tc>
          <w:tcPr>
            <w:tcW w:w="794" w:type="dxa"/>
          </w:tcPr>
          <w:p w:rsidR="00A87EC2" w:rsidRDefault="00A87EC2">
            <w:pPr>
              <w:pStyle w:val="ConsPlusNormal"/>
              <w:jc w:val="center"/>
            </w:pPr>
            <w:r>
              <w:t>из федерального бюджета</w:t>
            </w:r>
          </w:p>
        </w:tc>
        <w:tc>
          <w:tcPr>
            <w:tcW w:w="781" w:type="dxa"/>
          </w:tcPr>
          <w:p w:rsidR="00A87EC2" w:rsidRDefault="00A87EC2">
            <w:pPr>
              <w:pStyle w:val="ConsPlusNormal"/>
              <w:jc w:val="center"/>
            </w:pPr>
            <w:r>
              <w:t>из бюджета Тульской области</w:t>
            </w:r>
          </w:p>
        </w:tc>
        <w:tc>
          <w:tcPr>
            <w:tcW w:w="1474" w:type="dxa"/>
          </w:tcPr>
          <w:p w:rsidR="00A87EC2" w:rsidRDefault="00A87EC2">
            <w:pPr>
              <w:pStyle w:val="ConsPlusNormal"/>
              <w:jc w:val="center"/>
            </w:pPr>
            <w:r>
              <w:t>из федерального бюджета (</w:t>
            </w:r>
            <w:hyperlink w:anchor="P4955" w:history="1">
              <w:r>
                <w:rPr>
                  <w:color w:val="0000FF"/>
                </w:rPr>
                <w:t>гр. 2</w:t>
              </w:r>
            </w:hyperlink>
            <w:r>
              <w:t xml:space="preserve"> x </w:t>
            </w:r>
            <w:hyperlink w:anchor="P4957" w:history="1">
              <w:r>
                <w:rPr>
                  <w:color w:val="0000FF"/>
                </w:rPr>
                <w:t>гр. 4</w:t>
              </w:r>
            </w:hyperlink>
            <w:r>
              <w:t xml:space="preserve"> x </w:t>
            </w:r>
            <w:hyperlink w:anchor="P4958" w:history="1">
              <w:r>
                <w:rPr>
                  <w:color w:val="0000FF"/>
                </w:rPr>
                <w:t>гр. 5</w:t>
              </w:r>
            </w:hyperlink>
            <w:r>
              <w:t>)</w:t>
            </w:r>
          </w:p>
        </w:tc>
        <w:tc>
          <w:tcPr>
            <w:tcW w:w="1304" w:type="dxa"/>
          </w:tcPr>
          <w:p w:rsidR="00A87EC2" w:rsidRDefault="00A87EC2">
            <w:pPr>
              <w:pStyle w:val="ConsPlusNormal"/>
              <w:jc w:val="center"/>
            </w:pPr>
            <w:r>
              <w:t>из бюджета Тульской области (</w:t>
            </w:r>
            <w:hyperlink w:anchor="P4955" w:history="1">
              <w:r>
                <w:rPr>
                  <w:color w:val="0000FF"/>
                </w:rPr>
                <w:t>гр. 2</w:t>
              </w:r>
            </w:hyperlink>
            <w:r>
              <w:t xml:space="preserve"> x </w:t>
            </w:r>
            <w:hyperlink w:anchor="P4957" w:history="1">
              <w:r>
                <w:rPr>
                  <w:color w:val="0000FF"/>
                </w:rPr>
                <w:t>гр. 4</w:t>
              </w:r>
            </w:hyperlink>
            <w:r>
              <w:t xml:space="preserve"> x </w:t>
            </w:r>
            <w:hyperlink w:anchor="P4959" w:history="1">
              <w:r>
                <w:rPr>
                  <w:color w:val="0000FF"/>
                </w:rPr>
                <w:t>гр. 6</w:t>
              </w:r>
            </w:hyperlink>
            <w:r>
              <w:t>)</w:t>
            </w:r>
          </w:p>
        </w:tc>
      </w:tr>
      <w:tr w:rsidR="00A87EC2">
        <w:tc>
          <w:tcPr>
            <w:tcW w:w="1134" w:type="dxa"/>
          </w:tcPr>
          <w:p w:rsidR="00A87EC2" w:rsidRDefault="00A87EC2">
            <w:pPr>
              <w:pStyle w:val="ConsPlusNormal"/>
              <w:jc w:val="center"/>
            </w:pPr>
            <w:r>
              <w:t>1</w:t>
            </w:r>
          </w:p>
        </w:tc>
        <w:tc>
          <w:tcPr>
            <w:tcW w:w="964" w:type="dxa"/>
          </w:tcPr>
          <w:p w:rsidR="00A87EC2" w:rsidRDefault="00A87EC2">
            <w:pPr>
              <w:pStyle w:val="ConsPlusNormal"/>
              <w:jc w:val="center"/>
            </w:pPr>
            <w:bookmarkStart w:id="119" w:name="P4955"/>
            <w:bookmarkEnd w:id="119"/>
            <w:r>
              <w:t>2</w:t>
            </w:r>
          </w:p>
        </w:tc>
        <w:tc>
          <w:tcPr>
            <w:tcW w:w="1304" w:type="dxa"/>
          </w:tcPr>
          <w:p w:rsidR="00A87EC2" w:rsidRDefault="00A87EC2">
            <w:pPr>
              <w:pStyle w:val="ConsPlusNormal"/>
              <w:jc w:val="center"/>
            </w:pPr>
            <w:r>
              <w:t>3</w:t>
            </w:r>
          </w:p>
        </w:tc>
        <w:tc>
          <w:tcPr>
            <w:tcW w:w="1304" w:type="dxa"/>
          </w:tcPr>
          <w:p w:rsidR="00A87EC2" w:rsidRDefault="00A87EC2">
            <w:pPr>
              <w:pStyle w:val="ConsPlusNormal"/>
              <w:jc w:val="center"/>
            </w:pPr>
            <w:bookmarkStart w:id="120" w:name="P4957"/>
            <w:bookmarkEnd w:id="120"/>
            <w:r>
              <w:t>4</w:t>
            </w:r>
          </w:p>
        </w:tc>
        <w:tc>
          <w:tcPr>
            <w:tcW w:w="794" w:type="dxa"/>
          </w:tcPr>
          <w:p w:rsidR="00A87EC2" w:rsidRDefault="00A87EC2">
            <w:pPr>
              <w:pStyle w:val="ConsPlusNormal"/>
              <w:jc w:val="center"/>
            </w:pPr>
            <w:bookmarkStart w:id="121" w:name="P4958"/>
            <w:bookmarkEnd w:id="121"/>
            <w:r>
              <w:t>5</w:t>
            </w:r>
          </w:p>
        </w:tc>
        <w:tc>
          <w:tcPr>
            <w:tcW w:w="781" w:type="dxa"/>
          </w:tcPr>
          <w:p w:rsidR="00A87EC2" w:rsidRDefault="00A87EC2">
            <w:pPr>
              <w:pStyle w:val="ConsPlusNormal"/>
              <w:jc w:val="center"/>
            </w:pPr>
            <w:bookmarkStart w:id="122" w:name="P4959"/>
            <w:bookmarkEnd w:id="122"/>
            <w:r>
              <w:t>6</w:t>
            </w:r>
          </w:p>
        </w:tc>
        <w:tc>
          <w:tcPr>
            <w:tcW w:w="1474" w:type="dxa"/>
          </w:tcPr>
          <w:p w:rsidR="00A87EC2" w:rsidRDefault="00A87EC2">
            <w:pPr>
              <w:pStyle w:val="ConsPlusNormal"/>
              <w:jc w:val="center"/>
            </w:pPr>
            <w:r>
              <w:t>7</w:t>
            </w:r>
          </w:p>
        </w:tc>
        <w:tc>
          <w:tcPr>
            <w:tcW w:w="1304" w:type="dxa"/>
          </w:tcPr>
          <w:p w:rsidR="00A87EC2" w:rsidRDefault="00A87EC2">
            <w:pPr>
              <w:pStyle w:val="ConsPlusNormal"/>
              <w:jc w:val="center"/>
            </w:pPr>
            <w:r>
              <w:t>8</w:t>
            </w:r>
          </w:p>
        </w:tc>
      </w:tr>
      <w:tr w:rsidR="00A87EC2">
        <w:tc>
          <w:tcPr>
            <w:tcW w:w="1134" w:type="dxa"/>
          </w:tcPr>
          <w:p w:rsidR="00A87EC2" w:rsidRDefault="00A87EC2">
            <w:pPr>
              <w:pStyle w:val="ConsPlusNormal"/>
              <w:jc w:val="right"/>
            </w:pPr>
            <w:r>
              <w:t>Итого</w:t>
            </w:r>
          </w:p>
        </w:tc>
        <w:tc>
          <w:tcPr>
            <w:tcW w:w="964" w:type="dxa"/>
          </w:tcPr>
          <w:p w:rsidR="00A87EC2" w:rsidRDefault="00A87EC2">
            <w:pPr>
              <w:pStyle w:val="ConsPlusNormal"/>
            </w:pPr>
          </w:p>
        </w:tc>
        <w:tc>
          <w:tcPr>
            <w:tcW w:w="1304" w:type="dxa"/>
          </w:tcPr>
          <w:p w:rsidR="00A87EC2" w:rsidRDefault="00A87EC2">
            <w:pPr>
              <w:pStyle w:val="ConsPlusNormal"/>
            </w:pPr>
          </w:p>
        </w:tc>
        <w:tc>
          <w:tcPr>
            <w:tcW w:w="1304" w:type="dxa"/>
          </w:tcPr>
          <w:p w:rsidR="00A87EC2" w:rsidRDefault="00A87EC2">
            <w:pPr>
              <w:pStyle w:val="ConsPlusNormal"/>
            </w:pPr>
          </w:p>
        </w:tc>
        <w:tc>
          <w:tcPr>
            <w:tcW w:w="794" w:type="dxa"/>
          </w:tcPr>
          <w:p w:rsidR="00A87EC2" w:rsidRDefault="00A87EC2">
            <w:pPr>
              <w:pStyle w:val="ConsPlusNormal"/>
              <w:jc w:val="center"/>
            </w:pPr>
            <w:r>
              <w:t>66,34</w:t>
            </w:r>
          </w:p>
        </w:tc>
        <w:tc>
          <w:tcPr>
            <w:tcW w:w="781" w:type="dxa"/>
          </w:tcPr>
          <w:p w:rsidR="00A87EC2" w:rsidRDefault="00A87EC2">
            <w:pPr>
              <w:pStyle w:val="ConsPlusNormal"/>
              <w:jc w:val="center"/>
            </w:pPr>
            <w:r>
              <w:t>33,66</w:t>
            </w:r>
          </w:p>
        </w:tc>
        <w:tc>
          <w:tcPr>
            <w:tcW w:w="1474" w:type="dxa"/>
          </w:tcPr>
          <w:p w:rsidR="00A87EC2" w:rsidRDefault="00A87EC2">
            <w:pPr>
              <w:pStyle w:val="ConsPlusNormal"/>
            </w:pPr>
          </w:p>
        </w:tc>
        <w:tc>
          <w:tcPr>
            <w:tcW w:w="1304" w:type="dxa"/>
          </w:tcPr>
          <w:p w:rsidR="00A87EC2" w:rsidRDefault="00A87EC2">
            <w:pPr>
              <w:pStyle w:val="ConsPlusNormal"/>
            </w:pPr>
          </w:p>
        </w:tc>
      </w:tr>
    </w:tbl>
    <w:p w:rsidR="00A87EC2" w:rsidRDefault="00A87EC2">
      <w:pPr>
        <w:pStyle w:val="ConsPlusNormal"/>
        <w:jc w:val="both"/>
      </w:pPr>
    </w:p>
    <w:p w:rsidR="00A87EC2" w:rsidRDefault="00A87EC2">
      <w:pPr>
        <w:pStyle w:val="ConsPlusNonformat"/>
        <w:jc w:val="both"/>
      </w:pPr>
      <w:r>
        <w:t>Руководитель организации - получателя субсидий _____________________ Ф.И.О.</w:t>
      </w:r>
    </w:p>
    <w:p w:rsidR="00A87EC2" w:rsidRDefault="00A87EC2">
      <w:pPr>
        <w:pStyle w:val="ConsPlusNonformat"/>
        <w:jc w:val="both"/>
      </w:pPr>
      <w:r>
        <w:t xml:space="preserve">                                                   (подпись)</w:t>
      </w:r>
    </w:p>
    <w:p w:rsidR="00A87EC2" w:rsidRDefault="00A87EC2">
      <w:pPr>
        <w:pStyle w:val="ConsPlusNonformat"/>
        <w:jc w:val="both"/>
      </w:pPr>
      <w:r>
        <w:t>Главный бухгалтер организации - получателя субсидий ________________ Ф.И.О.</w:t>
      </w:r>
    </w:p>
    <w:p w:rsidR="00A87EC2" w:rsidRDefault="00A87EC2">
      <w:pPr>
        <w:pStyle w:val="ConsPlusNonformat"/>
        <w:jc w:val="both"/>
      </w:pPr>
      <w:r>
        <w:t xml:space="preserve">                                                       (подпись)</w:t>
      </w:r>
    </w:p>
    <w:p w:rsidR="00A87EC2" w:rsidRDefault="00A87EC2">
      <w:pPr>
        <w:pStyle w:val="ConsPlusNonformat"/>
        <w:jc w:val="both"/>
      </w:pPr>
      <w:r>
        <w:t>М.П. "_____" ____________ 20__ г.</w:t>
      </w:r>
    </w:p>
    <w:p w:rsidR="00A87EC2" w:rsidRDefault="00A87EC2">
      <w:pPr>
        <w:pStyle w:val="ConsPlusNonformat"/>
        <w:jc w:val="both"/>
      </w:pPr>
      <w:r>
        <w:t>исп. __________ телефон ___________</w:t>
      </w:r>
    </w:p>
    <w:p w:rsidR="00A87EC2" w:rsidRDefault="00A87EC2">
      <w:pPr>
        <w:pStyle w:val="ConsPlusNonformat"/>
        <w:jc w:val="both"/>
      </w:pPr>
    </w:p>
    <w:p w:rsidR="00A87EC2" w:rsidRDefault="00A87EC2">
      <w:pPr>
        <w:pStyle w:val="ConsPlusNonformat"/>
        <w:jc w:val="both"/>
      </w:pPr>
      <w:r>
        <w:t>Справка-расчет и приложенные документы проверены:</w:t>
      </w:r>
    </w:p>
    <w:p w:rsidR="00A87EC2" w:rsidRDefault="00A87EC2">
      <w:pPr>
        <w:pStyle w:val="ConsPlusNonformat"/>
        <w:jc w:val="both"/>
      </w:pPr>
      <w:r>
        <w:t>______________  _____________________________________________________</w:t>
      </w:r>
    </w:p>
    <w:p w:rsidR="00A87EC2" w:rsidRDefault="00A87EC2">
      <w:pPr>
        <w:pStyle w:val="ConsPlusNonformat"/>
        <w:jc w:val="both"/>
      </w:pPr>
      <w:r>
        <w:t xml:space="preserve">  (подпись)          (Ф.И.О. исполнителя отраслевого отдела)</w:t>
      </w:r>
    </w:p>
    <w:p w:rsidR="00A87EC2" w:rsidRDefault="00A87EC2">
      <w:pPr>
        <w:pStyle w:val="ConsPlusNonformat"/>
        <w:jc w:val="both"/>
      </w:pPr>
      <w:r>
        <w:t>______________  _____________________________________________________</w:t>
      </w:r>
    </w:p>
    <w:p w:rsidR="00A87EC2" w:rsidRDefault="00A87EC2">
      <w:pPr>
        <w:pStyle w:val="ConsPlusNonformat"/>
        <w:jc w:val="both"/>
      </w:pPr>
      <w:r>
        <w:t xml:space="preserve">  (подпись)     (Ф.И.О. исполнителя отдела государственной поддержки)</w:t>
      </w:r>
    </w:p>
    <w:p w:rsidR="00A87EC2" w:rsidRDefault="00A87EC2">
      <w:pPr>
        <w:pStyle w:val="ConsPlusNormal"/>
        <w:jc w:val="both"/>
      </w:pPr>
    </w:p>
    <w:p w:rsidR="00A87EC2" w:rsidRDefault="00A87EC2">
      <w:pPr>
        <w:pStyle w:val="ConsPlusNormal"/>
        <w:jc w:val="both"/>
      </w:pPr>
    </w:p>
    <w:p w:rsidR="00A87EC2" w:rsidRDefault="00A87EC2">
      <w:pPr>
        <w:pStyle w:val="ConsPlusNormal"/>
        <w:jc w:val="both"/>
      </w:pPr>
    </w:p>
    <w:p w:rsidR="00A87EC2" w:rsidRDefault="00A87EC2">
      <w:pPr>
        <w:pStyle w:val="ConsPlusNormal"/>
        <w:jc w:val="both"/>
      </w:pPr>
    </w:p>
    <w:p w:rsidR="00A87EC2" w:rsidRDefault="00A87EC2">
      <w:pPr>
        <w:pStyle w:val="ConsPlusNormal"/>
        <w:jc w:val="both"/>
      </w:pPr>
    </w:p>
    <w:p w:rsidR="00A87EC2" w:rsidRDefault="00A87EC2">
      <w:pPr>
        <w:pStyle w:val="ConsPlusNormal"/>
        <w:jc w:val="right"/>
        <w:outlineLvl w:val="1"/>
      </w:pPr>
      <w:r>
        <w:t>Приложение N 3</w:t>
      </w:r>
    </w:p>
    <w:p w:rsidR="00A87EC2" w:rsidRDefault="00A87EC2">
      <w:pPr>
        <w:pStyle w:val="ConsPlusNormal"/>
        <w:jc w:val="right"/>
      </w:pPr>
      <w:r>
        <w:t>к Правилам предоставления субсидий,</w:t>
      </w:r>
    </w:p>
    <w:p w:rsidR="00A87EC2" w:rsidRDefault="00A87EC2">
      <w:pPr>
        <w:pStyle w:val="ConsPlusNormal"/>
        <w:jc w:val="right"/>
      </w:pPr>
      <w:r>
        <w:t xml:space="preserve">источником финансового </w:t>
      </w:r>
      <w:proofErr w:type="gramStart"/>
      <w:r>
        <w:t>обеспечения</w:t>
      </w:r>
      <w:proofErr w:type="gramEnd"/>
      <w:r>
        <w:t xml:space="preserve"> которых</w:t>
      </w:r>
    </w:p>
    <w:p w:rsidR="00A87EC2" w:rsidRDefault="00A87EC2">
      <w:pPr>
        <w:pStyle w:val="ConsPlusNormal"/>
        <w:jc w:val="right"/>
      </w:pPr>
      <w:r>
        <w:t>являются субсидии из федерального бюджета</w:t>
      </w:r>
    </w:p>
    <w:p w:rsidR="00A87EC2" w:rsidRDefault="00A87EC2">
      <w:pPr>
        <w:pStyle w:val="ConsPlusNormal"/>
        <w:jc w:val="right"/>
      </w:pPr>
      <w:r>
        <w:t>и налоговые и неналоговые доходы бюджета Тульской области,</w:t>
      </w:r>
    </w:p>
    <w:p w:rsidR="00A87EC2" w:rsidRDefault="00A87EC2">
      <w:pPr>
        <w:pStyle w:val="ConsPlusNormal"/>
        <w:jc w:val="right"/>
      </w:pPr>
      <w:r>
        <w:t>на возмещение части затрат на проведение</w:t>
      </w:r>
    </w:p>
    <w:p w:rsidR="00A87EC2" w:rsidRDefault="00A87EC2">
      <w:pPr>
        <w:pStyle w:val="ConsPlusNormal"/>
        <w:jc w:val="right"/>
      </w:pPr>
      <w:proofErr w:type="spellStart"/>
      <w:r>
        <w:t>культуртехнических</w:t>
      </w:r>
      <w:proofErr w:type="spellEnd"/>
      <w:r>
        <w:t xml:space="preserve"> мероприятий</w:t>
      </w:r>
    </w:p>
    <w:p w:rsidR="00A87EC2" w:rsidRDefault="00A87EC2">
      <w:pPr>
        <w:pStyle w:val="ConsPlusNormal"/>
        <w:jc w:val="center"/>
      </w:pPr>
    </w:p>
    <w:p w:rsidR="00A87EC2" w:rsidRDefault="00A87EC2">
      <w:pPr>
        <w:pStyle w:val="ConsPlusNormal"/>
        <w:jc w:val="center"/>
      </w:pPr>
      <w:r>
        <w:t>Список изменяющих документов</w:t>
      </w:r>
    </w:p>
    <w:p w:rsidR="00A87EC2" w:rsidRDefault="00A87EC2">
      <w:pPr>
        <w:pStyle w:val="ConsPlusNormal"/>
        <w:jc w:val="center"/>
      </w:pPr>
      <w:proofErr w:type="gramStart"/>
      <w:r>
        <w:t xml:space="preserve">(в ред. </w:t>
      </w:r>
      <w:hyperlink r:id="rId506" w:history="1">
        <w:r>
          <w:rPr>
            <w:color w:val="0000FF"/>
          </w:rPr>
          <w:t>Постановления</w:t>
        </w:r>
      </w:hyperlink>
      <w:r>
        <w:t xml:space="preserve"> правительства Тульской области</w:t>
      </w:r>
      <w:proofErr w:type="gramEnd"/>
    </w:p>
    <w:p w:rsidR="00A87EC2" w:rsidRDefault="00A87EC2">
      <w:pPr>
        <w:pStyle w:val="ConsPlusNormal"/>
        <w:jc w:val="center"/>
      </w:pPr>
      <w:r>
        <w:t>от 29.03.2016 N 112)</w:t>
      </w:r>
    </w:p>
    <w:p w:rsidR="00A87EC2" w:rsidRDefault="00A87EC2">
      <w:pPr>
        <w:pStyle w:val="ConsPlusNormal"/>
        <w:jc w:val="both"/>
      </w:pPr>
    </w:p>
    <w:p w:rsidR="00A87EC2" w:rsidRDefault="00A87EC2">
      <w:pPr>
        <w:pStyle w:val="ConsPlusNonformat"/>
        <w:jc w:val="both"/>
      </w:pPr>
      <w:bookmarkStart w:id="123" w:name="P5000"/>
      <w:bookmarkEnd w:id="123"/>
      <w:r>
        <w:t xml:space="preserve">                                    АКТ</w:t>
      </w:r>
    </w:p>
    <w:p w:rsidR="00A87EC2" w:rsidRDefault="00A87EC2">
      <w:pPr>
        <w:pStyle w:val="ConsPlusNonformat"/>
        <w:jc w:val="both"/>
      </w:pPr>
      <w:r>
        <w:t xml:space="preserve">                      от __________________ 20__ года</w:t>
      </w:r>
    </w:p>
    <w:p w:rsidR="00A87EC2" w:rsidRDefault="00A87EC2">
      <w:pPr>
        <w:pStyle w:val="ConsPlusNonformat"/>
        <w:jc w:val="both"/>
      </w:pPr>
      <w:r>
        <w:t xml:space="preserve">                 о приемке выполненных работ по проведению</w:t>
      </w:r>
    </w:p>
    <w:p w:rsidR="00A87EC2" w:rsidRDefault="00A87EC2">
      <w:pPr>
        <w:pStyle w:val="ConsPlusNonformat"/>
        <w:jc w:val="both"/>
      </w:pPr>
      <w:r>
        <w:t xml:space="preserve">                      </w:t>
      </w:r>
      <w:proofErr w:type="spellStart"/>
      <w:r>
        <w:t>культуртехнических</w:t>
      </w:r>
      <w:proofErr w:type="spellEnd"/>
      <w:r>
        <w:t xml:space="preserve"> мероприятий</w:t>
      </w:r>
    </w:p>
    <w:p w:rsidR="00A87EC2" w:rsidRDefault="00A87EC2">
      <w:pPr>
        <w:pStyle w:val="ConsPlusNonformat"/>
        <w:jc w:val="both"/>
      </w:pPr>
    </w:p>
    <w:p w:rsidR="00A87EC2" w:rsidRDefault="00A87EC2">
      <w:pPr>
        <w:pStyle w:val="ConsPlusNonformat"/>
        <w:jc w:val="both"/>
      </w:pPr>
      <w:r>
        <w:t>По _______________________________________________________ Тульской области</w:t>
      </w:r>
    </w:p>
    <w:p w:rsidR="00A87EC2" w:rsidRDefault="00A87EC2">
      <w:pPr>
        <w:pStyle w:val="ConsPlusNonformat"/>
        <w:jc w:val="both"/>
      </w:pPr>
      <w:r>
        <w:t xml:space="preserve">                (организация - получатель субсидий, район)</w:t>
      </w:r>
    </w:p>
    <w:p w:rsidR="00A87EC2" w:rsidRDefault="00A87EC2">
      <w:pPr>
        <w:pStyle w:val="ConsPlusNonformat"/>
        <w:jc w:val="both"/>
      </w:pPr>
      <w:r>
        <w:t>Банковские реквизиты:</w:t>
      </w:r>
    </w:p>
    <w:p w:rsidR="00A87EC2" w:rsidRDefault="00A87EC2">
      <w:pPr>
        <w:pStyle w:val="ConsPlusNonformat"/>
        <w:jc w:val="both"/>
      </w:pPr>
      <w:r>
        <w:t xml:space="preserve">ИНН/КПП ____________________________ </w:t>
      </w:r>
      <w:proofErr w:type="gramStart"/>
      <w:r>
        <w:t>Р</w:t>
      </w:r>
      <w:proofErr w:type="gramEnd"/>
      <w:r>
        <w:t>/с __________________________________</w:t>
      </w:r>
    </w:p>
    <w:p w:rsidR="00A87EC2" w:rsidRDefault="00A87EC2">
      <w:pPr>
        <w:pStyle w:val="ConsPlusNonformat"/>
        <w:jc w:val="both"/>
      </w:pPr>
      <w:r>
        <w:lastRenderedPageBreak/>
        <w:t>БИК ______________________________________ К/с ____________________________</w:t>
      </w:r>
    </w:p>
    <w:p w:rsidR="00A87EC2" w:rsidRDefault="00A87EC2">
      <w:pPr>
        <w:pStyle w:val="ConsPlusNonformat"/>
        <w:jc w:val="both"/>
      </w:pPr>
      <w:r>
        <w:t>Банк ______________________________________________________________________</w:t>
      </w:r>
    </w:p>
    <w:p w:rsidR="00A87EC2" w:rsidRDefault="00A87EC2">
      <w:pPr>
        <w:pStyle w:val="ConsPlusNonformat"/>
        <w:jc w:val="both"/>
      </w:pPr>
      <w:r>
        <w:t>Юридический адрес _________________________________________________________</w:t>
      </w:r>
    </w:p>
    <w:p w:rsidR="00A87EC2" w:rsidRDefault="00A87EC2">
      <w:pPr>
        <w:pStyle w:val="ConsPlusNormal"/>
        <w:jc w:val="both"/>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721"/>
        <w:gridCol w:w="1587"/>
        <w:gridCol w:w="1020"/>
        <w:gridCol w:w="1531"/>
        <w:gridCol w:w="2211"/>
      </w:tblGrid>
      <w:tr w:rsidR="00A87EC2">
        <w:tc>
          <w:tcPr>
            <w:tcW w:w="2721" w:type="dxa"/>
            <w:vMerge w:val="restart"/>
          </w:tcPr>
          <w:p w:rsidR="00A87EC2" w:rsidRDefault="00A87EC2">
            <w:pPr>
              <w:pStyle w:val="ConsPlusNormal"/>
              <w:jc w:val="center"/>
            </w:pPr>
            <w:r>
              <w:t>Наименование работ</w:t>
            </w:r>
          </w:p>
        </w:tc>
        <w:tc>
          <w:tcPr>
            <w:tcW w:w="1587" w:type="dxa"/>
            <w:vMerge w:val="restart"/>
          </w:tcPr>
          <w:p w:rsidR="00A87EC2" w:rsidRDefault="00A87EC2">
            <w:pPr>
              <w:pStyle w:val="ConsPlusNormal"/>
              <w:jc w:val="center"/>
            </w:pPr>
            <w:r>
              <w:t>Единица измерения</w:t>
            </w:r>
          </w:p>
        </w:tc>
        <w:tc>
          <w:tcPr>
            <w:tcW w:w="4762" w:type="dxa"/>
            <w:gridSpan w:val="3"/>
          </w:tcPr>
          <w:p w:rsidR="00A87EC2" w:rsidRDefault="00A87EC2">
            <w:pPr>
              <w:pStyle w:val="ConsPlusNormal"/>
              <w:jc w:val="center"/>
            </w:pPr>
            <w:r>
              <w:t>Выполнение работ</w:t>
            </w:r>
          </w:p>
        </w:tc>
      </w:tr>
      <w:tr w:rsidR="00A87EC2">
        <w:tc>
          <w:tcPr>
            <w:tcW w:w="2721" w:type="dxa"/>
            <w:vMerge/>
          </w:tcPr>
          <w:p w:rsidR="00A87EC2" w:rsidRDefault="00A87EC2"/>
        </w:tc>
        <w:tc>
          <w:tcPr>
            <w:tcW w:w="1587" w:type="dxa"/>
            <w:vMerge/>
          </w:tcPr>
          <w:p w:rsidR="00A87EC2" w:rsidRDefault="00A87EC2"/>
        </w:tc>
        <w:tc>
          <w:tcPr>
            <w:tcW w:w="1020" w:type="dxa"/>
          </w:tcPr>
          <w:p w:rsidR="00A87EC2" w:rsidRDefault="00A87EC2">
            <w:pPr>
              <w:pStyle w:val="ConsPlusNormal"/>
              <w:jc w:val="center"/>
            </w:pPr>
            <w:r>
              <w:t>объем</w:t>
            </w:r>
          </w:p>
        </w:tc>
        <w:tc>
          <w:tcPr>
            <w:tcW w:w="1531" w:type="dxa"/>
          </w:tcPr>
          <w:p w:rsidR="00A87EC2" w:rsidRDefault="00A87EC2">
            <w:pPr>
              <w:pStyle w:val="ConsPlusNormal"/>
              <w:jc w:val="center"/>
            </w:pPr>
            <w:r>
              <w:t>цена, руб.</w:t>
            </w:r>
          </w:p>
        </w:tc>
        <w:tc>
          <w:tcPr>
            <w:tcW w:w="2211" w:type="dxa"/>
          </w:tcPr>
          <w:p w:rsidR="00A87EC2" w:rsidRDefault="00A87EC2">
            <w:pPr>
              <w:pStyle w:val="ConsPlusNormal"/>
              <w:jc w:val="center"/>
            </w:pPr>
            <w:r>
              <w:t>стоимость, руб.</w:t>
            </w:r>
          </w:p>
        </w:tc>
      </w:tr>
      <w:tr w:rsidR="00A87EC2">
        <w:tc>
          <w:tcPr>
            <w:tcW w:w="2721" w:type="dxa"/>
          </w:tcPr>
          <w:p w:rsidR="00A87EC2" w:rsidRDefault="00A87EC2">
            <w:pPr>
              <w:pStyle w:val="ConsPlusNormal"/>
              <w:jc w:val="both"/>
            </w:pPr>
            <w:r>
              <w:t>1.</w:t>
            </w:r>
          </w:p>
        </w:tc>
        <w:tc>
          <w:tcPr>
            <w:tcW w:w="1587" w:type="dxa"/>
          </w:tcPr>
          <w:p w:rsidR="00A87EC2" w:rsidRDefault="00A87EC2">
            <w:pPr>
              <w:pStyle w:val="ConsPlusNormal"/>
            </w:pPr>
          </w:p>
        </w:tc>
        <w:tc>
          <w:tcPr>
            <w:tcW w:w="1020" w:type="dxa"/>
          </w:tcPr>
          <w:p w:rsidR="00A87EC2" w:rsidRDefault="00A87EC2">
            <w:pPr>
              <w:pStyle w:val="ConsPlusNormal"/>
            </w:pPr>
          </w:p>
        </w:tc>
        <w:tc>
          <w:tcPr>
            <w:tcW w:w="1531" w:type="dxa"/>
          </w:tcPr>
          <w:p w:rsidR="00A87EC2" w:rsidRDefault="00A87EC2">
            <w:pPr>
              <w:pStyle w:val="ConsPlusNormal"/>
            </w:pPr>
          </w:p>
        </w:tc>
        <w:tc>
          <w:tcPr>
            <w:tcW w:w="2211" w:type="dxa"/>
          </w:tcPr>
          <w:p w:rsidR="00A87EC2" w:rsidRDefault="00A87EC2">
            <w:pPr>
              <w:pStyle w:val="ConsPlusNormal"/>
            </w:pPr>
          </w:p>
        </w:tc>
      </w:tr>
      <w:tr w:rsidR="00A87EC2">
        <w:tc>
          <w:tcPr>
            <w:tcW w:w="2721" w:type="dxa"/>
          </w:tcPr>
          <w:p w:rsidR="00A87EC2" w:rsidRDefault="00A87EC2">
            <w:pPr>
              <w:pStyle w:val="ConsPlusNormal"/>
              <w:jc w:val="both"/>
            </w:pPr>
            <w:r>
              <w:t>2.</w:t>
            </w:r>
          </w:p>
        </w:tc>
        <w:tc>
          <w:tcPr>
            <w:tcW w:w="1587" w:type="dxa"/>
          </w:tcPr>
          <w:p w:rsidR="00A87EC2" w:rsidRDefault="00A87EC2">
            <w:pPr>
              <w:pStyle w:val="ConsPlusNormal"/>
            </w:pPr>
          </w:p>
        </w:tc>
        <w:tc>
          <w:tcPr>
            <w:tcW w:w="1020" w:type="dxa"/>
          </w:tcPr>
          <w:p w:rsidR="00A87EC2" w:rsidRDefault="00A87EC2">
            <w:pPr>
              <w:pStyle w:val="ConsPlusNormal"/>
            </w:pPr>
          </w:p>
        </w:tc>
        <w:tc>
          <w:tcPr>
            <w:tcW w:w="1531" w:type="dxa"/>
          </w:tcPr>
          <w:p w:rsidR="00A87EC2" w:rsidRDefault="00A87EC2">
            <w:pPr>
              <w:pStyle w:val="ConsPlusNormal"/>
            </w:pPr>
          </w:p>
        </w:tc>
        <w:tc>
          <w:tcPr>
            <w:tcW w:w="2211" w:type="dxa"/>
          </w:tcPr>
          <w:p w:rsidR="00A87EC2" w:rsidRDefault="00A87EC2">
            <w:pPr>
              <w:pStyle w:val="ConsPlusNormal"/>
            </w:pPr>
          </w:p>
        </w:tc>
      </w:tr>
      <w:tr w:rsidR="00A87EC2">
        <w:tc>
          <w:tcPr>
            <w:tcW w:w="2721" w:type="dxa"/>
          </w:tcPr>
          <w:p w:rsidR="00A87EC2" w:rsidRDefault="00A87EC2">
            <w:pPr>
              <w:pStyle w:val="ConsPlusNormal"/>
              <w:jc w:val="both"/>
            </w:pPr>
            <w:r>
              <w:t>3.</w:t>
            </w:r>
          </w:p>
        </w:tc>
        <w:tc>
          <w:tcPr>
            <w:tcW w:w="1587" w:type="dxa"/>
          </w:tcPr>
          <w:p w:rsidR="00A87EC2" w:rsidRDefault="00A87EC2">
            <w:pPr>
              <w:pStyle w:val="ConsPlusNormal"/>
            </w:pPr>
          </w:p>
        </w:tc>
        <w:tc>
          <w:tcPr>
            <w:tcW w:w="1020" w:type="dxa"/>
          </w:tcPr>
          <w:p w:rsidR="00A87EC2" w:rsidRDefault="00A87EC2">
            <w:pPr>
              <w:pStyle w:val="ConsPlusNormal"/>
            </w:pPr>
          </w:p>
        </w:tc>
        <w:tc>
          <w:tcPr>
            <w:tcW w:w="1531" w:type="dxa"/>
          </w:tcPr>
          <w:p w:rsidR="00A87EC2" w:rsidRDefault="00A87EC2">
            <w:pPr>
              <w:pStyle w:val="ConsPlusNormal"/>
            </w:pPr>
          </w:p>
        </w:tc>
        <w:tc>
          <w:tcPr>
            <w:tcW w:w="2211" w:type="dxa"/>
          </w:tcPr>
          <w:p w:rsidR="00A87EC2" w:rsidRDefault="00A87EC2">
            <w:pPr>
              <w:pStyle w:val="ConsPlusNormal"/>
            </w:pPr>
          </w:p>
        </w:tc>
      </w:tr>
      <w:tr w:rsidR="00A87EC2">
        <w:tc>
          <w:tcPr>
            <w:tcW w:w="2721" w:type="dxa"/>
          </w:tcPr>
          <w:p w:rsidR="00A87EC2" w:rsidRDefault="00A87EC2">
            <w:pPr>
              <w:pStyle w:val="ConsPlusNormal"/>
              <w:jc w:val="both"/>
            </w:pPr>
            <w:r>
              <w:t>4.</w:t>
            </w:r>
          </w:p>
        </w:tc>
        <w:tc>
          <w:tcPr>
            <w:tcW w:w="1587" w:type="dxa"/>
          </w:tcPr>
          <w:p w:rsidR="00A87EC2" w:rsidRDefault="00A87EC2">
            <w:pPr>
              <w:pStyle w:val="ConsPlusNormal"/>
            </w:pPr>
          </w:p>
        </w:tc>
        <w:tc>
          <w:tcPr>
            <w:tcW w:w="1020" w:type="dxa"/>
          </w:tcPr>
          <w:p w:rsidR="00A87EC2" w:rsidRDefault="00A87EC2">
            <w:pPr>
              <w:pStyle w:val="ConsPlusNormal"/>
            </w:pPr>
          </w:p>
        </w:tc>
        <w:tc>
          <w:tcPr>
            <w:tcW w:w="1531" w:type="dxa"/>
          </w:tcPr>
          <w:p w:rsidR="00A87EC2" w:rsidRDefault="00A87EC2">
            <w:pPr>
              <w:pStyle w:val="ConsPlusNormal"/>
            </w:pPr>
          </w:p>
        </w:tc>
        <w:tc>
          <w:tcPr>
            <w:tcW w:w="2211" w:type="dxa"/>
          </w:tcPr>
          <w:p w:rsidR="00A87EC2" w:rsidRDefault="00A87EC2">
            <w:pPr>
              <w:pStyle w:val="ConsPlusNormal"/>
            </w:pPr>
          </w:p>
        </w:tc>
      </w:tr>
      <w:tr w:rsidR="00A87EC2">
        <w:tc>
          <w:tcPr>
            <w:tcW w:w="2721" w:type="dxa"/>
          </w:tcPr>
          <w:p w:rsidR="00A87EC2" w:rsidRDefault="00A87EC2">
            <w:pPr>
              <w:pStyle w:val="ConsPlusNormal"/>
              <w:jc w:val="both"/>
            </w:pPr>
            <w:r>
              <w:t>5.</w:t>
            </w:r>
          </w:p>
        </w:tc>
        <w:tc>
          <w:tcPr>
            <w:tcW w:w="1587" w:type="dxa"/>
          </w:tcPr>
          <w:p w:rsidR="00A87EC2" w:rsidRDefault="00A87EC2">
            <w:pPr>
              <w:pStyle w:val="ConsPlusNormal"/>
            </w:pPr>
          </w:p>
        </w:tc>
        <w:tc>
          <w:tcPr>
            <w:tcW w:w="1020" w:type="dxa"/>
          </w:tcPr>
          <w:p w:rsidR="00A87EC2" w:rsidRDefault="00A87EC2">
            <w:pPr>
              <w:pStyle w:val="ConsPlusNormal"/>
            </w:pPr>
          </w:p>
        </w:tc>
        <w:tc>
          <w:tcPr>
            <w:tcW w:w="1531" w:type="dxa"/>
          </w:tcPr>
          <w:p w:rsidR="00A87EC2" w:rsidRDefault="00A87EC2">
            <w:pPr>
              <w:pStyle w:val="ConsPlusNormal"/>
            </w:pPr>
          </w:p>
        </w:tc>
        <w:tc>
          <w:tcPr>
            <w:tcW w:w="2211" w:type="dxa"/>
          </w:tcPr>
          <w:p w:rsidR="00A87EC2" w:rsidRDefault="00A87EC2">
            <w:pPr>
              <w:pStyle w:val="ConsPlusNormal"/>
            </w:pPr>
          </w:p>
        </w:tc>
      </w:tr>
      <w:tr w:rsidR="00A87EC2">
        <w:tc>
          <w:tcPr>
            <w:tcW w:w="2721" w:type="dxa"/>
          </w:tcPr>
          <w:p w:rsidR="00A87EC2" w:rsidRDefault="00A87EC2">
            <w:pPr>
              <w:pStyle w:val="ConsPlusNormal"/>
              <w:jc w:val="both"/>
            </w:pPr>
            <w:r>
              <w:t>6.</w:t>
            </w:r>
          </w:p>
        </w:tc>
        <w:tc>
          <w:tcPr>
            <w:tcW w:w="1587" w:type="dxa"/>
          </w:tcPr>
          <w:p w:rsidR="00A87EC2" w:rsidRDefault="00A87EC2">
            <w:pPr>
              <w:pStyle w:val="ConsPlusNormal"/>
            </w:pPr>
          </w:p>
        </w:tc>
        <w:tc>
          <w:tcPr>
            <w:tcW w:w="1020" w:type="dxa"/>
          </w:tcPr>
          <w:p w:rsidR="00A87EC2" w:rsidRDefault="00A87EC2">
            <w:pPr>
              <w:pStyle w:val="ConsPlusNormal"/>
            </w:pPr>
          </w:p>
        </w:tc>
        <w:tc>
          <w:tcPr>
            <w:tcW w:w="1531" w:type="dxa"/>
          </w:tcPr>
          <w:p w:rsidR="00A87EC2" w:rsidRDefault="00A87EC2">
            <w:pPr>
              <w:pStyle w:val="ConsPlusNormal"/>
            </w:pPr>
          </w:p>
        </w:tc>
        <w:tc>
          <w:tcPr>
            <w:tcW w:w="2211" w:type="dxa"/>
          </w:tcPr>
          <w:p w:rsidR="00A87EC2" w:rsidRDefault="00A87EC2">
            <w:pPr>
              <w:pStyle w:val="ConsPlusNormal"/>
            </w:pPr>
          </w:p>
        </w:tc>
      </w:tr>
      <w:tr w:rsidR="00A87EC2">
        <w:tc>
          <w:tcPr>
            <w:tcW w:w="2721" w:type="dxa"/>
          </w:tcPr>
          <w:p w:rsidR="00A87EC2" w:rsidRDefault="00A87EC2">
            <w:pPr>
              <w:pStyle w:val="ConsPlusNormal"/>
            </w:pPr>
          </w:p>
        </w:tc>
        <w:tc>
          <w:tcPr>
            <w:tcW w:w="1587" w:type="dxa"/>
          </w:tcPr>
          <w:p w:rsidR="00A87EC2" w:rsidRDefault="00A87EC2">
            <w:pPr>
              <w:pStyle w:val="ConsPlusNormal"/>
            </w:pPr>
          </w:p>
        </w:tc>
        <w:tc>
          <w:tcPr>
            <w:tcW w:w="1020" w:type="dxa"/>
          </w:tcPr>
          <w:p w:rsidR="00A87EC2" w:rsidRDefault="00A87EC2">
            <w:pPr>
              <w:pStyle w:val="ConsPlusNormal"/>
            </w:pPr>
          </w:p>
        </w:tc>
        <w:tc>
          <w:tcPr>
            <w:tcW w:w="1531" w:type="dxa"/>
          </w:tcPr>
          <w:p w:rsidR="00A87EC2" w:rsidRDefault="00A87EC2">
            <w:pPr>
              <w:pStyle w:val="ConsPlusNormal"/>
            </w:pPr>
          </w:p>
        </w:tc>
        <w:tc>
          <w:tcPr>
            <w:tcW w:w="2211" w:type="dxa"/>
          </w:tcPr>
          <w:p w:rsidR="00A87EC2" w:rsidRDefault="00A87EC2">
            <w:pPr>
              <w:pStyle w:val="ConsPlusNormal"/>
            </w:pPr>
          </w:p>
        </w:tc>
      </w:tr>
      <w:tr w:rsidR="00A87EC2">
        <w:tc>
          <w:tcPr>
            <w:tcW w:w="2721" w:type="dxa"/>
          </w:tcPr>
          <w:p w:rsidR="00A87EC2" w:rsidRDefault="00A87EC2">
            <w:pPr>
              <w:pStyle w:val="ConsPlusNormal"/>
              <w:jc w:val="right"/>
            </w:pPr>
            <w:r>
              <w:t>Итого</w:t>
            </w:r>
          </w:p>
        </w:tc>
        <w:tc>
          <w:tcPr>
            <w:tcW w:w="1587" w:type="dxa"/>
          </w:tcPr>
          <w:p w:rsidR="00A87EC2" w:rsidRDefault="00A87EC2">
            <w:pPr>
              <w:pStyle w:val="ConsPlusNormal"/>
            </w:pPr>
          </w:p>
        </w:tc>
        <w:tc>
          <w:tcPr>
            <w:tcW w:w="1020" w:type="dxa"/>
          </w:tcPr>
          <w:p w:rsidR="00A87EC2" w:rsidRDefault="00A87EC2">
            <w:pPr>
              <w:pStyle w:val="ConsPlusNormal"/>
            </w:pPr>
          </w:p>
        </w:tc>
        <w:tc>
          <w:tcPr>
            <w:tcW w:w="1531" w:type="dxa"/>
          </w:tcPr>
          <w:p w:rsidR="00A87EC2" w:rsidRDefault="00A87EC2">
            <w:pPr>
              <w:pStyle w:val="ConsPlusNormal"/>
            </w:pPr>
          </w:p>
        </w:tc>
        <w:tc>
          <w:tcPr>
            <w:tcW w:w="2211" w:type="dxa"/>
          </w:tcPr>
          <w:p w:rsidR="00A87EC2" w:rsidRDefault="00A87EC2">
            <w:pPr>
              <w:pStyle w:val="ConsPlusNormal"/>
            </w:pPr>
          </w:p>
        </w:tc>
      </w:tr>
    </w:tbl>
    <w:p w:rsidR="00A87EC2" w:rsidRDefault="00A87EC2">
      <w:pPr>
        <w:pStyle w:val="ConsPlusNormal"/>
        <w:jc w:val="both"/>
      </w:pPr>
    </w:p>
    <w:p w:rsidR="00A87EC2" w:rsidRDefault="00A87EC2">
      <w:pPr>
        <w:pStyle w:val="ConsPlusNonformat"/>
        <w:jc w:val="both"/>
      </w:pPr>
      <w:r>
        <w:t>Глава администрации</w:t>
      </w:r>
    </w:p>
    <w:p w:rsidR="00A87EC2" w:rsidRDefault="00A87EC2">
      <w:pPr>
        <w:pStyle w:val="ConsPlusNonformat"/>
        <w:jc w:val="both"/>
      </w:pPr>
      <w:r>
        <w:t>муниципального образования</w:t>
      </w:r>
    </w:p>
    <w:p w:rsidR="00A87EC2" w:rsidRDefault="00A87EC2">
      <w:pPr>
        <w:pStyle w:val="ConsPlusNonformat"/>
        <w:jc w:val="both"/>
      </w:pPr>
      <w:r>
        <w:t>____________________________ район       _________________ Ф.И.О.</w:t>
      </w:r>
    </w:p>
    <w:p w:rsidR="00A87EC2" w:rsidRDefault="00A87EC2">
      <w:pPr>
        <w:pStyle w:val="ConsPlusNonformat"/>
        <w:jc w:val="both"/>
      </w:pPr>
      <w:r>
        <w:t xml:space="preserve">                                            (подпись)</w:t>
      </w:r>
    </w:p>
    <w:p w:rsidR="00A87EC2" w:rsidRDefault="00A87EC2">
      <w:pPr>
        <w:pStyle w:val="ConsPlusNonformat"/>
        <w:jc w:val="both"/>
      </w:pPr>
    </w:p>
    <w:p w:rsidR="00A87EC2" w:rsidRDefault="00A87EC2">
      <w:pPr>
        <w:pStyle w:val="ConsPlusNonformat"/>
        <w:jc w:val="both"/>
      </w:pPr>
      <w:r>
        <w:t>М.П.</w:t>
      </w:r>
    </w:p>
    <w:p w:rsidR="00A87EC2" w:rsidRDefault="00A87EC2">
      <w:pPr>
        <w:pStyle w:val="ConsPlusNonformat"/>
        <w:jc w:val="both"/>
      </w:pPr>
      <w:r>
        <w:t>Руководитель организации                 ________________ Ф.И.О.</w:t>
      </w:r>
    </w:p>
    <w:p w:rsidR="00A87EC2" w:rsidRDefault="00A87EC2">
      <w:pPr>
        <w:pStyle w:val="ConsPlusNonformat"/>
        <w:jc w:val="both"/>
      </w:pPr>
      <w:r>
        <w:t xml:space="preserve">                                            (подпись)</w:t>
      </w:r>
    </w:p>
    <w:p w:rsidR="00A87EC2" w:rsidRDefault="00A87EC2">
      <w:pPr>
        <w:pStyle w:val="ConsPlusNonformat"/>
        <w:jc w:val="both"/>
      </w:pPr>
      <w:r>
        <w:t>Главный бухгалтер                        _________________ Ф.И.О.</w:t>
      </w:r>
    </w:p>
    <w:p w:rsidR="00A87EC2" w:rsidRDefault="00A87EC2">
      <w:pPr>
        <w:pStyle w:val="ConsPlusNonformat"/>
        <w:jc w:val="both"/>
      </w:pPr>
      <w:r>
        <w:t xml:space="preserve">                                            (подпись)</w:t>
      </w:r>
    </w:p>
    <w:p w:rsidR="00A87EC2" w:rsidRDefault="00A87EC2">
      <w:pPr>
        <w:pStyle w:val="ConsPlusNonformat"/>
        <w:jc w:val="both"/>
      </w:pPr>
    </w:p>
    <w:p w:rsidR="00A87EC2" w:rsidRDefault="00A87EC2">
      <w:pPr>
        <w:pStyle w:val="ConsPlusNonformat"/>
        <w:jc w:val="both"/>
      </w:pPr>
      <w:r>
        <w:t>М.П. "___" ____________ 20__ г.</w:t>
      </w:r>
    </w:p>
    <w:p w:rsidR="00A87EC2" w:rsidRDefault="00A87EC2">
      <w:pPr>
        <w:pStyle w:val="ConsPlusNonformat"/>
        <w:jc w:val="both"/>
      </w:pPr>
    </w:p>
    <w:p w:rsidR="00A87EC2" w:rsidRDefault="00A87EC2">
      <w:pPr>
        <w:pStyle w:val="ConsPlusNonformat"/>
        <w:jc w:val="both"/>
      </w:pPr>
      <w:r>
        <w:t>исп. __________</w:t>
      </w:r>
    </w:p>
    <w:p w:rsidR="00A87EC2" w:rsidRDefault="00A87EC2">
      <w:pPr>
        <w:pStyle w:val="ConsPlusNonformat"/>
        <w:jc w:val="both"/>
      </w:pPr>
      <w:r>
        <w:t>телефон ___________</w:t>
      </w:r>
    </w:p>
    <w:p w:rsidR="00A87EC2" w:rsidRDefault="00A87EC2">
      <w:pPr>
        <w:pStyle w:val="ConsPlusNonformat"/>
        <w:jc w:val="both"/>
      </w:pPr>
    </w:p>
    <w:p w:rsidR="00A87EC2" w:rsidRDefault="00A87EC2">
      <w:pPr>
        <w:pStyle w:val="ConsPlusNonformat"/>
        <w:jc w:val="both"/>
      </w:pPr>
      <w:r>
        <w:t>Сотрудник отраслевого отдела</w:t>
      </w:r>
    </w:p>
    <w:p w:rsidR="00A87EC2" w:rsidRDefault="00A87EC2">
      <w:pPr>
        <w:pStyle w:val="ConsPlusNonformat"/>
        <w:jc w:val="both"/>
      </w:pPr>
      <w:r>
        <w:t>министерства сельского хозяйства</w:t>
      </w:r>
    </w:p>
    <w:p w:rsidR="00A87EC2" w:rsidRDefault="00A87EC2">
      <w:pPr>
        <w:pStyle w:val="ConsPlusNonformat"/>
        <w:jc w:val="both"/>
      </w:pPr>
      <w:r>
        <w:t>Тульской области                         ________________ Ф.И.О.</w:t>
      </w:r>
    </w:p>
    <w:p w:rsidR="00A87EC2" w:rsidRDefault="00A87EC2">
      <w:pPr>
        <w:pStyle w:val="ConsPlusNonformat"/>
        <w:jc w:val="both"/>
      </w:pPr>
      <w:r>
        <w:t xml:space="preserve">                                            (подпись)</w:t>
      </w:r>
    </w:p>
    <w:p w:rsidR="00A87EC2" w:rsidRDefault="00A87EC2">
      <w:pPr>
        <w:pStyle w:val="ConsPlusNonformat"/>
        <w:jc w:val="both"/>
      </w:pPr>
      <w:r>
        <w:t>Руководитель отраслевого департамента</w:t>
      </w:r>
    </w:p>
    <w:p w:rsidR="00A87EC2" w:rsidRDefault="00A87EC2">
      <w:pPr>
        <w:pStyle w:val="ConsPlusNonformat"/>
        <w:jc w:val="both"/>
      </w:pPr>
      <w:r>
        <w:t>министерства сельского хозяйства</w:t>
      </w:r>
    </w:p>
    <w:p w:rsidR="00A87EC2" w:rsidRDefault="00A87EC2">
      <w:pPr>
        <w:pStyle w:val="ConsPlusNonformat"/>
        <w:jc w:val="both"/>
      </w:pPr>
      <w:r>
        <w:t>Тульской области                         ________________ Ф.И.О.</w:t>
      </w:r>
    </w:p>
    <w:p w:rsidR="00A87EC2" w:rsidRDefault="00A87EC2">
      <w:pPr>
        <w:pStyle w:val="ConsPlusNonformat"/>
        <w:jc w:val="both"/>
      </w:pPr>
      <w:r>
        <w:t xml:space="preserve">                                            (подпись)</w:t>
      </w:r>
    </w:p>
    <w:p w:rsidR="00A87EC2" w:rsidRDefault="00A87EC2">
      <w:pPr>
        <w:pStyle w:val="ConsPlusNormal"/>
        <w:jc w:val="both"/>
      </w:pPr>
    </w:p>
    <w:p w:rsidR="00A87EC2" w:rsidRDefault="00A87EC2">
      <w:pPr>
        <w:pStyle w:val="ConsPlusNormal"/>
        <w:jc w:val="both"/>
      </w:pPr>
    </w:p>
    <w:p w:rsidR="00A87EC2" w:rsidRDefault="00A87EC2">
      <w:pPr>
        <w:pStyle w:val="ConsPlusNormal"/>
        <w:jc w:val="both"/>
      </w:pPr>
    </w:p>
    <w:p w:rsidR="00A87EC2" w:rsidRDefault="00A87EC2">
      <w:pPr>
        <w:pStyle w:val="ConsPlusNormal"/>
        <w:jc w:val="both"/>
      </w:pPr>
    </w:p>
    <w:p w:rsidR="00A87EC2" w:rsidRDefault="00A87EC2">
      <w:pPr>
        <w:pStyle w:val="ConsPlusNormal"/>
        <w:jc w:val="both"/>
      </w:pPr>
    </w:p>
    <w:p w:rsidR="00A87EC2" w:rsidRDefault="00A87EC2">
      <w:pPr>
        <w:pStyle w:val="ConsPlusNormal"/>
        <w:jc w:val="right"/>
        <w:outlineLvl w:val="0"/>
      </w:pPr>
      <w:r>
        <w:t>Приложение N 13</w:t>
      </w:r>
    </w:p>
    <w:p w:rsidR="00A87EC2" w:rsidRDefault="00A87EC2">
      <w:pPr>
        <w:pStyle w:val="ConsPlusNormal"/>
        <w:jc w:val="right"/>
      </w:pPr>
      <w:r>
        <w:t>к Постановлению правительства</w:t>
      </w:r>
    </w:p>
    <w:p w:rsidR="00A87EC2" w:rsidRDefault="00A87EC2">
      <w:pPr>
        <w:pStyle w:val="ConsPlusNormal"/>
        <w:jc w:val="right"/>
      </w:pPr>
      <w:r>
        <w:t>Тульской области</w:t>
      </w:r>
    </w:p>
    <w:p w:rsidR="00A87EC2" w:rsidRDefault="00A87EC2">
      <w:pPr>
        <w:pStyle w:val="ConsPlusNormal"/>
        <w:jc w:val="right"/>
      </w:pPr>
      <w:r>
        <w:t>от 20.08.2014 N 418</w:t>
      </w:r>
    </w:p>
    <w:p w:rsidR="00A87EC2" w:rsidRDefault="00A87EC2">
      <w:pPr>
        <w:pStyle w:val="ConsPlusNormal"/>
        <w:jc w:val="both"/>
      </w:pPr>
    </w:p>
    <w:p w:rsidR="00A87EC2" w:rsidRDefault="00A87EC2">
      <w:pPr>
        <w:pStyle w:val="ConsPlusTitle"/>
        <w:jc w:val="center"/>
      </w:pPr>
      <w:bookmarkStart w:id="124" w:name="P5094"/>
      <w:bookmarkEnd w:id="124"/>
      <w:r>
        <w:t>СОГЛАШЕНИЕ</w:t>
      </w:r>
    </w:p>
    <w:p w:rsidR="00A87EC2" w:rsidRDefault="00A87EC2">
      <w:pPr>
        <w:pStyle w:val="ConsPlusTitle"/>
        <w:jc w:val="center"/>
      </w:pPr>
      <w:r>
        <w:lastRenderedPageBreak/>
        <w:t>О ПРЕДОСТАВЛЕНИИ СУБСИДИИ</w:t>
      </w:r>
    </w:p>
    <w:p w:rsidR="00A87EC2" w:rsidRDefault="00A87EC2">
      <w:pPr>
        <w:pStyle w:val="ConsPlusNormal"/>
        <w:jc w:val="both"/>
      </w:pPr>
    </w:p>
    <w:p w:rsidR="00A87EC2" w:rsidRDefault="00A87EC2">
      <w:pPr>
        <w:pStyle w:val="ConsPlusNonformat"/>
        <w:jc w:val="both"/>
      </w:pPr>
      <w:r>
        <w:t>г. Тула                                             "___" ________20__ года</w:t>
      </w:r>
    </w:p>
    <w:p w:rsidR="00A87EC2" w:rsidRDefault="00A87EC2">
      <w:pPr>
        <w:pStyle w:val="ConsPlusNonformat"/>
        <w:jc w:val="both"/>
      </w:pPr>
    </w:p>
    <w:p w:rsidR="00A87EC2" w:rsidRDefault="00A87EC2">
      <w:pPr>
        <w:pStyle w:val="ConsPlusNonformat"/>
        <w:jc w:val="both"/>
      </w:pPr>
      <w:r>
        <w:t xml:space="preserve">    Министерство   сельского   хозяйства   Тульской  области,  именуемое  </w:t>
      </w:r>
      <w:proofErr w:type="gramStart"/>
      <w:r>
        <w:t>в</w:t>
      </w:r>
      <w:proofErr w:type="gramEnd"/>
    </w:p>
    <w:p w:rsidR="00A87EC2" w:rsidRDefault="00A87EC2">
      <w:pPr>
        <w:pStyle w:val="ConsPlusNonformat"/>
        <w:jc w:val="both"/>
      </w:pPr>
      <w:proofErr w:type="gramStart"/>
      <w:r>
        <w:t>дальнейшем</w:t>
      </w:r>
      <w:proofErr w:type="gramEnd"/>
      <w:r>
        <w:t xml:space="preserve">  "Министерство",  в  лице  _________,  действующего на основании</w:t>
      </w:r>
    </w:p>
    <w:p w:rsidR="00A87EC2" w:rsidRDefault="00A87EC2">
      <w:pPr>
        <w:pStyle w:val="ConsPlusNonformat"/>
        <w:jc w:val="both"/>
      </w:pPr>
      <w:r>
        <w:t xml:space="preserve">__________________ с  одной   стороны,   и  ________________,  </w:t>
      </w:r>
      <w:proofErr w:type="gramStart"/>
      <w:r>
        <w:t>именуемое</w:t>
      </w:r>
      <w:proofErr w:type="gramEnd"/>
      <w:r>
        <w:t xml:space="preserve">  в</w:t>
      </w:r>
    </w:p>
    <w:p w:rsidR="00A87EC2" w:rsidRDefault="00A87EC2">
      <w:pPr>
        <w:pStyle w:val="ConsPlusNonformat"/>
        <w:jc w:val="both"/>
      </w:pPr>
      <w:proofErr w:type="gramStart"/>
      <w:r>
        <w:t>дальнейшем</w:t>
      </w:r>
      <w:proofErr w:type="gramEnd"/>
      <w:r>
        <w:t xml:space="preserve">  "Получатель",  в лице ______________, действующего на основании</w:t>
      </w:r>
    </w:p>
    <w:p w:rsidR="00A87EC2" w:rsidRDefault="00A87EC2">
      <w:pPr>
        <w:pStyle w:val="ConsPlusNonformat"/>
        <w:jc w:val="both"/>
      </w:pPr>
      <w:proofErr w:type="gramStart"/>
      <w:r>
        <w:t>_______________________,   с   другой   стороны,   в  дальнейшем  именуемые</w:t>
      </w:r>
      <w:proofErr w:type="gramEnd"/>
    </w:p>
    <w:p w:rsidR="00A87EC2" w:rsidRDefault="00A87EC2">
      <w:pPr>
        <w:pStyle w:val="ConsPlusNonformat"/>
        <w:jc w:val="both"/>
      </w:pPr>
      <w:r>
        <w:t xml:space="preserve">"Стороны", в рамках реализации </w:t>
      </w:r>
      <w:hyperlink r:id="rId507" w:history="1">
        <w:r>
          <w:rPr>
            <w:color w:val="0000FF"/>
          </w:rPr>
          <w:t>Постановления</w:t>
        </w:r>
      </w:hyperlink>
      <w:r>
        <w:t xml:space="preserve"> правительства Тульской области</w:t>
      </w:r>
    </w:p>
    <w:p w:rsidR="00A87EC2" w:rsidRDefault="00A87EC2">
      <w:pPr>
        <w:pStyle w:val="ConsPlusNonformat"/>
        <w:jc w:val="both"/>
      </w:pPr>
      <w:r>
        <w:t>от  22.10.2013  N  571  "Об  утверждении государственной программы Тульской</w:t>
      </w:r>
    </w:p>
    <w:p w:rsidR="00A87EC2" w:rsidRDefault="00A87EC2">
      <w:pPr>
        <w:pStyle w:val="ConsPlusNonformat"/>
        <w:jc w:val="both"/>
      </w:pPr>
      <w:r>
        <w:t xml:space="preserve">области "Развитие сельского хозяйства Тульской области" (далее - </w:t>
      </w:r>
      <w:hyperlink r:id="rId508" w:history="1">
        <w:r>
          <w:rPr>
            <w:color w:val="0000FF"/>
          </w:rPr>
          <w:t>Программа</w:t>
        </w:r>
      </w:hyperlink>
      <w:r>
        <w:t>)</w:t>
      </w:r>
    </w:p>
    <w:p w:rsidR="00A87EC2" w:rsidRDefault="00A87EC2">
      <w:pPr>
        <w:pStyle w:val="ConsPlusNonformat"/>
        <w:jc w:val="both"/>
      </w:pPr>
      <w:r>
        <w:t>заключили настоящее Соглашение (далее - Соглашение) о нижеследующем:</w:t>
      </w:r>
    </w:p>
    <w:p w:rsidR="00A87EC2" w:rsidRDefault="00A87EC2">
      <w:pPr>
        <w:pStyle w:val="ConsPlusNonformat"/>
        <w:jc w:val="both"/>
      </w:pPr>
    </w:p>
    <w:p w:rsidR="00A87EC2" w:rsidRDefault="00A87EC2">
      <w:pPr>
        <w:pStyle w:val="ConsPlusNonformat"/>
        <w:jc w:val="both"/>
      </w:pPr>
      <w:r>
        <w:t xml:space="preserve">                           1. Предмет Соглашения</w:t>
      </w:r>
    </w:p>
    <w:p w:rsidR="00A87EC2" w:rsidRDefault="00A87EC2">
      <w:pPr>
        <w:pStyle w:val="ConsPlusNonformat"/>
        <w:jc w:val="both"/>
      </w:pPr>
    </w:p>
    <w:p w:rsidR="00A87EC2" w:rsidRDefault="00A87EC2">
      <w:pPr>
        <w:pStyle w:val="ConsPlusNonformat"/>
        <w:jc w:val="both"/>
      </w:pPr>
      <w:r>
        <w:t xml:space="preserve">    1.1.   Министерство   предоставляет   Получателю  субсидии  из  бюджета</w:t>
      </w:r>
    </w:p>
    <w:p w:rsidR="00A87EC2" w:rsidRDefault="00A87EC2">
      <w:pPr>
        <w:pStyle w:val="ConsPlusNonformat"/>
        <w:jc w:val="both"/>
      </w:pPr>
      <w:r>
        <w:t xml:space="preserve">Тульской   области  в  рамках  реализации  </w:t>
      </w:r>
      <w:hyperlink r:id="rId509" w:history="1">
        <w:r>
          <w:rPr>
            <w:color w:val="0000FF"/>
          </w:rPr>
          <w:t>Программы</w:t>
        </w:r>
      </w:hyperlink>
      <w:r>
        <w:t xml:space="preserve">  при  наличии  объемов</w:t>
      </w:r>
    </w:p>
    <w:p w:rsidR="00A87EC2" w:rsidRDefault="00A87EC2">
      <w:pPr>
        <w:pStyle w:val="ConsPlusNonformat"/>
        <w:jc w:val="both"/>
      </w:pPr>
      <w:r>
        <w:t>финансирования,    с    учетом   требований,   установленных   действующими</w:t>
      </w:r>
    </w:p>
    <w:p w:rsidR="00A87EC2" w:rsidRDefault="00A87EC2">
      <w:pPr>
        <w:pStyle w:val="ConsPlusNonformat"/>
        <w:jc w:val="both"/>
      </w:pPr>
      <w:r>
        <w:t>нормативными  правовыми  актами  Российской  Федерации  и Тульской области,</w:t>
      </w:r>
    </w:p>
    <w:p w:rsidR="00A87EC2" w:rsidRDefault="00A87EC2">
      <w:pPr>
        <w:pStyle w:val="ConsPlusNonformat"/>
        <w:jc w:val="both"/>
      </w:pPr>
      <w:proofErr w:type="gramStart"/>
      <w:r>
        <w:t>регламентирующими</w:t>
      </w:r>
      <w:proofErr w:type="gramEnd"/>
      <w:r>
        <w:t xml:space="preserve"> порядок начисления и выплаты субсидий.</w:t>
      </w:r>
    </w:p>
    <w:p w:rsidR="00A87EC2" w:rsidRDefault="00A87EC2">
      <w:pPr>
        <w:pStyle w:val="ConsPlusNonformat"/>
        <w:jc w:val="both"/>
      </w:pPr>
    </w:p>
    <w:p w:rsidR="00A87EC2" w:rsidRDefault="00A87EC2">
      <w:pPr>
        <w:pStyle w:val="ConsPlusNonformat"/>
        <w:jc w:val="both"/>
      </w:pPr>
      <w:r>
        <w:t xml:space="preserve">                       2. Обязанности и права Сторон</w:t>
      </w:r>
    </w:p>
    <w:p w:rsidR="00A87EC2" w:rsidRDefault="00A87EC2">
      <w:pPr>
        <w:pStyle w:val="ConsPlusNonformat"/>
        <w:jc w:val="both"/>
      </w:pPr>
    </w:p>
    <w:p w:rsidR="00A87EC2" w:rsidRDefault="00A87EC2">
      <w:pPr>
        <w:pStyle w:val="ConsPlusNonformat"/>
        <w:jc w:val="both"/>
      </w:pPr>
      <w:r>
        <w:t xml:space="preserve">    2.1. Министерство обязуется:</w:t>
      </w:r>
    </w:p>
    <w:p w:rsidR="00A87EC2" w:rsidRDefault="00A87EC2">
      <w:pPr>
        <w:pStyle w:val="ConsPlusNonformat"/>
        <w:jc w:val="both"/>
      </w:pPr>
      <w:r>
        <w:t xml:space="preserve">    2.1.1.  Предоставить  субсидию Получателю путем перечисления средств </w:t>
      </w:r>
      <w:proofErr w:type="gramStart"/>
      <w:r>
        <w:t>на</w:t>
      </w:r>
      <w:proofErr w:type="gramEnd"/>
    </w:p>
    <w:p w:rsidR="00A87EC2" w:rsidRDefault="00A87EC2">
      <w:pPr>
        <w:pStyle w:val="ConsPlusNonformat"/>
        <w:jc w:val="both"/>
      </w:pPr>
      <w:r>
        <w:t>расчетный счет Получателя.</w:t>
      </w:r>
    </w:p>
    <w:p w:rsidR="00A87EC2" w:rsidRDefault="00A87EC2">
      <w:pPr>
        <w:pStyle w:val="ConsPlusNonformat"/>
        <w:jc w:val="both"/>
      </w:pPr>
      <w:r>
        <w:t xml:space="preserve">    2.2. Министерство имеет право:</w:t>
      </w:r>
    </w:p>
    <w:p w:rsidR="00A87EC2" w:rsidRDefault="00A87EC2">
      <w:pPr>
        <w:pStyle w:val="ConsPlusNonformat"/>
        <w:jc w:val="both"/>
      </w:pPr>
      <w:r>
        <w:t xml:space="preserve">    2.2.1.   Запрашивать   у   Получателя   сведения  и  подтверждающие  их</w:t>
      </w:r>
    </w:p>
    <w:p w:rsidR="00A87EC2" w:rsidRDefault="00A87EC2">
      <w:pPr>
        <w:pStyle w:val="ConsPlusNonformat"/>
        <w:jc w:val="both"/>
      </w:pPr>
      <w:proofErr w:type="gramStart"/>
      <w:r>
        <w:t>документы,  касающиеся  финансово-хозяйственной деятельности организации (в</w:t>
      </w:r>
      <w:proofErr w:type="gramEnd"/>
    </w:p>
    <w:p w:rsidR="00A87EC2" w:rsidRDefault="00A87EC2">
      <w:pPr>
        <w:pStyle w:val="ConsPlusNonformat"/>
        <w:jc w:val="both"/>
      </w:pPr>
      <w:r>
        <w:t>том числе, отчеты по формам, утвержденным министерством сельского хозяйства</w:t>
      </w:r>
    </w:p>
    <w:p w:rsidR="00A87EC2" w:rsidRDefault="00A87EC2">
      <w:pPr>
        <w:pStyle w:val="ConsPlusNonformat"/>
        <w:jc w:val="both"/>
      </w:pPr>
      <w:proofErr w:type="gramStart"/>
      <w:r>
        <w:t>Российской   Федерации),   планы   развития  организации,  иные  документы,</w:t>
      </w:r>
      <w:proofErr w:type="gramEnd"/>
    </w:p>
    <w:p w:rsidR="00A87EC2" w:rsidRDefault="00A87EC2">
      <w:pPr>
        <w:pStyle w:val="ConsPlusNonformat"/>
        <w:jc w:val="both"/>
      </w:pPr>
      <w:r>
        <w:t>вытекающие  из  настоящего  соглашения,  а также документы, характеризующие</w:t>
      </w:r>
    </w:p>
    <w:p w:rsidR="00A87EC2" w:rsidRDefault="00A87EC2">
      <w:pPr>
        <w:pStyle w:val="ConsPlusNonformat"/>
        <w:jc w:val="both"/>
      </w:pPr>
      <w:r>
        <w:t>деятельность организации.</w:t>
      </w:r>
    </w:p>
    <w:p w:rsidR="00A87EC2" w:rsidRDefault="00A87EC2">
      <w:pPr>
        <w:pStyle w:val="ConsPlusNonformat"/>
        <w:jc w:val="both"/>
      </w:pPr>
      <w:r>
        <w:t xml:space="preserve">    2.2.2.   Осуществлять   финансовый   контроль   и  проверки  соблюдения</w:t>
      </w:r>
    </w:p>
    <w:p w:rsidR="00A87EC2" w:rsidRDefault="00A87EC2">
      <w:pPr>
        <w:pStyle w:val="ConsPlusNonformat"/>
        <w:jc w:val="both"/>
      </w:pPr>
      <w:r>
        <w:t>Получателем  условий,  целей  и  порядка  получения субсидии, достоверности</w:t>
      </w:r>
    </w:p>
    <w:p w:rsidR="00A87EC2" w:rsidRDefault="00A87EC2">
      <w:pPr>
        <w:pStyle w:val="ConsPlusNonformat"/>
        <w:jc w:val="both"/>
      </w:pPr>
      <w:r>
        <w:t>представленных сведений, в том числе, в месте нахождения Получателя.</w:t>
      </w:r>
    </w:p>
    <w:p w:rsidR="00A87EC2" w:rsidRDefault="00A87EC2">
      <w:pPr>
        <w:pStyle w:val="ConsPlusNonformat"/>
        <w:jc w:val="both"/>
      </w:pPr>
      <w:r>
        <w:t xml:space="preserve">    2.2.3.   </w:t>
      </w:r>
      <w:proofErr w:type="gramStart"/>
      <w:r>
        <w:t>Требовать   от   Получателя   исполнения   принятых   на  себя</w:t>
      </w:r>
      <w:proofErr w:type="gramEnd"/>
    </w:p>
    <w:p w:rsidR="00A87EC2" w:rsidRDefault="00A87EC2">
      <w:pPr>
        <w:pStyle w:val="ConsPlusNonformat"/>
        <w:jc w:val="both"/>
      </w:pPr>
      <w:r>
        <w:t xml:space="preserve">обязательств  в  соответствии  с  настоящим  Соглашением  и </w:t>
      </w:r>
      <w:proofErr w:type="gramStart"/>
      <w:r>
        <w:t>дополнительными</w:t>
      </w:r>
      <w:proofErr w:type="gramEnd"/>
    </w:p>
    <w:p w:rsidR="00A87EC2" w:rsidRDefault="00A87EC2">
      <w:pPr>
        <w:pStyle w:val="ConsPlusNonformat"/>
        <w:jc w:val="both"/>
      </w:pPr>
      <w:r>
        <w:t>соглашениями к нему.</w:t>
      </w:r>
    </w:p>
    <w:p w:rsidR="00A87EC2" w:rsidRDefault="00A87EC2">
      <w:pPr>
        <w:pStyle w:val="ConsPlusNonformat"/>
        <w:jc w:val="both"/>
      </w:pPr>
      <w:r>
        <w:t xml:space="preserve">    2.2.4.   Требовать   возврата  субсидии  при  неисполнении  Получателем</w:t>
      </w:r>
    </w:p>
    <w:p w:rsidR="00A87EC2" w:rsidRDefault="00A87EC2">
      <w:pPr>
        <w:pStyle w:val="ConsPlusNonformat"/>
        <w:jc w:val="both"/>
      </w:pPr>
      <w:r>
        <w:t>принятых на себя обязательств по настоящему Соглашению.</w:t>
      </w:r>
    </w:p>
    <w:p w:rsidR="00A87EC2" w:rsidRDefault="00A87EC2">
      <w:pPr>
        <w:pStyle w:val="ConsPlusNonformat"/>
        <w:jc w:val="both"/>
      </w:pPr>
      <w:r>
        <w:t xml:space="preserve">    2.3. Получатель обязуется:</w:t>
      </w:r>
    </w:p>
    <w:p w:rsidR="00A87EC2" w:rsidRDefault="00A87EC2">
      <w:pPr>
        <w:pStyle w:val="ConsPlusNonformat"/>
        <w:jc w:val="both"/>
      </w:pPr>
      <w:r>
        <w:t xml:space="preserve">    2.3.1.  Представлять по запросам Министерства сведения и подтверждающие</w:t>
      </w:r>
    </w:p>
    <w:p w:rsidR="00A87EC2" w:rsidRDefault="00A87EC2">
      <w:pPr>
        <w:pStyle w:val="ConsPlusNonformat"/>
        <w:jc w:val="both"/>
      </w:pPr>
      <w:r>
        <w:t>их   документы,   касающиеся   финансовой   и   хозяйственной  деятельности</w:t>
      </w:r>
    </w:p>
    <w:p w:rsidR="00A87EC2" w:rsidRDefault="00A87EC2">
      <w:pPr>
        <w:pStyle w:val="ConsPlusNonformat"/>
        <w:jc w:val="both"/>
      </w:pPr>
      <w:r>
        <w:t>организации,  в  том  числе,  отчеты  по формам, утвержденным Министерством</w:t>
      </w:r>
    </w:p>
    <w:p w:rsidR="00A87EC2" w:rsidRDefault="00A87EC2">
      <w:pPr>
        <w:pStyle w:val="ConsPlusNonformat"/>
        <w:jc w:val="both"/>
      </w:pPr>
      <w:r>
        <w:t>сельского хозяйства Российской Федерации, планы развития организации и иные</w:t>
      </w:r>
    </w:p>
    <w:p w:rsidR="00A87EC2" w:rsidRDefault="00A87EC2">
      <w:pPr>
        <w:pStyle w:val="ConsPlusNonformat"/>
        <w:jc w:val="both"/>
      </w:pPr>
      <w:r>
        <w:t>документы,  вытекающие  из  настоящего  Соглашения, а также характеризующие</w:t>
      </w:r>
    </w:p>
    <w:p w:rsidR="00A87EC2" w:rsidRDefault="00A87EC2">
      <w:pPr>
        <w:pStyle w:val="ConsPlusNonformat"/>
        <w:jc w:val="both"/>
      </w:pPr>
      <w:r>
        <w:t>деятельность организации.</w:t>
      </w:r>
    </w:p>
    <w:p w:rsidR="00A87EC2" w:rsidRDefault="00A87EC2">
      <w:pPr>
        <w:pStyle w:val="ConsPlusNonformat"/>
        <w:jc w:val="both"/>
      </w:pPr>
      <w:r>
        <w:t xml:space="preserve">    2.3.2.   Выполнять   иные   обязательства,   предусмотренные  настоящим</w:t>
      </w:r>
    </w:p>
    <w:p w:rsidR="00A87EC2" w:rsidRDefault="00A87EC2">
      <w:pPr>
        <w:pStyle w:val="ConsPlusNonformat"/>
        <w:jc w:val="both"/>
      </w:pPr>
      <w:r>
        <w:t>Соглашением и дополнительными соглашениями к нему.</w:t>
      </w:r>
    </w:p>
    <w:p w:rsidR="00A87EC2" w:rsidRDefault="00A87EC2">
      <w:pPr>
        <w:pStyle w:val="ConsPlusNonformat"/>
        <w:jc w:val="both"/>
      </w:pPr>
      <w:r>
        <w:t xml:space="preserve">    2.3.3.  Производить  возврат  субсидии  в требуемые Министерством сроки</w:t>
      </w:r>
    </w:p>
    <w:p w:rsidR="00A87EC2" w:rsidRDefault="00A87EC2">
      <w:pPr>
        <w:pStyle w:val="ConsPlusNonformat"/>
        <w:jc w:val="both"/>
      </w:pPr>
      <w:r>
        <w:t>при   неисполнении   своих   обязательств   по   настоящему   Соглашению  и</w:t>
      </w:r>
    </w:p>
    <w:p w:rsidR="00A87EC2" w:rsidRDefault="00A87EC2">
      <w:pPr>
        <w:pStyle w:val="ConsPlusNonformat"/>
        <w:jc w:val="both"/>
      </w:pPr>
      <w:r>
        <w:t>дополнительным соглашениям к нему.</w:t>
      </w:r>
    </w:p>
    <w:p w:rsidR="00A87EC2" w:rsidRDefault="00A87EC2">
      <w:pPr>
        <w:pStyle w:val="ConsPlusNonformat"/>
        <w:jc w:val="both"/>
      </w:pPr>
      <w:r>
        <w:t xml:space="preserve">    2.3.4.    Обеспечивать    Министерству   и   органам   </w:t>
      </w:r>
      <w:proofErr w:type="gramStart"/>
      <w:r>
        <w:t>государственного</w:t>
      </w:r>
      <w:proofErr w:type="gramEnd"/>
    </w:p>
    <w:p w:rsidR="00A87EC2" w:rsidRDefault="00A87EC2">
      <w:pPr>
        <w:pStyle w:val="ConsPlusNonformat"/>
        <w:jc w:val="both"/>
      </w:pPr>
      <w:r>
        <w:t>финансового  контроля  возможность  осуществлять контрольные мероприятия по</w:t>
      </w:r>
    </w:p>
    <w:p w:rsidR="00A87EC2" w:rsidRDefault="00A87EC2">
      <w:pPr>
        <w:pStyle w:val="ConsPlusNonformat"/>
        <w:jc w:val="both"/>
      </w:pPr>
      <w:r>
        <w:t>проверке   соблюдения   Получателем  условий,  целей  и  порядка  получения</w:t>
      </w:r>
    </w:p>
    <w:p w:rsidR="00A87EC2" w:rsidRDefault="00A87EC2">
      <w:pPr>
        <w:pStyle w:val="ConsPlusNonformat"/>
        <w:jc w:val="both"/>
      </w:pPr>
      <w:r>
        <w:t>субсидий, а также достоверности представленных в Министерство для получения</w:t>
      </w:r>
    </w:p>
    <w:p w:rsidR="00A87EC2" w:rsidRDefault="00A87EC2">
      <w:pPr>
        <w:pStyle w:val="ConsPlusNonformat"/>
        <w:jc w:val="both"/>
      </w:pPr>
      <w:r>
        <w:t>субсидий сведений.</w:t>
      </w:r>
    </w:p>
    <w:p w:rsidR="00A87EC2" w:rsidRDefault="00A87EC2">
      <w:pPr>
        <w:pStyle w:val="ConsPlusNonformat"/>
        <w:jc w:val="both"/>
      </w:pPr>
      <w:r>
        <w:t xml:space="preserve">    В рамках настоящего пункта Получатель обязуется:</w:t>
      </w:r>
    </w:p>
    <w:p w:rsidR="00A87EC2" w:rsidRDefault="00A87EC2">
      <w:pPr>
        <w:pStyle w:val="ConsPlusNonformat"/>
        <w:jc w:val="both"/>
      </w:pPr>
      <w:r>
        <w:t xml:space="preserve">    по  требованию  Министерства  и  органов  государственного  финансового</w:t>
      </w:r>
    </w:p>
    <w:p w:rsidR="00A87EC2" w:rsidRDefault="00A87EC2">
      <w:pPr>
        <w:pStyle w:val="ConsPlusNonformat"/>
        <w:jc w:val="both"/>
      </w:pPr>
      <w:r>
        <w:t>контроля  в  установленные  ими  сроки представлять необходимые документы и</w:t>
      </w:r>
    </w:p>
    <w:p w:rsidR="00A87EC2" w:rsidRDefault="00A87EC2">
      <w:pPr>
        <w:pStyle w:val="ConsPlusNonformat"/>
        <w:jc w:val="both"/>
      </w:pPr>
      <w:r>
        <w:t>сведения;</w:t>
      </w:r>
    </w:p>
    <w:p w:rsidR="00A87EC2" w:rsidRDefault="00A87EC2">
      <w:pPr>
        <w:pStyle w:val="ConsPlusNonformat"/>
        <w:jc w:val="both"/>
      </w:pPr>
      <w:r>
        <w:lastRenderedPageBreak/>
        <w:t xml:space="preserve">    </w:t>
      </w:r>
      <w:proofErr w:type="gramStart"/>
      <w:r>
        <w:t>обеспечивать  доступ  на  свою  территорию и к документам (в том числе,</w:t>
      </w:r>
      <w:proofErr w:type="gramEnd"/>
    </w:p>
    <w:p w:rsidR="00A87EC2" w:rsidRDefault="00A87EC2">
      <w:pPr>
        <w:pStyle w:val="ConsPlusNonformat"/>
        <w:jc w:val="both"/>
      </w:pPr>
      <w:proofErr w:type="gramStart"/>
      <w:r>
        <w:t>бухгалтерским</w:t>
      </w:r>
      <w:proofErr w:type="gramEnd"/>
      <w:r>
        <w:t>,  финансовым, хозяйственным) представителей уполномоченных на</w:t>
      </w:r>
    </w:p>
    <w:p w:rsidR="00A87EC2" w:rsidRDefault="00A87EC2">
      <w:pPr>
        <w:pStyle w:val="ConsPlusNonformat"/>
        <w:jc w:val="both"/>
      </w:pPr>
      <w:r>
        <w:t>проведение проверки органов;</w:t>
      </w:r>
    </w:p>
    <w:p w:rsidR="00A87EC2" w:rsidRDefault="00A87EC2">
      <w:pPr>
        <w:pStyle w:val="ConsPlusNonformat"/>
        <w:jc w:val="both"/>
      </w:pPr>
      <w:r>
        <w:t xml:space="preserve">    предоставлять   лицам,   осуществляющим   проверку,   рабочие  места  и</w:t>
      </w:r>
    </w:p>
    <w:p w:rsidR="00A87EC2" w:rsidRDefault="00A87EC2">
      <w:pPr>
        <w:pStyle w:val="ConsPlusNonformat"/>
        <w:jc w:val="both"/>
      </w:pPr>
      <w:r>
        <w:t>обеспечивать необходимое взаимодействие при проведении проверки;</w:t>
      </w:r>
    </w:p>
    <w:p w:rsidR="00A87EC2" w:rsidRDefault="00A87EC2">
      <w:pPr>
        <w:pStyle w:val="ConsPlusNonformat"/>
        <w:jc w:val="both"/>
      </w:pPr>
      <w:r>
        <w:t xml:space="preserve">    устранять  выявленные  в  ходе проверки замечания и недостатки в сроки,</w:t>
      </w:r>
    </w:p>
    <w:p w:rsidR="00A87EC2" w:rsidRDefault="00A87EC2">
      <w:pPr>
        <w:pStyle w:val="ConsPlusNonformat"/>
        <w:jc w:val="both"/>
      </w:pPr>
      <w:proofErr w:type="gramStart"/>
      <w:r>
        <w:t>предписанные</w:t>
      </w:r>
      <w:proofErr w:type="gramEnd"/>
      <w:r>
        <w:t xml:space="preserve"> проверяющим органом.</w:t>
      </w:r>
    </w:p>
    <w:p w:rsidR="00A87EC2" w:rsidRDefault="00A87EC2">
      <w:pPr>
        <w:pStyle w:val="ConsPlusNonformat"/>
        <w:jc w:val="both"/>
      </w:pPr>
      <w:r>
        <w:t xml:space="preserve">    2.3.5.  Получатель  согласен  на осуществление Министерством и органами</w:t>
      </w:r>
    </w:p>
    <w:p w:rsidR="00A87EC2" w:rsidRDefault="00A87EC2">
      <w:pPr>
        <w:pStyle w:val="ConsPlusNonformat"/>
        <w:jc w:val="both"/>
      </w:pPr>
      <w:r>
        <w:t>государственного   финансового  контроля  проверок  соблюдения  Получателем</w:t>
      </w:r>
    </w:p>
    <w:p w:rsidR="00A87EC2" w:rsidRDefault="00A87EC2">
      <w:pPr>
        <w:pStyle w:val="ConsPlusNonformat"/>
        <w:jc w:val="both"/>
      </w:pPr>
      <w:r>
        <w:t>условий, целей и порядка предоставления субсидии.</w:t>
      </w:r>
    </w:p>
    <w:p w:rsidR="00A87EC2" w:rsidRDefault="00A87EC2">
      <w:pPr>
        <w:pStyle w:val="ConsPlusNonformat"/>
        <w:jc w:val="both"/>
      </w:pPr>
    </w:p>
    <w:p w:rsidR="00A87EC2" w:rsidRDefault="00A87EC2">
      <w:pPr>
        <w:pStyle w:val="ConsPlusNonformat"/>
        <w:jc w:val="both"/>
      </w:pPr>
      <w:r>
        <w:t xml:space="preserve">                         3. Ответственность Сторон</w:t>
      </w:r>
    </w:p>
    <w:p w:rsidR="00A87EC2" w:rsidRDefault="00A87EC2">
      <w:pPr>
        <w:pStyle w:val="ConsPlusNonformat"/>
        <w:jc w:val="both"/>
      </w:pPr>
    </w:p>
    <w:p w:rsidR="00A87EC2" w:rsidRDefault="00A87EC2">
      <w:pPr>
        <w:pStyle w:val="ConsPlusNonformat"/>
        <w:jc w:val="both"/>
      </w:pPr>
      <w:r>
        <w:t xml:space="preserve">    3.1.   В   случае   неисполнения  или  ненадлежащего  исполнения  </w:t>
      </w:r>
      <w:proofErr w:type="gramStart"/>
      <w:r>
        <w:t>своих</w:t>
      </w:r>
      <w:proofErr w:type="gramEnd"/>
    </w:p>
    <w:p w:rsidR="00A87EC2" w:rsidRDefault="00A87EC2">
      <w:pPr>
        <w:pStyle w:val="ConsPlusNonformat"/>
        <w:jc w:val="both"/>
      </w:pPr>
      <w:r>
        <w:t xml:space="preserve">обязательств  по  настоящему  Соглашению  стороны  несут  ответственность </w:t>
      </w:r>
      <w:proofErr w:type="gramStart"/>
      <w:r>
        <w:t>в</w:t>
      </w:r>
      <w:proofErr w:type="gramEnd"/>
    </w:p>
    <w:p w:rsidR="00A87EC2" w:rsidRDefault="00A87EC2">
      <w:pPr>
        <w:pStyle w:val="ConsPlusNonformat"/>
        <w:jc w:val="both"/>
      </w:pPr>
      <w:proofErr w:type="gramStart"/>
      <w:r>
        <w:t>соответствии</w:t>
      </w:r>
      <w:proofErr w:type="gramEnd"/>
      <w:r>
        <w:t xml:space="preserve"> с законодательством Российской Федерации.</w:t>
      </w:r>
    </w:p>
    <w:p w:rsidR="00A87EC2" w:rsidRDefault="00A87EC2">
      <w:pPr>
        <w:pStyle w:val="ConsPlusNonformat"/>
        <w:jc w:val="both"/>
      </w:pPr>
    </w:p>
    <w:p w:rsidR="00A87EC2" w:rsidRDefault="00A87EC2">
      <w:pPr>
        <w:pStyle w:val="ConsPlusNonformat"/>
        <w:jc w:val="both"/>
      </w:pPr>
      <w:r>
        <w:t xml:space="preserve">                       4. Порядок разрешения споров</w:t>
      </w:r>
    </w:p>
    <w:p w:rsidR="00A87EC2" w:rsidRDefault="00A87EC2">
      <w:pPr>
        <w:pStyle w:val="ConsPlusNonformat"/>
        <w:jc w:val="both"/>
      </w:pPr>
    </w:p>
    <w:p w:rsidR="00A87EC2" w:rsidRDefault="00A87EC2">
      <w:pPr>
        <w:pStyle w:val="ConsPlusNonformat"/>
        <w:jc w:val="both"/>
      </w:pPr>
      <w:r>
        <w:t xml:space="preserve">    4.1.  Все споры и разногласия, которые могут возникнуть между Сторонами</w:t>
      </w:r>
    </w:p>
    <w:p w:rsidR="00A87EC2" w:rsidRDefault="00A87EC2">
      <w:pPr>
        <w:pStyle w:val="ConsPlusNonformat"/>
        <w:jc w:val="both"/>
      </w:pPr>
      <w:r>
        <w:t>по   настоящему   Соглашению,   разрешаются  путем  переговоров.  В  случае</w:t>
      </w:r>
    </w:p>
    <w:p w:rsidR="00A87EC2" w:rsidRDefault="00A87EC2">
      <w:pPr>
        <w:pStyle w:val="ConsPlusNonformat"/>
        <w:jc w:val="both"/>
      </w:pPr>
      <w:proofErr w:type="spellStart"/>
      <w:r>
        <w:t>недостижения</w:t>
      </w:r>
      <w:proofErr w:type="spellEnd"/>
      <w:r>
        <w:t xml:space="preserve">   Сторонами   согласия,   споры,  возникшие  между  Сторонами,</w:t>
      </w:r>
    </w:p>
    <w:p w:rsidR="00A87EC2" w:rsidRDefault="00A87EC2">
      <w:pPr>
        <w:pStyle w:val="ConsPlusNonformat"/>
        <w:jc w:val="both"/>
      </w:pPr>
      <w:r>
        <w:t>рассматриваются в Арбитражном суде Тульской области.</w:t>
      </w:r>
    </w:p>
    <w:p w:rsidR="00A87EC2" w:rsidRDefault="00A87EC2">
      <w:pPr>
        <w:pStyle w:val="ConsPlusNonformat"/>
        <w:jc w:val="both"/>
      </w:pPr>
    </w:p>
    <w:p w:rsidR="00A87EC2" w:rsidRDefault="00A87EC2">
      <w:pPr>
        <w:pStyle w:val="ConsPlusNonformat"/>
        <w:jc w:val="both"/>
      </w:pPr>
      <w:r>
        <w:t xml:space="preserve">                       5. Порядок возврата субсидий</w:t>
      </w:r>
    </w:p>
    <w:p w:rsidR="00A87EC2" w:rsidRDefault="00A87EC2">
      <w:pPr>
        <w:pStyle w:val="ConsPlusNonformat"/>
        <w:jc w:val="both"/>
      </w:pPr>
    </w:p>
    <w:p w:rsidR="00A87EC2" w:rsidRDefault="00A87EC2">
      <w:pPr>
        <w:pStyle w:val="ConsPlusNonformat"/>
        <w:jc w:val="both"/>
      </w:pPr>
      <w:r>
        <w:t xml:space="preserve">    5.1.  В  случае  неисполнения  или ненадлежащего исполнения Получателем</w:t>
      </w:r>
    </w:p>
    <w:p w:rsidR="00A87EC2" w:rsidRDefault="00A87EC2">
      <w:pPr>
        <w:pStyle w:val="ConsPlusNonformat"/>
        <w:jc w:val="both"/>
      </w:pPr>
      <w:r>
        <w:t>своих   обязательств   в   рамках   настоящего  Соглашения,  дополнительных</w:t>
      </w:r>
    </w:p>
    <w:p w:rsidR="00A87EC2" w:rsidRDefault="00A87EC2">
      <w:pPr>
        <w:pStyle w:val="ConsPlusNonformat"/>
        <w:jc w:val="both"/>
      </w:pPr>
      <w:r>
        <w:t>соглашений  к  нему,  субсидии  подлежат  возврату в доход бюджета Тульской</w:t>
      </w:r>
    </w:p>
    <w:p w:rsidR="00A87EC2" w:rsidRDefault="00A87EC2">
      <w:pPr>
        <w:pStyle w:val="ConsPlusNonformat"/>
        <w:jc w:val="both"/>
      </w:pPr>
      <w:r>
        <w:t>области в соответствии с бюджетным законодательством.</w:t>
      </w:r>
    </w:p>
    <w:p w:rsidR="00A87EC2" w:rsidRDefault="00A87EC2">
      <w:pPr>
        <w:pStyle w:val="ConsPlusNonformat"/>
        <w:jc w:val="both"/>
      </w:pPr>
      <w:r>
        <w:t xml:space="preserve">    5.2.  Стороны  договорились  о том, что возврат субсидий осуществляется</w:t>
      </w:r>
    </w:p>
    <w:p w:rsidR="00A87EC2" w:rsidRDefault="00A87EC2">
      <w:pPr>
        <w:pStyle w:val="ConsPlusNonformat"/>
        <w:jc w:val="both"/>
      </w:pPr>
      <w:r>
        <w:t xml:space="preserve">Получателем  в  добровольном  порядке в течение 10 (десяти) рабочих дней </w:t>
      </w:r>
      <w:proofErr w:type="gramStart"/>
      <w:r>
        <w:t>со</w:t>
      </w:r>
      <w:proofErr w:type="gramEnd"/>
    </w:p>
    <w:p w:rsidR="00A87EC2" w:rsidRDefault="00A87EC2">
      <w:pPr>
        <w:pStyle w:val="ConsPlusNonformat"/>
        <w:jc w:val="both"/>
      </w:pPr>
      <w:r>
        <w:t>дня получения требования Министерства о возврате.</w:t>
      </w:r>
    </w:p>
    <w:p w:rsidR="00A87EC2" w:rsidRDefault="00A87EC2">
      <w:pPr>
        <w:pStyle w:val="ConsPlusNonformat"/>
        <w:jc w:val="both"/>
      </w:pPr>
      <w:r>
        <w:t xml:space="preserve">    Требование   о  возврате  направляется  в  письменной  форме  и  должно</w:t>
      </w:r>
    </w:p>
    <w:p w:rsidR="00A87EC2" w:rsidRDefault="00A87EC2">
      <w:pPr>
        <w:pStyle w:val="ConsPlusNonformat"/>
        <w:jc w:val="both"/>
      </w:pPr>
      <w:r>
        <w:t>содержать:</w:t>
      </w:r>
    </w:p>
    <w:p w:rsidR="00A87EC2" w:rsidRDefault="00A87EC2">
      <w:pPr>
        <w:pStyle w:val="ConsPlusNonformat"/>
        <w:jc w:val="both"/>
      </w:pPr>
      <w:r>
        <w:t xml:space="preserve">    обоснование требования,</w:t>
      </w:r>
    </w:p>
    <w:p w:rsidR="00A87EC2" w:rsidRDefault="00A87EC2">
      <w:pPr>
        <w:pStyle w:val="ConsPlusNonformat"/>
        <w:jc w:val="both"/>
      </w:pPr>
      <w:r>
        <w:t xml:space="preserve">    сумму, подлежащую возврату,</w:t>
      </w:r>
    </w:p>
    <w:p w:rsidR="00A87EC2" w:rsidRDefault="00A87EC2">
      <w:pPr>
        <w:pStyle w:val="ConsPlusNonformat"/>
        <w:jc w:val="both"/>
      </w:pPr>
      <w:r>
        <w:t xml:space="preserve">    реквизиты, по которым должен быть произведен возврат денежных средств.</w:t>
      </w:r>
    </w:p>
    <w:p w:rsidR="00A87EC2" w:rsidRDefault="00A87EC2">
      <w:pPr>
        <w:pStyle w:val="ConsPlusNonformat"/>
        <w:jc w:val="both"/>
      </w:pPr>
      <w:r>
        <w:t xml:space="preserve">    5.3.   Требование   направляется  заказным  письмом  с  уведомлением  о</w:t>
      </w:r>
    </w:p>
    <w:p w:rsidR="00A87EC2" w:rsidRDefault="00A87EC2">
      <w:pPr>
        <w:pStyle w:val="ConsPlusNonformat"/>
        <w:jc w:val="both"/>
      </w:pPr>
      <w:proofErr w:type="gramStart"/>
      <w:r>
        <w:t>вручении</w:t>
      </w:r>
      <w:proofErr w:type="gramEnd"/>
      <w:r>
        <w:t xml:space="preserve">  по  месту  нахождения  Получателя,  указанному в </w:t>
      </w:r>
      <w:hyperlink w:anchor="P5221" w:history="1">
        <w:r>
          <w:rPr>
            <w:color w:val="0000FF"/>
          </w:rPr>
          <w:t>разделе</w:t>
        </w:r>
      </w:hyperlink>
      <w:r>
        <w:t xml:space="preserve"> "Подписи</w:t>
      </w:r>
    </w:p>
    <w:p w:rsidR="00A87EC2" w:rsidRDefault="00A87EC2">
      <w:pPr>
        <w:pStyle w:val="ConsPlusNonformat"/>
        <w:jc w:val="both"/>
      </w:pPr>
      <w:r>
        <w:t>сторон" настоящего Соглашения.</w:t>
      </w:r>
    </w:p>
    <w:p w:rsidR="00A87EC2" w:rsidRDefault="00A87EC2">
      <w:pPr>
        <w:pStyle w:val="ConsPlusNonformat"/>
        <w:jc w:val="both"/>
      </w:pPr>
      <w:r>
        <w:t xml:space="preserve">    Ответственность   за   достоверность   сведений   о   месте  нахождения</w:t>
      </w:r>
    </w:p>
    <w:p w:rsidR="00A87EC2" w:rsidRDefault="00A87EC2">
      <w:pPr>
        <w:pStyle w:val="ConsPlusNonformat"/>
        <w:jc w:val="both"/>
      </w:pPr>
      <w:r>
        <w:t>возлагается на Получателя.</w:t>
      </w:r>
    </w:p>
    <w:p w:rsidR="00A87EC2" w:rsidRDefault="00A87EC2">
      <w:pPr>
        <w:pStyle w:val="ConsPlusNonformat"/>
        <w:jc w:val="both"/>
      </w:pPr>
      <w:r>
        <w:t xml:space="preserve">    В  связи с этим, при отсутствии Получателя по </w:t>
      </w:r>
      <w:proofErr w:type="gramStart"/>
      <w:r>
        <w:t>указанному</w:t>
      </w:r>
      <w:proofErr w:type="gramEnd"/>
      <w:r>
        <w:t xml:space="preserve"> им в настоящем</w:t>
      </w:r>
    </w:p>
    <w:p w:rsidR="00A87EC2" w:rsidRDefault="00A87EC2">
      <w:pPr>
        <w:pStyle w:val="ConsPlusNonformat"/>
        <w:jc w:val="both"/>
      </w:pPr>
      <w:proofErr w:type="gramStart"/>
      <w:r>
        <w:t>Соглашении</w:t>
      </w:r>
      <w:proofErr w:type="gramEnd"/>
      <w:r>
        <w:t xml:space="preserve"> месту нахождения, требование считается направленным.</w:t>
      </w:r>
    </w:p>
    <w:p w:rsidR="00A87EC2" w:rsidRDefault="00A87EC2">
      <w:pPr>
        <w:pStyle w:val="ConsPlusNonformat"/>
        <w:jc w:val="both"/>
      </w:pPr>
      <w:r>
        <w:t xml:space="preserve">    5.4.  В  случае невозврата денежных средств по требованию Министерства,</w:t>
      </w:r>
    </w:p>
    <w:p w:rsidR="00A87EC2" w:rsidRDefault="00A87EC2">
      <w:pPr>
        <w:pStyle w:val="ConsPlusNonformat"/>
        <w:jc w:val="both"/>
      </w:pPr>
      <w:r>
        <w:t xml:space="preserve">их  взыскание  производится в судебном порядке в соответствии с </w:t>
      </w:r>
      <w:proofErr w:type="gramStart"/>
      <w:r>
        <w:t>действующим</w:t>
      </w:r>
      <w:proofErr w:type="gramEnd"/>
    </w:p>
    <w:p w:rsidR="00A87EC2" w:rsidRDefault="00A87EC2">
      <w:pPr>
        <w:pStyle w:val="ConsPlusNonformat"/>
        <w:jc w:val="both"/>
      </w:pPr>
      <w:r>
        <w:t>законодательством Российской Федерации.</w:t>
      </w:r>
    </w:p>
    <w:p w:rsidR="00A87EC2" w:rsidRDefault="00A87EC2">
      <w:pPr>
        <w:pStyle w:val="ConsPlusNonformat"/>
        <w:jc w:val="both"/>
      </w:pPr>
    </w:p>
    <w:p w:rsidR="00A87EC2" w:rsidRDefault="00A87EC2">
      <w:pPr>
        <w:pStyle w:val="ConsPlusNonformat"/>
        <w:jc w:val="both"/>
      </w:pPr>
      <w:r>
        <w:t xml:space="preserve">                        6. Заключительные положения</w:t>
      </w:r>
    </w:p>
    <w:p w:rsidR="00A87EC2" w:rsidRDefault="00A87EC2">
      <w:pPr>
        <w:pStyle w:val="ConsPlusNonformat"/>
        <w:jc w:val="both"/>
      </w:pPr>
    </w:p>
    <w:p w:rsidR="00A87EC2" w:rsidRDefault="00A87EC2">
      <w:pPr>
        <w:pStyle w:val="ConsPlusNonformat"/>
        <w:jc w:val="both"/>
      </w:pPr>
      <w:r>
        <w:t xml:space="preserve">    6.1.  Настоящее  Соглашение  составлено  в  двух  экземплярах,  имеющих</w:t>
      </w:r>
    </w:p>
    <w:p w:rsidR="00A87EC2" w:rsidRDefault="00A87EC2">
      <w:pPr>
        <w:pStyle w:val="ConsPlusNonformat"/>
        <w:jc w:val="both"/>
      </w:pPr>
      <w:r>
        <w:t>одинаковую юридическую силу, по одному экземпляру для каждой Стороны.</w:t>
      </w:r>
    </w:p>
    <w:p w:rsidR="00A87EC2" w:rsidRDefault="00A87EC2">
      <w:pPr>
        <w:pStyle w:val="ConsPlusNonformat"/>
        <w:jc w:val="both"/>
      </w:pPr>
      <w:r>
        <w:t xml:space="preserve">    6.2.  Настоящее  Соглашение  вступает  в  силу с момента его подписания</w:t>
      </w:r>
    </w:p>
    <w:p w:rsidR="00A87EC2" w:rsidRDefault="00A87EC2">
      <w:pPr>
        <w:pStyle w:val="ConsPlusNonformat"/>
        <w:jc w:val="both"/>
      </w:pPr>
      <w:r>
        <w:t xml:space="preserve">обеими   сторонами  и  действует  до  полного  исполнения  Сторонами  </w:t>
      </w:r>
      <w:proofErr w:type="gramStart"/>
      <w:r>
        <w:t>своих</w:t>
      </w:r>
      <w:proofErr w:type="gramEnd"/>
    </w:p>
    <w:p w:rsidR="00A87EC2" w:rsidRDefault="00A87EC2">
      <w:pPr>
        <w:pStyle w:val="ConsPlusNonformat"/>
        <w:jc w:val="both"/>
      </w:pPr>
      <w:r>
        <w:t>обязательств.</w:t>
      </w:r>
    </w:p>
    <w:p w:rsidR="00A87EC2" w:rsidRDefault="00A87EC2">
      <w:pPr>
        <w:pStyle w:val="ConsPlusNonformat"/>
        <w:jc w:val="both"/>
      </w:pPr>
      <w:r>
        <w:t xml:space="preserve">    6.3.   Положения   настоящего  Соглашения  могут  быть  изменены  и/или</w:t>
      </w:r>
    </w:p>
    <w:p w:rsidR="00A87EC2" w:rsidRDefault="00A87EC2">
      <w:pPr>
        <w:pStyle w:val="ConsPlusNonformat"/>
        <w:jc w:val="both"/>
      </w:pPr>
      <w:r>
        <w:t>дополнены в период его действия по взаимному соглашению Сторон.</w:t>
      </w:r>
    </w:p>
    <w:p w:rsidR="00A87EC2" w:rsidRDefault="00A87EC2">
      <w:pPr>
        <w:pStyle w:val="ConsPlusNonformat"/>
        <w:jc w:val="both"/>
      </w:pPr>
      <w:r>
        <w:t xml:space="preserve">    6.4.   Изменения  и  дополнения  к  настоящему  Соглашению  оформляются</w:t>
      </w:r>
    </w:p>
    <w:p w:rsidR="00A87EC2" w:rsidRDefault="00A87EC2">
      <w:pPr>
        <w:pStyle w:val="ConsPlusNonformat"/>
        <w:jc w:val="both"/>
      </w:pPr>
      <w:r>
        <w:t>письменно  в форме дополнительных соглашений, подписываемых уполномоченными</w:t>
      </w:r>
    </w:p>
    <w:p w:rsidR="00A87EC2" w:rsidRDefault="00A87EC2">
      <w:pPr>
        <w:pStyle w:val="ConsPlusNonformat"/>
        <w:jc w:val="both"/>
      </w:pPr>
      <w:r>
        <w:t xml:space="preserve">сторонами  лицами,  и  с  момента подписания </w:t>
      </w:r>
      <w:proofErr w:type="gramStart"/>
      <w:r>
        <w:t>являющихся</w:t>
      </w:r>
      <w:proofErr w:type="gramEnd"/>
      <w:r>
        <w:t xml:space="preserve"> неотъемлемой частью</w:t>
      </w:r>
    </w:p>
    <w:p w:rsidR="00A87EC2" w:rsidRDefault="00A87EC2">
      <w:pPr>
        <w:pStyle w:val="ConsPlusNonformat"/>
        <w:jc w:val="both"/>
      </w:pPr>
      <w:r>
        <w:t>настоящего Соглашения.</w:t>
      </w:r>
    </w:p>
    <w:p w:rsidR="00A87EC2" w:rsidRDefault="00A87EC2">
      <w:pPr>
        <w:pStyle w:val="ConsPlusNonformat"/>
        <w:jc w:val="both"/>
      </w:pPr>
    </w:p>
    <w:p w:rsidR="00A87EC2" w:rsidRDefault="00A87EC2">
      <w:pPr>
        <w:pStyle w:val="ConsPlusNonformat"/>
        <w:jc w:val="both"/>
      </w:pPr>
      <w:bookmarkStart w:id="125" w:name="P5221"/>
      <w:bookmarkEnd w:id="125"/>
      <w:r>
        <w:t xml:space="preserve">                             7. Подписи Сторон</w:t>
      </w:r>
    </w:p>
    <w:p w:rsidR="00A87EC2" w:rsidRDefault="00A87EC2">
      <w:pPr>
        <w:pStyle w:val="ConsPlusNonformat"/>
        <w:jc w:val="both"/>
      </w:pPr>
    </w:p>
    <w:p w:rsidR="00A87EC2" w:rsidRDefault="00A87EC2">
      <w:pPr>
        <w:pStyle w:val="ConsPlusNonformat"/>
        <w:jc w:val="both"/>
      </w:pPr>
      <w:r>
        <w:t xml:space="preserve">      Министерство сельского           ____________________________</w:t>
      </w:r>
    </w:p>
    <w:p w:rsidR="00A87EC2" w:rsidRDefault="00A87EC2">
      <w:pPr>
        <w:pStyle w:val="ConsPlusNonformat"/>
        <w:jc w:val="both"/>
      </w:pPr>
      <w:r>
        <w:t xml:space="preserve">    хозяйства Тульской области         ____________________________</w:t>
      </w:r>
    </w:p>
    <w:p w:rsidR="00A87EC2" w:rsidRDefault="00A87EC2">
      <w:pPr>
        <w:pStyle w:val="ConsPlusNonformat"/>
        <w:jc w:val="both"/>
      </w:pPr>
    </w:p>
    <w:p w:rsidR="00A87EC2" w:rsidRDefault="00A87EC2">
      <w:pPr>
        <w:pStyle w:val="ConsPlusNonformat"/>
        <w:jc w:val="both"/>
      </w:pPr>
      <w:r>
        <w:t xml:space="preserve">     300045, г. Тула, ул. Оборонная,</w:t>
      </w:r>
    </w:p>
    <w:p w:rsidR="00A87EC2" w:rsidRDefault="00A87EC2">
      <w:pPr>
        <w:pStyle w:val="ConsPlusNonformat"/>
        <w:jc w:val="both"/>
      </w:pPr>
      <w:r>
        <w:t xml:space="preserve">        д. 114-а</w:t>
      </w:r>
    </w:p>
    <w:p w:rsidR="00A87EC2" w:rsidRDefault="00A87EC2">
      <w:pPr>
        <w:pStyle w:val="ConsPlusNonformat"/>
        <w:jc w:val="both"/>
      </w:pPr>
      <w:r>
        <w:t xml:space="preserve">                                              Руководитель</w:t>
      </w:r>
    </w:p>
    <w:p w:rsidR="00A87EC2" w:rsidRDefault="00A87EC2">
      <w:pPr>
        <w:pStyle w:val="ConsPlusNonformat"/>
        <w:jc w:val="both"/>
      </w:pPr>
      <w:r>
        <w:t xml:space="preserve">                                           ________________ Ф.И.О.</w:t>
      </w:r>
    </w:p>
    <w:p w:rsidR="00A87EC2" w:rsidRDefault="00A87EC2">
      <w:pPr>
        <w:pStyle w:val="ConsPlusNonformat"/>
        <w:jc w:val="both"/>
      </w:pPr>
      <w:r>
        <w:t xml:space="preserve">                                               (подпись)</w:t>
      </w:r>
    </w:p>
    <w:p w:rsidR="00A87EC2" w:rsidRDefault="00A87EC2">
      <w:pPr>
        <w:pStyle w:val="ConsPlusNonformat"/>
        <w:jc w:val="both"/>
      </w:pPr>
      <w:r>
        <w:t xml:space="preserve">                                            М.П.</w:t>
      </w:r>
    </w:p>
    <w:p w:rsidR="00A87EC2" w:rsidRDefault="00A87EC2">
      <w:pPr>
        <w:pStyle w:val="ConsPlusNormal"/>
        <w:jc w:val="both"/>
      </w:pPr>
    </w:p>
    <w:p w:rsidR="00A87EC2" w:rsidRDefault="00A87EC2">
      <w:pPr>
        <w:pStyle w:val="ConsPlusNormal"/>
        <w:jc w:val="both"/>
      </w:pPr>
    </w:p>
    <w:p w:rsidR="00A87EC2" w:rsidRDefault="00A87EC2">
      <w:pPr>
        <w:pStyle w:val="ConsPlusNormal"/>
        <w:jc w:val="both"/>
      </w:pPr>
    </w:p>
    <w:p w:rsidR="00A87EC2" w:rsidRDefault="00A87EC2">
      <w:pPr>
        <w:pStyle w:val="ConsPlusNormal"/>
        <w:jc w:val="both"/>
      </w:pPr>
    </w:p>
    <w:p w:rsidR="00A87EC2" w:rsidRDefault="00A87EC2">
      <w:pPr>
        <w:pStyle w:val="ConsPlusNormal"/>
        <w:jc w:val="both"/>
      </w:pPr>
    </w:p>
    <w:p w:rsidR="00A87EC2" w:rsidRDefault="00A87EC2">
      <w:pPr>
        <w:pStyle w:val="ConsPlusNormal"/>
        <w:jc w:val="right"/>
        <w:outlineLvl w:val="0"/>
      </w:pPr>
      <w:r>
        <w:t>Приложение N 14</w:t>
      </w:r>
    </w:p>
    <w:p w:rsidR="00A87EC2" w:rsidRDefault="00A87EC2">
      <w:pPr>
        <w:pStyle w:val="ConsPlusNormal"/>
        <w:jc w:val="right"/>
      </w:pPr>
      <w:r>
        <w:t>к Постановлению правительства</w:t>
      </w:r>
    </w:p>
    <w:p w:rsidR="00A87EC2" w:rsidRDefault="00A87EC2">
      <w:pPr>
        <w:pStyle w:val="ConsPlusNormal"/>
        <w:jc w:val="right"/>
      </w:pPr>
      <w:r>
        <w:t>Тульской области</w:t>
      </w:r>
    </w:p>
    <w:p w:rsidR="00A87EC2" w:rsidRDefault="00A87EC2">
      <w:pPr>
        <w:pStyle w:val="ConsPlusNormal"/>
        <w:jc w:val="right"/>
      </w:pPr>
      <w:r>
        <w:t>от 20.08.2014 N 418</w:t>
      </w:r>
    </w:p>
    <w:p w:rsidR="00A87EC2" w:rsidRDefault="00A87EC2">
      <w:pPr>
        <w:pStyle w:val="ConsPlusNormal"/>
        <w:jc w:val="both"/>
      </w:pPr>
    </w:p>
    <w:p w:rsidR="00A87EC2" w:rsidRDefault="00A87EC2">
      <w:pPr>
        <w:pStyle w:val="ConsPlusTitle"/>
        <w:jc w:val="center"/>
      </w:pPr>
      <w:bookmarkStart w:id="126" w:name="P5242"/>
      <w:bookmarkEnd w:id="126"/>
      <w:r>
        <w:t>ФОРМЫ</w:t>
      </w:r>
    </w:p>
    <w:p w:rsidR="00A87EC2" w:rsidRDefault="00A87EC2">
      <w:pPr>
        <w:pStyle w:val="ConsPlusTitle"/>
        <w:jc w:val="center"/>
      </w:pPr>
      <w:r>
        <w:t>ПРЕДОСТАВЛЕНИЯ СВЕДЕНИЙ</w:t>
      </w:r>
    </w:p>
    <w:p w:rsidR="00A87EC2" w:rsidRDefault="00A87EC2">
      <w:pPr>
        <w:pStyle w:val="ConsPlusTitle"/>
        <w:jc w:val="center"/>
      </w:pPr>
      <w:r>
        <w:t>О ПРОИЗВОДСТВЕННО-ХОЗЯЙСТВЕННОЙ ДЕЯТЕЛЬНОСТИ</w:t>
      </w:r>
    </w:p>
    <w:p w:rsidR="00A87EC2" w:rsidRDefault="00A87EC2">
      <w:pPr>
        <w:pStyle w:val="ConsPlusNormal"/>
        <w:jc w:val="both"/>
      </w:pPr>
    </w:p>
    <w:p w:rsidR="00A87EC2" w:rsidRDefault="00A87EC2">
      <w:pPr>
        <w:pStyle w:val="ConsPlusNormal"/>
        <w:ind w:firstLine="540"/>
        <w:jc w:val="both"/>
      </w:pPr>
      <w:r>
        <w:t xml:space="preserve">1. Сведения о состоянии животноводства </w:t>
      </w:r>
      <w:hyperlink w:anchor="P5257" w:history="1">
        <w:r>
          <w:rPr>
            <w:color w:val="0000FF"/>
          </w:rPr>
          <w:t>(приложение N 1)</w:t>
        </w:r>
      </w:hyperlink>
      <w:r>
        <w:t>.</w:t>
      </w:r>
    </w:p>
    <w:p w:rsidR="00A87EC2" w:rsidRDefault="00A87EC2">
      <w:pPr>
        <w:pStyle w:val="ConsPlusNormal"/>
        <w:ind w:firstLine="540"/>
        <w:jc w:val="both"/>
      </w:pPr>
      <w:r>
        <w:t xml:space="preserve">2. Сведения об итогах сева под урожай </w:t>
      </w:r>
      <w:hyperlink w:anchor="P5457" w:history="1">
        <w:r>
          <w:rPr>
            <w:color w:val="0000FF"/>
          </w:rPr>
          <w:t>(приложение N 2)</w:t>
        </w:r>
      </w:hyperlink>
      <w:r>
        <w:t>.</w:t>
      </w:r>
    </w:p>
    <w:p w:rsidR="00A87EC2" w:rsidRDefault="00A87EC2">
      <w:pPr>
        <w:pStyle w:val="ConsPlusNormal"/>
        <w:jc w:val="both"/>
      </w:pPr>
    </w:p>
    <w:p w:rsidR="00A87EC2" w:rsidRDefault="00A87EC2">
      <w:pPr>
        <w:pStyle w:val="ConsPlusNormal"/>
        <w:jc w:val="both"/>
      </w:pPr>
    </w:p>
    <w:p w:rsidR="00A87EC2" w:rsidRDefault="00A87EC2">
      <w:pPr>
        <w:pStyle w:val="ConsPlusNormal"/>
        <w:jc w:val="both"/>
      </w:pPr>
    </w:p>
    <w:p w:rsidR="00A87EC2" w:rsidRDefault="00A87EC2">
      <w:pPr>
        <w:pStyle w:val="ConsPlusNormal"/>
        <w:jc w:val="both"/>
      </w:pPr>
    </w:p>
    <w:p w:rsidR="00A87EC2" w:rsidRDefault="00A87EC2">
      <w:pPr>
        <w:pStyle w:val="ConsPlusNormal"/>
        <w:jc w:val="both"/>
      </w:pPr>
    </w:p>
    <w:p w:rsidR="00A87EC2" w:rsidRDefault="00A87EC2">
      <w:pPr>
        <w:pStyle w:val="ConsPlusNormal"/>
        <w:jc w:val="right"/>
        <w:outlineLvl w:val="1"/>
      </w:pPr>
      <w:r>
        <w:t>Приложение N 1</w:t>
      </w:r>
    </w:p>
    <w:p w:rsidR="00A87EC2" w:rsidRDefault="00A87EC2">
      <w:pPr>
        <w:pStyle w:val="ConsPlusNormal"/>
        <w:jc w:val="right"/>
      </w:pPr>
      <w:r>
        <w:t>к формам предоставления сведений</w:t>
      </w:r>
    </w:p>
    <w:p w:rsidR="00A87EC2" w:rsidRDefault="00A87EC2">
      <w:pPr>
        <w:pStyle w:val="ConsPlusNormal"/>
        <w:jc w:val="right"/>
      </w:pPr>
      <w:r>
        <w:t>о производственно-хозяйственной деятельности</w:t>
      </w:r>
    </w:p>
    <w:p w:rsidR="00A87EC2" w:rsidRDefault="00A87EC2">
      <w:pPr>
        <w:pStyle w:val="ConsPlusNormal"/>
        <w:jc w:val="both"/>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071"/>
      </w:tblGrid>
      <w:tr w:rsidR="00A87EC2">
        <w:tc>
          <w:tcPr>
            <w:tcW w:w="9071" w:type="dxa"/>
            <w:tcBorders>
              <w:left w:val="single" w:sz="4" w:space="0" w:color="auto"/>
              <w:right w:val="single" w:sz="4" w:space="0" w:color="auto"/>
            </w:tcBorders>
          </w:tcPr>
          <w:p w:rsidR="00A87EC2" w:rsidRDefault="00A87EC2">
            <w:pPr>
              <w:pStyle w:val="ConsPlusNormal"/>
              <w:jc w:val="center"/>
              <w:outlineLvl w:val="2"/>
            </w:pPr>
            <w:bookmarkStart w:id="127" w:name="P5257"/>
            <w:bookmarkEnd w:id="127"/>
            <w:r>
              <w:t>СВЕДЕНИЯ</w:t>
            </w:r>
          </w:p>
          <w:p w:rsidR="00A87EC2" w:rsidRDefault="00A87EC2">
            <w:pPr>
              <w:pStyle w:val="ConsPlusNormal"/>
              <w:jc w:val="center"/>
            </w:pPr>
            <w:r>
              <w:t>о состоянии животноводства</w:t>
            </w:r>
          </w:p>
          <w:p w:rsidR="00A87EC2" w:rsidRDefault="00A87EC2">
            <w:pPr>
              <w:pStyle w:val="ConsPlusNormal"/>
              <w:jc w:val="center"/>
            </w:pPr>
            <w:r>
              <w:t>за ________ (предыдущий) год</w:t>
            </w:r>
          </w:p>
          <w:p w:rsidR="00A87EC2" w:rsidRDefault="00A87EC2">
            <w:pPr>
              <w:pStyle w:val="ConsPlusNormal"/>
              <w:jc w:val="center"/>
            </w:pPr>
            <w:r>
              <w:t>и за ___________ 20___ (текущего) года</w:t>
            </w:r>
          </w:p>
        </w:tc>
      </w:tr>
      <w:tr w:rsidR="00A87EC2">
        <w:tc>
          <w:tcPr>
            <w:tcW w:w="9071" w:type="dxa"/>
            <w:tcBorders>
              <w:left w:val="single" w:sz="4" w:space="0" w:color="auto"/>
              <w:right w:val="single" w:sz="4" w:space="0" w:color="auto"/>
            </w:tcBorders>
          </w:tcPr>
          <w:p w:rsidR="00A87EC2" w:rsidRDefault="00A87EC2">
            <w:pPr>
              <w:pStyle w:val="ConsPlusNormal"/>
              <w:jc w:val="center"/>
            </w:pPr>
            <w:r>
              <w:t>(месяц)</w:t>
            </w:r>
          </w:p>
        </w:tc>
      </w:tr>
      <w:tr w:rsidR="00A87EC2">
        <w:tc>
          <w:tcPr>
            <w:tcW w:w="9071" w:type="dxa"/>
            <w:tcBorders>
              <w:left w:val="single" w:sz="4" w:space="0" w:color="auto"/>
              <w:right w:val="single" w:sz="4" w:space="0" w:color="auto"/>
            </w:tcBorders>
          </w:tcPr>
          <w:p w:rsidR="00A87EC2" w:rsidRDefault="00A87EC2">
            <w:pPr>
              <w:pStyle w:val="ConsPlusNormal"/>
            </w:pPr>
          </w:p>
        </w:tc>
      </w:tr>
      <w:tr w:rsidR="00A87EC2">
        <w:tc>
          <w:tcPr>
            <w:tcW w:w="9071" w:type="dxa"/>
            <w:tcBorders>
              <w:left w:val="single" w:sz="4" w:space="0" w:color="auto"/>
              <w:right w:val="single" w:sz="4" w:space="0" w:color="auto"/>
            </w:tcBorders>
          </w:tcPr>
          <w:p w:rsidR="00A87EC2" w:rsidRDefault="00A87EC2">
            <w:pPr>
              <w:pStyle w:val="ConsPlusNormal"/>
            </w:pPr>
            <w:r>
              <w:t xml:space="preserve">Наименование организации, </w:t>
            </w:r>
            <w:proofErr w:type="gramStart"/>
            <w:r>
              <w:t>К(</w:t>
            </w:r>
            <w:proofErr w:type="gramEnd"/>
            <w:r>
              <w:t>Ф)Х ________________________________________</w:t>
            </w:r>
          </w:p>
        </w:tc>
      </w:tr>
      <w:tr w:rsidR="00A87EC2">
        <w:tc>
          <w:tcPr>
            <w:tcW w:w="9071" w:type="dxa"/>
            <w:tcBorders>
              <w:left w:val="single" w:sz="4" w:space="0" w:color="auto"/>
              <w:right w:val="single" w:sz="4" w:space="0" w:color="auto"/>
            </w:tcBorders>
          </w:tcPr>
          <w:p w:rsidR="00A87EC2" w:rsidRDefault="00A87EC2">
            <w:pPr>
              <w:pStyle w:val="ConsPlusNormal"/>
            </w:pPr>
            <w:r>
              <w:t>ИНН ___________________ КПП __________________</w:t>
            </w:r>
          </w:p>
        </w:tc>
      </w:tr>
      <w:tr w:rsidR="00A87EC2">
        <w:tc>
          <w:tcPr>
            <w:tcW w:w="9071" w:type="dxa"/>
            <w:tcBorders>
              <w:left w:val="single" w:sz="4" w:space="0" w:color="auto"/>
              <w:right w:val="single" w:sz="4" w:space="0" w:color="auto"/>
            </w:tcBorders>
          </w:tcPr>
          <w:p w:rsidR="00A87EC2" w:rsidRDefault="00A87EC2">
            <w:pPr>
              <w:pStyle w:val="ConsPlusNormal"/>
            </w:pPr>
            <w:r>
              <w:t>Юридический/Почтовый адрес:</w:t>
            </w:r>
          </w:p>
        </w:tc>
      </w:tr>
    </w:tbl>
    <w:p w:rsidR="00A87EC2" w:rsidRDefault="00A87EC2">
      <w:pPr>
        <w:pStyle w:val="ConsPlusNormal"/>
        <w:jc w:val="both"/>
      </w:pPr>
    </w:p>
    <w:p w:rsidR="00A87EC2" w:rsidRDefault="00A87EC2">
      <w:pPr>
        <w:pStyle w:val="ConsPlusNormal"/>
        <w:jc w:val="both"/>
      </w:pPr>
    </w:p>
    <w:p w:rsidR="00A87EC2" w:rsidRDefault="00A87EC2">
      <w:pPr>
        <w:pStyle w:val="ConsPlusNormal"/>
        <w:jc w:val="both"/>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798"/>
        <w:gridCol w:w="1583"/>
        <w:gridCol w:w="1468"/>
        <w:gridCol w:w="1474"/>
        <w:gridCol w:w="737"/>
      </w:tblGrid>
      <w:tr w:rsidR="00A87EC2">
        <w:tc>
          <w:tcPr>
            <w:tcW w:w="9060" w:type="dxa"/>
            <w:gridSpan w:val="5"/>
          </w:tcPr>
          <w:p w:rsidR="00A87EC2" w:rsidRDefault="00A87EC2">
            <w:pPr>
              <w:pStyle w:val="ConsPlusNormal"/>
              <w:jc w:val="center"/>
              <w:outlineLvl w:val="2"/>
            </w:pPr>
            <w:r>
              <w:t>СВЕДЕНИЯ</w:t>
            </w:r>
          </w:p>
          <w:p w:rsidR="00A87EC2" w:rsidRDefault="00A87EC2">
            <w:pPr>
              <w:pStyle w:val="ConsPlusNormal"/>
              <w:jc w:val="center"/>
            </w:pPr>
            <w:r>
              <w:t>о состоянии животноводства за 20___ (предыдущий) год</w:t>
            </w:r>
          </w:p>
        </w:tc>
      </w:tr>
      <w:tr w:rsidR="00A87EC2">
        <w:tc>
          <w:tcPr>
            <w:tcW w:w="3798" w:type="dxa"/>
          </w:tcPr>
          <w:p w:rsidR="00A87EC2" w:rsidRDefault="00A87EC2">
            <w:pPr>
              <w:pStyle w:val="ConsPlusNormal"/>
              <w:jc w:val="center"/>
            </w:pPr>
            <w:r>
              <w:lastRenderedPageBreak/>
              <w:t>Наименование показателей</w:t>
            </w:r>
          </w:p>
        </w:tc>
        <w:tc>
          <w:tcPr>
            <w:tcW w:w="1583" w:type="dxa"/>
          </w:tcPr>
          <w:p w:rsidR="00A87EC2" w:rsidRDefault="00A87EC2">
            <w:pPr>
              <w:pStyle w:val="ConsPlusNormal"/>
              <w:jc w:val="center"/>
            </w:pPr>
            <w:r>
              <w:t>Ед. измерения</w:t>
            </w:r>
          </w:p>
        </w:tc>
        <w:tc>
          <w:tcPr>
            <w:tcW w:w="1468" w:type="dxa"/>
          </w:tcPr>
          <w:p w:rsidR="00A87EC2" w:rsidRDefault="00A87EC2">
            <w:pPr>
              <w:pStyle w:val="ConsPlusNormal"/>
              <w:jc w:val="center"/>
            </w:pPr>
            <w:r>
              <w:t>На начало отчетного года</w:t>
            </w:r>
          </w:p>
        </w:tc>
        <w:tc>
          <w:tcPr>
            <w:tcW w:w="1474" w:type="dxa"/>
          </w:tcPr>
          <w:p w:rsidR="00A87EC2" w:rsidRDefault="00A87EC2">
            <w:pPr>
              <w:pStyle w:val="ConsPlusNormal"/>
              <w:jc w:val="center"/>
            </w:pPr>
            <w:r>
              <w:t>На конец отчетного года</w:t>
            </w:r>
          </w:p>
        </w:tc>
        <w:tc>
          <w:tcPr>
            <w:tcW w:w="737" w:type="dxa"/>
          </w:tcPr>
          <w:p w:rsidR="00A87EC2" w:rsidRDefault="00A87EC2">
            <w:pPr>
              <w:pStyle w:val="ConsPlusNormal"/>
              <w:jc w:val="center"/>
            </w:pPr>
            <w:r>
              <w:t>За год</w:t>
            </w:r>
          </w:p>
        </w:tc>
      </w:tr>
      <w:tr w:rsidR="00A87EC2">
        <w:tc>
          <w:tcPr>
            <w:tcW w:w="3798" w:type="dxa"/>
          </w:tcPr>
          <w:p w:rsidR="00A87EC2" w:rsidRDefault="00A87EC2">
            <w:pPr>
              <w:pStyle w:val="ConsPlusNormal"/>
              <w:jc w:val="center"/>
            </w:pPr>
            <w:r>
              <w:t>1</w:t>
            </w:r>
          </w:p>
        </w:tc>
        <w:tc>
          <w:tcPr>
            <w:tcW w:w="1583" w:type="dxa"/>
          </w:tcPr>
          <w:p w:rsidR="00A87EC2" w:rsidRDefault="00A87EC2">
            <w:pPr>
              <w:pStyle w:val="ConsPlusNormal"/>
              <w:jc w:val="center"/>
            </w:pPr>
            <w:r>
              <w:t>2</w:t>
            </w:r>
          </w:p>
        </w:tc>
        <w:tc>
          <w:tcPr>
            <w:tcW w:w="1468" w:type="dxa"/>
          </w:tcPr>
          <w:p w:rsidR="00A87EC2" w:rsidRDefault="00A87EC2">
            <w:pPr>
              <w:pStyle w:val="ConsPlusNormal"/>
              <w:jc w:val="center"/>
            </w:pPr>
            <w:r>
              <w:t>3</w:t>
            </w:r>
          </w:p>
        </w:tc>
        <w:tc>
          <w:tcPr>
            <w:tcW w:w="1474" w:type="dxa"/>
          </w:tcPr>
          <w:p w:rsidR="00A87EC2" w:rsidRDefault="00A87EC2">
            <w:pPr>
              <w:pStyle w:val="ConsPlusNormal"/>
              <w:jc w:val="center"/>
            </w:pPr>
            <w:r>
              <w:t>4</w:t>
            </w:r>
          </w:p>
        </w:tc>
        <w:tc>
          <w:tcPr>
            <w:tcW w:w="737" w:type="dxa"/>
          </w:tcPr>
          <w:p w:rsidR="00A87EC2" w:rsidRDefault="00A87EC2">
            <w:pPr>
              <w:pStyle w:val="ConsPlusNormal"/>
              <w:jc w:val="center"/>
            </w:pPr>
            <w:r>
              <w:t>5</w:t>
            </w:r>
          </w:p>
        </w:tc>
      </w:tr>
      <w:tr w:rsidR="00A87EC2">
        <w:tc>
          <w:tcPr>
            <w:tcW w:w="3798" w:type="dxa"/>
          </w:tcPr>
          <w:p w:rsidR="00A87EC2" w:rsidRDefault="00A87EC2">
            <w:pPr>
              <w:pStyle w:val="ConsPlusNormal"/>
            </w:pPr>
            <w:r>
              <w:t>Поголовье крупного рогатого скота, в том числе</w:t>
            </w:r>
          </w:p>
        </w:tc>
        <w:tc>
          <w:tcPr>
            <w:tcW w:w="1583" w:type="dxa"/>
          </w:tcPr>
          <w:p w:rsidR="00A87EC2" w:rsidRDefault="00A87EC2">
            <w:pPr>
              <w:pStyle w:val="ConsPlusNormal"/>
              <w:jc w:val="center"/>
            </w:pPr>
            <w:r>
              <w:t>Голов</w:t>
            </w:r>
          </w:p>
        </w:tc>
        <w:tc>
          <w:tcPr>
            <w:tcW w:w="1468" w:type="dxa"/>
          </w:tcPr>
          <w:p w:rsidR="00A87EC2" w:rsidRDefault="00A87EC2">
            <w:pPr>
              <w:pStyle w:val="ConsPlusNormal"/>
            </w:pPr>
          </w:p>
        </w:tc>
        <w:tc>
          <w:tcPr>
            <w:tcW w:w="1474" w:type="dxa"/>
          </w:tcPr>
          <w:p w:rsidR="00A87EC2" w:rsidRDefault="00A87EC2">
            <w:pPr>
              <w:pStyle w:val="ConsPlusNormal"/>
            </w:pPr>
          </w:p>
        </w:tc>
        <w:tc>
          <w:tcPr>
            <w:tcW w:w="737" w:type="dxa"/>
          </w:tcPr>
          <w:p w:rsidR="00A87EC2" w:rsidRDefault="00A87EC2">
            <w:pPr>
              <w:pStyle w:val="ConsPlusNormal"/>
              <w:jc w:val="center"/>
            </w:pPr>
            <w:r>
              <w:t>X</w:t>
            </w:r>
          </w:p>
        </w:tc>
      </w:tr>
      <w:tr w:rsidR="00A87EC2">
        <w:tc>
          <w:tcPr>
            <w:tcW w:w="3798" w:type="dxa"/>
          </w:tcPr>
          <w:p w:rsidR="00A87EC2" w:rsidRDefault="00A87EC2">
            <w:pPr>
              <w:pStyle w:val="ConsPlusNormal"/>
            </w:pPr>
            <w:r>
              <w:t>Коровы, в том числе:</w:t>
            </w:r>
          </w:p>
        </w:tc>
        <w:tc>
          <w:tcPr>
            <w:tcW w:w="1583" w:type="dxa"/>
          </w:tcPr>
          <w:p w:rsidR="00A87EC2" w:rsidRDefault="00A87EC2">
            <w:pPr>
              <w:pStyle w:val="ConsPlusNormal"/>
              <w:jc w:val="center"/>
            </w:pPr>
            <w:r>
              <w:t>Голов</w:t>
            </w:r>
          </w:p>
        </w:tc>
        <w:tc>
          <w:tcPr>
            <w:tcW w:w="1468" w:type="dxa"/>
          </w:tcPr>
          <w:p w:rsidR="00A87EC2" w:rsidRDefault="00A87EC2">
            <w:pPr>
              <w:pStyle w:val="ConsPlusNormal"/>
            </w:pPr>
          </w:p>
        </w:tc>
        <w:tc>
          <w:tcPr>
            <w:tcW w:w="1474" w:type="dxa"/>
          </w:tcPr>
          <w:p w:rsidR="00A87EC2" w:rsidRDefault="00A87EC2">
            <w:pPr>
              <w:pStyle w:val="ConsPlusNormal"/>
            </w:pPr>
          </w:p>
        </w:tc>
        <w:tc>
          <w:tcPr>
            <w:tcW w:w="737" w:type="dxa"/>
          </w:tcPr>
          <w:p w:rsidR="00A87EC2" w:rsidRDefault="00A87EC2">
            <w:pPr>
              <w:pStyle w:val="ConsPlusNormal"/>
              <w:jc w:val="center"/>
            </w:pPr>
            <w:r>
              <w:t>X</w:t>
            </w:r>
          </w:p>
        </w:tc>
      </w:tr>
      <w:tr w:rsidR="00A87EC2">
        <w:tc>
          <w:tcPr>
            <w:tcW w:w="3798" w:type="dxa"/>
          </w:tcPr>
          <w:p w:rsidR="00A87EC2" w:rsidRDefault="00A87EC2">
            <w:pPr>
              <w:pStyle w:val="ConsPlusNormal"/>
            </w:pPr>
            <w:r>
              <w:t>Молочные коровы</w:t>
            </w:r>
          </w:p>
        </w:tc>
        <w:tc>
          <w:tcPr>
            <w:tcW w:w="1583" w:type="dxa"/>
          </w:tcPr>
          <w:p w:rsidR="00A87EC2" w:rsidRDefault="00A87EC2">
            <w:pPr>
              <w:pStyle w:val="ConsPlusNormal"/>
              <w:jc w:val="center"/>
            </w:pPr>
            <w:r>
              <w:t>Голов</w:t>
            </w:r>
          </w:p>
        </w:tc>
        <w:tc>
          <w:tcPr>
            <w:tcW w:w="1468" w:type="dxa"/>
          </w:tcPr>
          <w:p w:rsidR="00A87EC2" w:rsidRDefault="00A87EC2">
            <w:pPr>
              <w:pStyle w:val="ConsPlusNormal"/>
            </w:pPr>
          </w:p>
        </w:tc>
        <w:tc>
          <w:tcPr>
            <w:tcW w:w="1474" w:type="dxa"/>
          </w:tcPr>
          <w:p w:rsidR="00A87EC2" w:rsidRDefault="00A87EC2">
            <w:pPr>
              <w:pStyle w:val="ConsPlusNormal"/>
            </w:pPr>
          </w:p>
        </w:tc>
        <w:tc>
          <w:tcPr>
            <w:tcW w:w="737" w:type="dxa"/>
          </w:tcPr>
          <w:p w:rsidR="00A87EC2" w:rsidRDefault="00A87EC2">
            <w:pPr>
              <w:pStyle w:val="ConsPlusNormal"/>
              <w:jc w:val="center"/>
            </w:pPr>
            <w:r>
              <w:t>X</w:t>
            </w:r>
          </w:p>
        </w:tc>
      </w:tr>
      <w:tr w:rsidR="00A87EC2">
        <w:tc>
          <w:tcPr>
            <w:tcW w:w="3798" w:type="dxa"/>
          </w:tcPr>
          <w:p w:rsidR="00A87EC2" w:rsidRDefault="00A87EC2">
            <w:pPr>
              <w:pStyle w:val="ConsPlusNormal"/>
            </w:pPr>
            <w:r>
              <w:t>Коровы мясного направления</w:t>
            </w:r>
          </w:p>
        </w:tc>
        <w:tc>
          <w:tcPr>
            <w:tcW w:w="1583" w:type="dxa"/>
          </w:tcPr>
          <w:p w:rsidR="00A87EC2" w:rsidRDefault="00A87EC2">
            <w:pPr>
              <w:pStyle w:val="ConsPlusNormal"/>
              <w:jc w:val="center"/>
            </w:pPr>
            <w:r>
              <w:t>Голов</w:t>
            </w:r>
          </w:p>
        </w:tc>
        <w:tc>
          <w:tcPr>
            <w:tcW w:w="1468" w:type="dxa"/>
          </w:tcPr>
          <w:p w:rsidR="00A87EC2" w:rsidRDefault="00A87EC2">
            <w:pPr>
              <w:pStyle w:val="ConsPlusNormal"/>
            </w:pPr>
          </w:p>
        </w:tc>
        <w:tc>
          <w:tcPr>
            <w:tcW w:w="1474" w:type="dxa"/>
          </w:tcPr>
          <w:p w:rsidR="00A87EC2" w:rsidRDefault="00A87EC2">
            <w:pPr>
              <w:pStyle w:val="ConsPlusNormal"/>
            </w:pPr>
          </w:p>
        </w:tc>
        <w:tc>
          <w:tcPr>
            <w:tcW w:w="737" w:type="dxa"/>
          </w:tcPr>
          <w:p w:rsidR="00A87EC2" w:rsidRDefault="00A87EC2">
            <w:pPr>
              <w:pStyle w:val="ConsPlusNormal"/>
              <w:jc w:val="center"/>
            </w:pPr>
            <w:r>
              <w:t>X</w:t>
            </w:r>
          </w:p>
        </w:tc>
      </w:tr>
      <w:tr w:rsidR="00A87EC2">
        <w:tc>
          <w:tcPr>
            <w:tcW w:w="3798" w:type="dxa"/>
          </w:tcPr>
          <w:p w:rsidR="00A87EC2" w:rsidRDefault="00A87EC2">
            <w:pPr>
              <w:pStyle w:val="ConsPlusNormal"/>
            </w:pPr>
            <w:r>
              <w:t>Нетели</w:t>
            </w:r>
          </w:p>
        </w:tc>
        <w:tc>
          <w:tcPr>
            <w:tcW w:w="1583" w:type="dxa"/>
          </w:tcPr>
          <w:p w:rsidR="00A87EC2" w:rsidRDefault="00A87EC2">
            <w:pPr>
              <w:pStyle w:val="ConsPlusNormal"/>
              <w:jc w:val="center"/>
            </w:pPr>
            <w:r>
              <w:t>Голов</w:t>
            </w:r>
          </w:p>
        </w:tc>
        <w:tc>
          <w:tcPr>
            <w:tcW w:w="1468" w:type="dxa"/>
          </w:tcPr>
          <w:p w:rsidR="00A87EC2" w:rsidRDefault="00A87EC2">
            <w:pPr>
              <w:pStyle w:val="ConsPlusNormal"/>
            </w:pPr>
          </w:p>
        </w:tc>
        <w:tc>
          <w:tcPr>
            <w:tcW w:w="1474" w:type="dxa"/>
          </w:tcPr>
          <w:p w:rsidR="00A87EC2" w:rsidRDefault="00A87EC2">
            <w:pPr>
              <w:pStyle w:val="ConsPlusNormal"/>
            </w:pPr>
          </w:p>
        </w:tc>
        <w:tc>
          <w:tcPr>
            <w:tcW w:w="737" w:type="dxa"/>
          </w:tcPr>
          <w:p w:rsidR="00A87EC2" w:rsidRDefault="00A87EC2">
            <w:pPr>
              <w:pStyle w:val="ConsPlusNormal"/>
              <w:jc w:val="center"/>
            </w:pPr>
            <w:r>
              <w:t>X</w:t>
            </w:r>
          </w:p>
        </w:tc>
      </w:tr>
      <w:tr w:rsidR="00A87EC2">
        <w:tc>
          <w:tcPr>
            <w:tcW w:w="3798" w:type="dxa"/>
          </w:tcPr>
          <w:p w:rsidR="00A87EC2" w:rsidRDefault="00A87EC2">
            <w:pPr>
              <w:pStyle w:val="ConsPlusNormal"/>
            </w:pPr>
            <w:r>
              <w:t>Быки-производители</w:t>
            </w:r>
          </w:p>
        </w:tc>
        <w:tc>
          <w:tcPr>
            <w:tcW w:w="1583" w:type="dxa"/>
          </w:tcPr>
          <w:p w:rsidR="00A87EC2" w:rsidRDefault="00A87EC2">
            <w:pPr>
              <w:pStyle w:val="ConsPlusNormal"/>
              <w:jc w:val="center"/>
            </w:pPr>
            <w:r>
              <w:t>Голов</w:t>
            </w:r>
          </w:p>
        </w:tc>
        <w:tc>
          <w:tcPr>
            <w:tcW w:w="1468" w:type="dxa"/>
          </w:tcPr>
          <w:p w:rsidR="00A87EC2" w:rsidRDefault="00A87EC2">
            <w:pPr>
              <w:pStyle w:val="ConsPlusNormal"/>
            </w:pPr>
          </w:p>
        </w:tc>
        <w:tc>
          <w:tcPr>
            <w:tcW w:w="1474" w:type="dxa"/>
          </w:tcPr>
          <w:p w:rsidR="00A87EC2" w:rsidRDefault="00A87EC2">
            <w:pPr>
              <w:pStyle w:val="ConsPlusNormal"/>
            </w:pPr>
          </w:p>
        </w:tc>
        <w:tc>
          <w:tcPr>
            <w:tcW w:w="737" w:type="dxa"/>
          </w:tcPr>
          <w:p w:rsidR="00A87EC2" w:rsidRDefault="00A87EC2">
            <w:pPr>
              <w:pStyle w:val="ConsPlusNormal"/>
              <w:jc w:val="center"/>
            </w:pPr>
            <w:r>
              <w:t>X</w:t>
            </w:r>
          </w:p>
        </w:tc>
      </w:tr>
      <w:tr w:rsidR="00A87EC2">
        <w:tc>
          <w:tcPr>
            <w:tcW w:w="3798" w:type="dxa"/>
          </w:tcPr>
          <w:p w:rsidR="00A87EC2" w:rsidRDefault="00A87EC2">
            <w:pPr>
              <w:pStyle w:val="ConsPlusNormal"/>
            </w:pPr>
            <w:r>
              <w:t>Телки до 1 года</w:t>
            </w:r>
          </w:p>
        </w:tc>
        <w:tc>
          <w:tcPr>
            <w:tcW w:w="1583" w:type="dxa"/>
          </w:tcPr>
          <w:p w:rsidR="00A87EC2" w:rsidRDefault="00A87EC2">
            <w:pPr>
              <w:pStyle w:val="ConsPlusNormal"/>
              <w:jc w:val="center"/>
            </w:pPr>
            <w:r>
              <w:t>Голов</w:t>
            </w:r>
          </w:p>
        </w:tc>
        <w:tc>
          <w:tcPr>
            <w:tcW w:w="1468" w:type="dxa"/>
          </w:tcPr>
          <w:p w:rsidR="00A87EC2" w:rsidRDefault="00A87EC2">
            <w:pPr>
              <w:pStyle w:val="ConsPlusNormal"/>
            </w:pPr>
          </w:p>
        </w:tc>
        <w:tc>
          <w:tcPr>
            <w:tcW w:w="1474" w:type="dxa"/>
          </w:tcPr>
          <w:p w:rsidR="00A87EC2" w:rsidRDefault="00A87EC2">
            <w:pPr>
              <w:pStyle w:val="ConsPlusNormal"/>
            </w:pPr>
          </w:p>
        </w:tc>
        <w:tc>
          <w:tcPr>
            <w:tcW w:w="737" w:type="dxa"/>
          </w:tcPr>
          <w:p w:rsidR="00A87EC2" w:rsidRDefault="00A87EC2">
            <w:pPr>
              <w:pStyle w:val="ConsPlusNormal"/>
              <w:jc w:val="center"/>
            </w:pPr>
            <w:r>
              <w:t>X</w:t>
            </w:r>
          </w:p>
        </w:tc>
      </w:tr>
      <w:tr w:rsidR="00A87EC2">
        <w:tc>
          <w:tcPr>
            <w:tcW w:w="3798" w:type="dxa"/>
          </w:tcPr>
          <w:p w:rsidR="00A87EC2" w:rsidRDefault="00A87EC2">
            <w:pPr>
              <w:pStyle w:val="ConsPlusNormal"/>
            </w:pPr>
            <w:r>
              <w:t>Телки старше 1 года</w:t>
            </w:r>
          </w:p>
        </w:tc>
        <w:tc>
          <w:tcPr>
            <w:tcW w:w="1583" w:type="dxa"/>
          </w:tcPr>
          <w:p w:rsidR="00A87EC2" w:rsidRDefault="00A87EC2">
            <w:pPr>
              <w:pStyle w:val="ConsPlusNormal"/>
              <w:jc w:val="center"/>
            </w:pPr>
            <w:r>
              <w:t>Голов</w:t>
            </w:r>
          </w:p>
        </w:tc>
        <w:tc>
          <w:tcPr>
            <w:tcW w:w="1468" w:type="dxa"/>
          </w:tcPr>
          <w:p w:rsidR="00A87EC2" w:rsidRDefault="00A87EC2">
            <w:pPr>
              <w:pStyle w:val="ConsPlusNormal"/>
            </w:pPr>
          </w:p>
        </w:tc>
        <w:tc>
          <w:tcPr>
            <w:tcW w:w="1474" w:type="dxa"/>
          </w:tcPr>
          <w:p w:rsidR="00A87EC2" w:rsidRDefault="00A87EC2">
            <w:pPr>
              <w:pStyle w:val="ConsPlusNormal"/>
            </w:pPr>
          </w:p>
        </w:tc>
        <w:tc>
          <w:tcPr>
            <w:tcW w:w="737" w:type="dxa"/>
          </w:tcPr>
          <w:p w:rsidR="00A87EC2" w:rsidRDefault="00A87EC2">
            <w:pPr>
              <w:pStyle w:val="ConsPlusNormal"/>
              <w:jc w:val="center"/>
            </w:pPr>
            <w:r>
              <w:t>X</w:t>
            </w:r>
          </w:p>
        </w:tc>
      </w:tr>
      <w:tr w:rsidR="00A87EC2">
        <w:tc>
          <w:tcPr>
            <w:tcW w:w="3798" w:type="dxa"/>
          </w:tcPr>
          <w:p w:rsidR="00A87EC2" w:rsidRDefault="00A87EC2">
            <w:pPr>
              <w:pStyle w:val="ConsPlusNormal"/>
            </w:pPr>
            <w:r>
              <w:t>Быки до 1 года</w:t>
            </w:r>
          </w:p>
        </w:tc>
        <w:tc>
          <w:tcPr>
            <w:tcW w:w="1583" w:type="dxa"/>
          </w:tcPr>
          <w:p w:rsidR="00A87EC2" w:rsidRDefault="00A87EC2">
            <w:pPr>
              <w:pStyle w:val="ConsPlusNormal"/>
              <w:jc w:val="center"/>
            </w:pPr>
            <w:r>
              <w:t>Голов</w:t>
            </w:r>
          </w:p>
        </w:tc>
        <w:tc>
          <w:tcPr>
            <w:tcW w:w="1468" w:type="dxa"/>
          </w:tcPr>
          <w:p w:rsidR="00A87EC2" w:rsidRDefault="00A87EC2">
            <w:pPr>
              <w:pStyle w:val="ConsPlusNormal"/>
            </w:pPr>
          </w:p>
        </w:tc>
        <w:tc>
          <w:tcPr>
            <w:tcW w:w="1474" w:type="dxa"/>
          </w:tcPr>
          <w:p w:rsidR="00A87EC2" w:rsidRDefault="00A87EC2">
            <w:pPr>
              <w:pStyle w:val="ConsPlusNormal"/>
            </w:pPr>
          </w:p>
        </w:tc>
        <w:tc>
          <w:tcPr>
            <w:tcW w:w="737" w:type="dxa"/>
          </w:tcPr>
          <w:p w:rsidR="00A87EC2" w:rsidRDefault="00A87EC2">
            <w:pPr>
              <w:pStyle w:val="ConsPlusNormal"/>
              <w:jc w:val="center"/>
            </w:pPr>
            <w:r>
              <w:t>X</w:t>
            </w:r>
          </w:p>
        </w:tc>
      </w:tr>
      <w:tr w:rsidR="00A87EC2">
        <w:tc>
          <w:tcPr>
            <w:tcW w:w="3798" w:type="dxa"/>
          </w:tcPr>
          <w:p w:rsidR="00A87EC2" w:rsidRDefault="00A87EC2">
            <w:pPr>
              <w:pStyle w:val="ConsPlusNormal"/>
            </w:pPr>
            <w:r>
              <w:t>Быки старше 1 года</w:t>
            </w:r>
          </w:p>
        </w:tc>
        <w:tc>
          <w:tcPr>
            <w:tcW w:w="1583" w:type="dxa"/>
          </w:tcPr>
          <w:p w:rsidR="00A87EC2" w:rsidRDefault="00A87EC2">
            <w:pPr>
              <w:pStyle w:val="ConsPlusNormal"/>
              <w:jc w:val="center"/>
            </w:pPr>
            <w:r>
              <w:t>Голов</w:t>
            </w:r>
          </w:p>
        </w:tc>
        <w:tc>
          <w:tcPr>
            <w:tcW w:w="1468" w:type="dxa"/>
          </w:tcPr>
          <w:p w:rsidR="00A87EC2" w:rsidRDefault="00A87EC2">
            <w:pPr>
              <w:pStyle w:val="ConsPlusNormal"/>
            </w:pPr>
          </w:p>
        </w:tc>
        <w:tc>
          <w:tcPr>
            <w:tcW w:w="1474" w:type="dxa"/>
          </w:tcPr>
          <w:p w:rsidR="00A87EC2" w:rsidRDefault="00A87EC2">
            <w:pPr>
              <w:pStyle w:val="ConsPlusNormal"/>
            </w:pPr>
          </w:p>
        </w:tc>
        <w:tc>
          <w:tcPr>
            <w:tcW w:w="737" w:type="dxa"/>
          </w:tcPr>
          <w:p w:rsidR="00A87EC2" w:rsidRDefault="00A87EC2">
            <w:pPr>
              <w:pStyle w:val="ConsPlusNormal"/>
              <w:jc w:val="center"/>
            </w:pPr>
            <w:r>
              <w:t>X</w:t>
            </w:r>
          </w:p>
        </w:tc>
      </w:tr>
      <w:tr w:rsidR="00A87EC2">
        <w:tc>
          <w:tcPr>
            <w:tcW w:w="9060" w:type="dxa"/>
            <w:gridSpan w:val="5"/>
          </w:tcPr>
          <w:p w:rsidR="00A87EC2" w:rsidRDefault="00A87EC2">
            <w:pPr>
              <w:pStyle w:val="ConsPlusNormal"/>
              <w:jc w:val="center"/>
              <w:outlineLvl w:val="3"/>
            </w:pPr>
            <w:r>
              <w:t>Произведено продукции животноводства</w:t>
            </w:r>
          </w:p>
        </w:tc>
      </w:tr>
      <w:tr w:rsidR="00A87EC2">
        <w:tc>
          <w:tcPr>
            <w:tcW w:w="3798" w:type="dxa"/>
          </w:tcPr>
          <w:p w:rsidR="00A87EC2" w:rsidRDefault="00A87EC2">
            <w:pPr>
              <w:pStyle w:val="ConsPlusNormal"/>
            </w:pPr>
            <w:r>
              <w:t>Надоено молока</w:t>
            </w:r>
          </w:p>
        </w:tc>
        <w:tc>
          <w:tcPr>
            <w:tcW w:w="1583" w:type="dxa"/>
          </w:tcPr>
          <w:p w:rsidR="00A87EC2" w:rsidRDefault="00A87EC2">
            <w:pPr>
              <w:pStyle w:val="ConsPlusNormal"/>
              <w:jc w:val="center"/>
            </w:pPr>
            <w:r>
              <w:t>Центнер</w:t>
            </w:r>
          </w:p>
        </w:tc>
        <w:tc>
          <w:tcPr>
            <w:tcW w:w="1468" w:type="dxa"/>
          </w:tcPr>
          <w:p w:rsidR="00A87EC2" w:rsidRDefault="00A87EC2">
            <w:pPr>
              <w:pStyle w:val="ConsPlusNormal"/>
              <w:jc w:val="center"/>
            </w:pPr>
            <w:r>
              <w:t>X</w:t>
            </w:r>
          </w:p>
        </w:tc>
        <w:tc>
          <w:tcPr>
            <w:tcW w:w="1474" w:type="dxa"/>
          </w:tcPr>
          <w:p w:rsidR="00A87EC2" w:rsidRDefault="00A87EC2">
            <w:pPr>
              <w:pStyle w:val="ConsPlusNormal"/>
              <w:jc w:val="center"/>
            </w:pPr>
            <w:r>
              <w:t>X</w:t>
            </w:r>
          </w:p>
        </w:tc>
        <w:tc>
          <w:tcPr>
            <w:tcW w:w="737" w:type="dxa"/>
          </w:tcPr>
          <w:p w:rsidR="00A87EC2" w:rsidRDefault="00A87EC2">
            <w:pPr>
              <w:pStyle w:val="ConsPlusNormal"/>
            </w:pPr>
          </w:p>
        </w:tc>
      </w:tr>
      <w:tr w:rsidR="00A87EC2">
        <w:tc>
          <w:tcPr>
            <w:tcW w:w="3798" w:type="dxa"/>
          </w:tcPr>
          <w:p w:rsidR="00A87EC2" w:rsidRDefault="00A87EC2">
            <w:pPr>
              <w:pStyle w:val="ConsPlusNormal"/>
            </w:pPr>
            <w:r>
              <w:t>Произведено мяса КРС на убой в живом весе</w:t>
            </w:r>
          </w:p>
        </w:tc>
        <w:tc>
          <w:tcPr>
            <w:tcW w:w="1583" w:type="dxa"/>
          </w:tcPr>
          <w:p w:rsidR="00A87EC2" w:rsidRDefault="00A87EC2">
            <w:pPr>
              <w:pStyle w:val="ConsPlusNormal"/>
              <w:jc w:val="center"/>
            </w:pPr>
            <w:r>
              <w:t>Центнер</w:t>
            </w:r>
          </w:p>
        </w:tc>
        <w:tc>
          <w:tcPr>
            <w:tcW w:w="1468" w:type="dxa"/>
          </w:tcPr>
          <w:p w:rsidR="00A87EC2" w:rsidRDefault="00A87EC2">
            <w:pPr>
              <w:pStyle w:val="ConsPlusNormal"/>
              <w:jc w:val="center"/>
            </w:pPr>
            <w:r>
              <w:t>X</w:t>
            </w:r>
          </w:p>
        </w:tc>
        <w:tc>
          <w:tcPr>
            <w:tcW w:w="1474" w:type="dxa"/>
          </w:tcPr>
          <w:p w:rsidR="00A87EC2" w:rsidRDefault="00A87EC2">
            <w:pPr>
              <w:pStyle w:val="ConsPlusNormal"/>
              <w:jc w:val="center"/>
            </w:pPr>
            <w:r>
              <w:t>X</w:t>
            </w:r>
          </w:p>
        </w:tc>
        <w:tc>
          <w:tcPr>
            <w:tcW w:w="737" w:type="dxa"/>
          </w:tcPr>
          <w:p w:rsidR="00A87EC2" w:rsidRDefault="00A87EC2">
            <w:pPr>
              <w:pStyle w:val="ConsPlusNormal"/>
            </w:pPr>
          </w:p>
        </w:tc>
      </w:tr>
    </w:tbl>
    <w:p w:rsidR="00A87EC2" w:rsidRDefault="00A87EC2">
      <w:pPr>
        <w:pStyle w:val="ConsPlusNormal"/>
        <w:jc w:val="both"/>
      </w:pPr>
    </w:p>
    <w:p w:rsidR="00A87EC2" w:rsidRDefault="00A87EC2">
      <w:pPr>
        <w:pStyle w:val="ConsPlusNormal"/>
        <w:jc w:val="both"/>
      </w:pPr>
    </w:p>
    <w:p w:rsidR="00A87EC2" w:rsidRDefault="00A87EC2">
      <w:pPr>
        <w:pStyle w:val="ConsPlusNormal"/>
        <w:jc w:val="both"/>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438"/>
        <w:gridCol w:w="1304"/>
        <w:gridCol w:w="1417"/>
        <w:gridCol w:w="1077"/>
        <w:gridCol w:w="1485"/>
        <w:gridCol w:w="1304"/>
      </w:tblGrid>
      <w:tr w:rsidR="00A87EC2">
        <w:tc>
          <w:tcPr>
            <w:tcW w:w="9025" w:type="dxa"/>
            <w:gridSpan w:val="6"/>
          </w:tcPr>
          <w:p w:rsidR="00A87EC2" w:rsidRDefault="00A87EC2">
            <w:pPr>
              <w:pStyle w:val="ConsPlusNormal"/>
              <w:jc w:val="center"/>
              <w:outlineLvl w:val="2"/>
            </w:pPr>
            <w:r>
              <w:t>СВЕДЕНИЯ</w:t>
            </w:r>
          </w:p>
          <w:p w:rsidR="00A87EC2" w:rsidRDefault="00A87EC2">
            <w:pPr>
              <w:pStyle w:val="ConsPlusNormal"/>
              <w:jc w:val="center"/>
            </w:pPr>
            <w:r>
              <w:t>о состоянии животноводства</w:t>
            </w:r>
          </w:p>
          <w:p w:rsidR="00A87EC2" w:rsidRDefault="00A87EC2">
            <w:pPr>
              <w:pStyle w:val="ConsPlusNormal"/>
              <w:jc w:val="center"/>
            </w:pPr>
            <w:r>
              <w:t>за ___________ 20__ (текущего) года</w:t>
            </w:r>
          </w:p>
          <w:p w:rsidR="00A87EC2" w:rsidRDefault="00A87EC2">
            <w:pPr>
              <w:pStyle w:val="ConsPlusNormal"/>
              <w:jc w:val="center"/>
            </w:pPr>
            <w:r>
              <w:t>(месяц)</w:t>
            </w:r>
          </w:p>
        </w:tc>
      </w:tr>
      <w:tr w:rsidR="00A87EC2">
        <w:tc>
          <w:tcPr>
            <w:tcW w:w="2438" w:type="dxa"/>
          </w:tcPr>
          <w:p w:rsidR="00A87EC2" w:rsidRDefault="00A87EC2">
            <w:pPr>
              <w:pStyle w:val="ConsPlusNormal"/>
              <w:jc w:val="center"/>
            </w:pPr>
            <w:r>
              <w:t>Наименование показателей</w:t>
            </w:r>
          </w:p>
        </w:tc>
        <w:tc>
          <w:tcPr>
            <w:tcW w:w="1304" w:type="dxa"/>
          </w:tcPr>
          <w:p w:rsidR="00A87EC2" w:rsidRDefault="00A87EC2">
            <w:pPr>
              <w:pStyle w:val="ConsPlusNormal"/>
              <w:jc w:val="center"/>
            </w:pPr>
            <w:r>
              <w:t>Ед. измерения</w:t>
            </w:r>
          </w:p>
        </w:tc>
        <w:tc>
          <w:tcPr>
            <w:tcW w:w="1417" w:type="dxa"/>
          </w:tcPr>
          <w:p w:rsidR="00A87EC2" w:rsidRDefault="00A87EC2">
            <w:pPr>
              <w:pStyle w:val="ConsPlusNormal"/>
              <w:jc w:val="center"/>
            </w:pPr>
            <w:r>
              <w:t>На начало отчетного периода</w:t>
            </w:r>
          </w:p>
        </w:tc>
        <w:tc>
          <w:tcPr>
            <w:tcW w:w="1077" w:type="dxa"/>
          </w:tcPr>
          <w:p w:rsidR="00A87EC2" w:rsidRDefault="00A87EC2">
            <w:pPr>
              <w:pStyle w:val="ConsPlusNormal"/>
            </w:pPr>
            <w:r>
              <w:t>На конец отчетного периода</w:t>
            </w:r>
          </w:p>
        </w:tc>
        <w:tc>
          <w:tcPr>
            <w:tcW w:w="1485" w:type="dxa"/>
          </w:tcPr>
          <w:p w:rsidR="00A87EC2" w:rsidRDefault="00A87EC2">
            <w:pPr>
              <w:pStyle w:val="ConsPlusNormal"/>
              <w:jc w:val="center"/>
            </w:pPr>
            <w:r>
              <w:t>За отчетный период</w:t>
            </w:r>
          </w:p>
        </w:tc>
        <w:tc>
          <w:tcPr>
            <w:tcW w:w="1304" w:type="dxa"/>
          </w:tcPr>
          <w:p w:rsidR="00A87EC2" w:rsidRDefault="00A87EC2">
            <w:pPr>
              <w:pStyle w:val="ConsPlusNormal"/>
              <w:jc w:val="center"/>
            </w:pPr>
            <w:r>
              <w:t>За аналогичный период прошлого года</w:t>
            </w:r>
          </w:p>
        </w:tc>
      </w:tr>
      <w:tr w:rsidR="00A87EC2">
        <w:tc>
          <w:tcPr>
            <w:tcW w:w="2438" w:type="dxa"/>
          </w:tcPr>
          <w:p w:rsidR="00A87EC2" w:rsidRDefault="00A87EC2">
            <w:pPr>
              <w:pStyle w:val="ConsPlusNormal"/>
              <w:jc w:val="center"/>
            </w:pPr>
            <w:r>
              <w:t>1</w:t>
            </w:r>
          </w:p>
        </w:tc>
        <w:tc>
          <w:tcPr>
            <w:tcW w:w="1304" w:type="dxa"/>
          </w:tcPr>
          <w:p w:rsidR="00A87EC2" w:rsidRDefault="00A87EC2">
            <w:pPr>
              <w:pStyle w:val="ConsPlusNormal"/>
              <w:jc w:val="center"/>
            </w:pPr>
            <w:r>
              <w:t>2</w:t>
            </w:r>
          </w:p>
        </w:tc>
        <w:tc>
          <w:tcPr>
            <w:tcW w:w="1417" w:type="dxa"/>
          </w:tcPr>
          <w:p w:rsidR="00A87EC2" w:rsidRDefault="00A87EC2">
            <w:pPr>
              <w:pStyle w:val="ConsPlusNormal"/>
              <w:jc w:val="center"/>
            </w:pPr>
            <w:r>
              <w:t>3</w:t>
            </w:r>
          </w:p>
        </w:tc>
        <w:tc>
          <w:tcPr>
            <w:tcW w:w="1077" w:type="dxa"/>
          </w:tcPr>
          <w:p w:rsidR="00A87EC2" w:rsidRDefault="00A87EC2">
            <w:pPr>
              <w:pStyle w:val="ConsPlusNormal"/>
              <w:jc w:val="center"/>
            </w:pPr>
            <w:r>
              <w:t>4</w:t>
            </w:r>
          </w:p>
        </w:tc>
        <w:tc>
          <w:tcPr>
            <w:tcW w:w="1485" w:type="dxa"/>
          </w:tcPr>
          <w:p w:rsidR="00A87EC2" w:rsidRDefault="00A87EC2">
            <w:pPr>
              <w:pStyle w:val="ConsPlusNormal"/>
              <w:jc w:val="center"/>
            </w:pPr>
            <w:r>
              <w:t>5</w:t>
            </w:r>
          </w:p>
        </w:tc>
        <w:tc>
          <w:tcPr>
            <w:tcW w:w="1304" w:type="dxa"/>
          </w:tcPr>
          <w:p w:rsidR="00A87EC2" w:rsidRDefault="00A87EC2">
            <w:pPr>
              <w:pStyle w:val="ConsPlusNormal"/>
              <w:jc w:val="center"/>
            </w:pPr>
            <w:r>
              <w:t>6</w:t>
            </w:r>
          </w:p>
        </w:tc>
      </w:tr>
      <w:tr w:rsidR="00A87EC2">
        <w:tc>
          <w:tcPr>
            <w:tcW w:w="2438" w:type="dxa"/>
          </w:tcPr>
          <w:p w:rsidR="00A87EC2" w:rsidRDefault="00A87EC2">
            <w:pPr>
              <w:pStyle w:val="ConsPlusNormal"/>
            </w:pPr>
            <w:r>
              <w:t>Поголовье крупного рогатого скота, в том числе</w:t>
            </w:r>
          </w:p>
        </w:tc>
        <w:tc>
          <w:tcPr>
            <w:tcW w:w="1304" w:type="dxa"/>
          </w:tcPr>
          <w:p w:rsidR="00A87EC2" w:rsidRDefault="00A87EC2">
            <w:pPr>
              <w:pStyle w:val="ConsPlusNormal"/>
              <w:jc w:val="center"/>
            </w:pPr>
            <w:r>
              <w:t>Голов</w:t>
            </w:r>
          </w:p>
        </w:tc>
        <w:tc>
          <w:tcPr>
            <w:tcW w:w="1417" w:type="dxa"/>
          </w:tcPr>
          <w:p w:rsidR="00A87EC2" w:rsidRDefault="00A87EC2">
            <w:pPr>
              <w:pStyle w:val="ConsPlusNormal"/>
            </w:pPr>
          </w:p>
        </w:tc>
        <w:tc>
          <w:tcPr>
            <w:tcW w:w="1077" w:type="dxa"/>
          </w:tcPr>
          <w:p w:rsidR="00A87EC2" w:rsidRDefault="00A87EC2">
            <w:pPr>
              <w:pStyle w:val="ConsPlusNormal"/>
            </w:pPr>
          </w:p>
        </w:tc>
        <w:tc>
          <w:tcPr>
            <w:tcW w:w="1485" w:type="dxa"/>
          </w:tcPr>
          <w:p w:rsidR="00A87EC2" w:rsidRDefault="00A87EC2">
            <w:pPr>
              <w:pStyle w:val="ConsPlusNormal"/>
              <w:jc w:val="center"/>
            </w:pPr>
            <w:r>
              <w:t>X</w:t>
            </w:r>
          </w:p>
        </w:tc>
        <w:tc>
          <w:tcPr>
            <w:tcW w:w="1304" w:type="dxa"/>
          </w:tcPr>
          <w:p w:rsidR="00A87EC2" w:rsidRDefault="00A87EC2">
            <w:pPr>
              <w:pStyle w:val="ConsPlusNormal"/>
              <w:jc w:val="center"/>
            </w:pPr>
            <w:r>
              <w:t>X</w:t>
            </w:r>
          </w:p>
        </w:tc>
      </w:tr>
      <w:tr w:rsidR="00A87EC2">
        <w:tc>
          <w:tcPr>
            <w:tcW w:w="2438" w:type="dxa"/>
          </w:tcPr>
          <w:p w:rsidR="00A87EC2" w:rsidRDefault="00A87EC2">
            <w:pPr>
              <w:pStyle w:val="ConsPlusNormal"/>
            </w:pPr>
            <w:r>
              <w:t>Коровы, в том числе:</w:t>
            </w:r>
          </w:p>
        </w:tc>
        <w:tc>
          <w:tcPr>
            <w:tcW w:w="1304" w:type="dxa"/>
          </w:tcPr>
          <w:p w:rsidR="00A87EC2" w:rsidRDefault="00A87EC2">
            <w:pPr>
              <w:pStyle w:val="ConsPlusNormal"/>
              <w:jc w:val="center"/>
            </w:pPr>
            <w:r>
              <w:t>Голов</w:t>
            </w:r>
          </w:p>
        </w:tc>
        <w:tc>
          <w:tcPr>
            <w:tcW w:w="1417" w:type="dxa"/>
          </w:tcPr>
          <w:p w:rsidR="00A87EC2" w:rsidRDefault="00A87EC2">
            <w:pPr>
              <w:pStyle w:val="ConsPlusNormal"/>
            </w:pPr>
          </w:p>
        </w:tc>
        <w:tc>
          <w:tcPr>
            <w:tcW w:w="1077" w:type="dxa"/>
          </w:tcPr>
          <w:p w:rsidR="00A87EC2" w:rsidRDefault="00A87EC2">
            <w:pPr>
              <w:pStyle w:val="ConsPlusNormal"/>
            </w:pPr>
          </w:p>
        </w:tc>
        <w:tc>
          <w:tcPr>
            <w:tcW w:w="1485" w:type="dxa"/>
          </w:tcPr>
          <w:p w:rsidR="00A87EC2" w:rsidRDefault="00A87EC2">
            <w:pPr>
              <w:pStyle w:val="ConsPlusNormal"/>
              <w:jc w:val="center"/>
            </w:pPr>
            <w:r>
              <w:t>X</w:t>
            </w:r>
          </w:p>
        </w:tc>
        <w:tc>
          <w:tcPr>
            <w:tcW w:w="1304" w:type="dxa"/>
          </w:tcPr>
          <w:p w:rsidR="00A87EC2" w:rsidRDefault="00A87EC2">
            <w:pPr>
              <w:pStyle w:val="ConsPlusNormal"/>
              <w:jc w:val="center"/>
            </w:pPr>
            <w:r>
              <w:t>X</w:t>
            </w:r>
          </w:p>
        </w:tc>
      </w:tr>
      <w:tr w:rsidR="00A87EC2">
        <w:tc>
          <w:tcPr>
            <w:tcW w:w="2438" w:type="dxa"/>
          </w:tcPr>
          <w:p w:rsidR="00A87EC2" w:rsidRDefault="00A87EC2">
            <w:pPr>
              <w:pStyle w:val="ConsPlusNormal"/>
            </w:pPr>
            <w:r>
              <w:t>Молочные коровы</w:t>
            </w:r>
          </w:p>
        </w:tc>
        <w:tc>
          <w:tcPr>
            <w:tcW w:w="1304" w:type="dxa"/>
          </w:tcPr>
          <w:p w:rsidR="00A87EC2" w:rsidRDefault="00A87EC2">
            <w:pPr>
              <w:pStyle w:val="ConsPlusNormal"/>
              <w:jc w:val="center"/>
            </w:pPr>
            <w:r>
              <w:t>Голов</w:t>
            </w:r>
          </w:p>
        </w:tc>
        <w:tc>
          <w:tcPr>
            <w:tcW w:w="1417" w:type="dxa"/>
          </w:tcPr>
          <w:p w:rsidR="00A87EC2" w:rsidRDefault="00A87EC2">
            <w:pPr>
              <w:pStyle w:val="ConsPlusNormal"/>
            </w:pPr>
          </w:p>
        </w:tc>
        <w:tc>
          <w:tcPr>
            <w:tcW w:w="1077" w:type="dxa"/>
          </w:tcPr>
          <w:p w:rsidR="00A87EC2" w:rsidRDefault="00A87EC2">
            <w:pPr>
              <w:pStyle w:val="ConsPlusNormal"/>
            </w:pPr>
          </w:p>
        </w:tc>
        <w:tc>
          <w:tcPr>
            <w:tcW w:w="1485" w:type="dxa"/>
          </w:tcPr>
          <w:p w:rsidR="00A87EC2" w:rsidRDefault="00A87EC2">
            <w:pPr>
              <w:pStyle w:val="ConsPlusNormal"/>
              <w:jc w:val="center"/>
            </w:pPr>
            <w:r>
              <w:t>X</w:t>
            </w:r>
          </w:p>
        </w:tc>
        <w:tc>
          <w:tcPr>
            <w:tcW w:w="1304" w:type="dxa"/>
          </w:tcPr>
          <w:p w:rsidR="00A87EC2" w:rsidRDefault="00A87EC2">
            <w:pPr>
              <w:pStyle w:val="ConsPlusNormal"/>
              <w:jc w:val="center"/>
            </w:pPr>
            <w:r>
              <w:t>X</w:t>
            </w:r>
          </w:p>
        </w:tc>
      </w:tr>
      <w:tr w:rsidR="00A87EC2">
        <w:tc>
          <w:tcPr>
            <w:tcW w:w="2438" w:type="dxa"/>
          </w:tcPr>
          <w:p w:rsidR="00A87EC2" w:rsidRDefault="00A87EC2">
            <w:pPr>
              <w:pStyle w:val="ConsPlusNormal"/>
            </w:pPr>
            <w:r>
              <w:lastRenderedPageBreak/>
              <w:t>Коровы мясного направления</w:t>
            </w:r>
          </w:p>
        </w:tc>
        <w:tc>
          <w:tcPr>
            <w:tcW w:w="1304" w:type="dxa"/>
          </w:tcPr>
          <w:p w:rsidR="00A87EC2" w:rsidRDefault="00A87EC2">
            <w:pPr>
              <w:pStyle w:val="ConsPlusNormal"/>
              <w:jc w:val="center"/>
            </w:pPr>
            <w:r>
              <w:t>Голов</w:t>
            </w:r>
          </w:p>
        </w:tc>
        <w:tc>
          <w:tcPr>
            <w:tcW w:w="1417" w:type="dxa"/>
          </w:tcPr>
          <w:p w:rsidR="00A87EC2" w:rsidRDefault="00A87EC2">
            <w:pPr>
              <w:pStyle w:val="ConsPlusNormal"/>
            </w:pPr>
          </w:p>
        </w:tc>
        <w:tc>
          <w:tcPr>
            <w:tcW w:w="1077" w:type="dxa"/>
          </w:tcPr>
          <w:p w:rsidR="00A87EC2" w:rsidRDefault="00A87EC2">
            <w:pPr>
              <w:pStyle w:val="ConsPlusNormal"/>
            </w:pPr>
          </w:p>
        </w:tc>
        <w:tc>
          <w:tcPr>
            <w:tcW w:w="1485" w:type="dxa"/>
          </w:tcPr>
          <w:p w:rsidR="00A87EC2" w:rsidRDefault="00A87EC2">
            <w:pPr>
              <w:pStyle w:val="ConsPlusNormal"/>
              <w:jc w:val="center"/>
            </w:pPr>
            <w:r>
              <w:t>X</w:t>
            </w:r>
          </w:p>
        </w:tc>
        <w:tc>
          <w:tcPr>
            <w:tcW w:w="1304" w:type="dxa"/>
          </w:tcPr>
          <w:p w:rsidR="00A87EC2" w:rsidRDefault="00A87EC2">
            <w:pPr>
              <w:pStyle w:val="ConsPlusNormal"/>
              <w:jc w:val="center"/>
            </w:pPr>
            <w:r>
              <w:t>X</w:t>
            </w:r>
          </w:p>
        </w:tc>
      </w:tr>
      <w:tr w:rsidR="00A87EC2">
        <w:tc>
          <w:tcPr>
            <w:tcW w:w="2438" w:type="dxa"/>
          </w:tcPr>
          <w:p w:rsidR="00A87EC2" w:rsidRDefault="00A87EC2">
            <w:pPr>
              <w:pStyle w:val="ConsPlusNormal"/>
            </w:pPr>
            <w:r>
              <w:t>Нетели</w:t>
            </w:r>
          </w:p>
        </w:tc>
        <w:tc>
          <w:tcPr>
            <w:tcW w:w="1304" w:type="dxa"/>
          </w:tcPr>
          <w:p w:rsidR="00A87EC2" w:rsidRDefault="00A87EC2">
            <w:pPr>
              <w:pStyle w:val="ConsPlusNormal"/>
              <w:jc w:val="center"/>
            </w:pPr>
            <w:r>
              <w:t>Голов</w:t>
            </w:r>
          </w:p>
        </w:tc>
        <w:tc>
          <w:tcPr>
            <w:tcW w:w="1417" w:type="dxa"/>
          </w:tcPr>
          <w:p w:rsidR="00A87EC2" w:rsidRDefault="00A87EC2">
            <w:pPr>
              <w:pStyle w:val="ConsPlusNormal"/>
            </w:pPr>
          </w:p>
        </w:tc>
        <w:tc>
          <w:tcPr>
            <w:tcW w:w="1077" w:type="dxa"/>
          </w:tcPr>
          <w:p w:rsidR="00A87EC2" w:rsidRDefault="00A87EC2">
            <w:pPr>
              <w:pStyle w:val="ConsPlusNormal"/>
            </w:pPr>
          </w:p>
        </w:tc>
        <w:tc>
          <w:tcPr>
            <w:tcW w:w="1485" w:type="dxa"/>
          </w:tcPr>
          <w:p w:rsidR="00A87EC2" w:rsidRDefault="00A87EC2">
            <w:pPr>
              <w:pStyle w:val="ConsPlusNormal"/>
              <w:jc w:val="center"/>
            </w:pPr>
            <w:r>
              <w:t>X</w:t>
            </w:r>
          </w:p>
        </w:tc>
        <w:tc>
          <w:tcPr>
            <w:tcW w:w="1304" w:type="dxa"/>
          </w:tcPr>
          <w:p w:rsidR="00A87EC2" w:rsidRDefault="00A87EC2">
            <w:pPr>
              <w:pStyle w:val="ConsPlusNormal"/>
              <w:jc w:val="center"/>
            </w:pPr>
            <w:r>
              <w:t>X</w:t>
            </w:r>
          </w:p>
        </w:tc>
      </w:tr>
      <w:tr w:rsidR="00A87EC2">
        <w:tc>
          <w:tcPr>
            <w:tcW w:w="2438" w:type="dxa"/>
          </w:tcPr>
          <w:p w:rsidR="00A87EC2" w:rsidRDefault="00A87EC2">
            <w:pPr>
              <w:pStyle w:val="ConsPlusNormal"/>
            </w:pPr>
            <w:r>
              <w:t>Быки-производители</w:t>
            </w:r>
          </w:p>
        </w:tc>
        <w:tc>
          <w:tcPr>
            <w:tcW w:w="1304" w:type="dxa"/>
          </w:tcPr>
          <w:p w:rsidR="00A87EC2" w:rsidRDefault="00A87EC2">
            <w:pPr>
              <w:pStyle w:val="ConsPlusNormal"/>
              <w:jc w:val="center"/>
            </w:pPr>
            <w:r>
              <w:t>Голов</w:t>
            </w:r>
          </w:p>
        </w:tc>
        <w:tc>
          <w:tcPr>
            <w:tcW w:w="1417" w:type="dxa"/>
          </w:tcPr>
          <w:p w:rsidR="00A87EC2" w:rsidRDefault="00A87EC2">
            <w:pPr>
              <w:pStyle w:val="ConsPlusNormal"/>
            </w:pPr>
          </w:p>
        </w:tc>
        <w:tc>
          <w:tcPr>
            <w:tcW w:w="1077" w:type="dxa"/>
          </w:tcPr>
          <w:p w:rsidR="00A87EC2" w:rsidRDefault="00A87EC2">
            <w:pPr>
              <w:pStyle w:val="ConsPlusNormal"/>
            </w:pPr>
          </w:p>
        </w:tc>
        <w:tc>
          <w:tcPr>
            <w:tcW w:w="1485" w:type="dxa"/>
          </w:tcPr>
          <w:p w:rsidR="00A87EC2" w:rsidRDefault="00A87EC2">
            <w:pPr>
              <w:pStyle w:val="ConsPlusNormal"/>
              <w:jc w:val="center"/>
            </w:pPr>
            <w:r>
              <w:t>X</w:t>
            </w:r>
          </w:p>
        </w:tc>
        <w:tc>
          <w:tcPr>
            <w:tcW w:w="1304" w:type="dxa"/>
          </w:tcPr>
          <w:p w:rsidR="00A87EC2" w:rsidRDefault="00A87EC2">
            <w:pPr>
              <w:pStyle w:val="ConsPlusNormal"/>
              <w:jc w:val="center"/>
            </w:pPr>
            <w:r>
              <w:t>X</w:t>
            </w:r>
          </w:p>
        </w:tc>
      </w:tr>
      <w:tr w:rsidR="00A87EC2">
        <w:tc>
          <w:tcPr>
            <w:tcW w:w="2438" w:type="dxa"/>
          </w:tcPr>
          <w:p w:rsidR="00A87EC2" w:rsidRDefault="00A87EC2">
            <w:pPr>
              <w:pStyle w:val="ConsPlusNormal"/>
            </w:pPr>
            <w:r>
              <w:t>Телки до 1 года</w:t>
            </w:r>
          </w:p>
        </w:tc>
        <w:tc>
          <w:tcPr>
            <w:tcW w:w="1304" w:type="dxa"/>
          </w:tcPr>
          <w:p w:rsidR="00A87EC2" w:rsidRDefault="00A87EC2">
            <w:pPr>
              <w:pStyle w:val="ConsPlusNormal"/>
              <w:jc w:val="center"/>
            </w:pPr>
            <w:r>
              <w:t>Голов</w:t>
            </w:r>
          </w:p>
        </w:tc>
        <w:tc>
          <w:tcPr>
            <w:tcW w:w="1417" w:type="dxa"/>
          </w:tcPr>
          <w:p w:rsidR="00A87EC2" w:rsidRDefault="00A87EC2">
            <w:pPr>
              <w:pStyle w:val="ConsPlusNormal"/>
            </w:pPr>
          </w:p>
        </w:tc>
        <w:tc>
          <w:tcPr>
            <w:tcW w:w="1077" w:type="dxa"/>
          </w:tcPr>
          <w:p w:rsidR="00A87EC2" w:rsidRDefault="00A87EC2">
            <w:pPr>
              <w:pStyle w:val="ConsPlusNormal"/>
            </w:pPr>
          </w:p>
        </w:tc>
        <w:tc>
          <w:tcPr>
            <w:tcW w:w="1485" w:type="dxa"/>
          </w:tcPr>
          <w:p w:rsidR="00A87EC2" w:rsidRDefault="00A87EC2">
            <w:pPr>
              <w:pStyle w:val="ConsPlusNormal"/>
              <w:jc w:val="center"/>
            </w:pPr>
            <w:r>
              <w:t>X</w:t>
            </w:r>
          </w:p>
        </w:tc>
        <w:tc>
          <w:tcPr>
            <w:tcW w:w="1304" w:type="dxa"/>
          </w:tcPr>
          <w:p w:rsidR="00A87EC2" w:rsidRDefault="00A87EC2">
            <w:pPr>
              <w:pStyle w:val="ConsPlusNormal"/>
              <w:jc w:val="center"/>
            </w:pPr>
            <w:r>
              <w:t>X</w:t>
            </w:r>
          </w:p>
        </w:tc>
      </w:tr>
      <w:tr w:rsidR="00A87EC2">
        <w:tc>
          <w:tcPr>
            <w:tcW w:w="2438" w:type="dxa"/>
          </w:tcPr>
          <w:p w:rsidR="00A87EC2" w:rsidRDefault="00A87EC2">
            <w:pPr>
              <w:pStyle w:val="ConsPlusNormal"/>
            </w:pPr>
            <w:r>
              <w:t>Телки старше 1 года</w:t>
            </w:r>
          </w:p>
        </w:tc>
        <w:tc>
          <w:tcPr>
            <w:tcW w:w="1304" w:type="dxa"/>
          </w:tcPr>
          <w:p w:rsidR="00A87EC2" w:rsidRDefault="00A87EC2">
            <w:pPr>
              <w:pStyle w:val="ConsPlusNormal"/>
              <w:jc w:val="center"/>
            </w:pPr>
            <w:r>
              <w:t>Голов</w:t>
            </w:r>
          </w:p>
        </w:tc>
        <w:tc>
          <w:tcPr>
            <w:tcW w:w="1417" w:type="dxa"/>
          </w:tcPr>
          <w:p w:rsidR="00A87EC2" w:rsidRDefault="00A87EC2">
            <w:pPr>
              <w:pStyle w:val="ConsPlusNormal"/>
            </w:pPr>
          </w:p>
        </w:tc>
        <w:tc>
          <w:tcPr>
            <w:tcW w:w="1077" w:type="dxa"/>
          </w:tcPr>
          <w:p w:rsidR="00A87EC2" w:rsidRDefault="00A87EC2">
            <w:pPr>
              <w:pStyle w:val="ConsPlusNormal"/>
            </w:pPr>
          </w:p>
        </w:tc>
        <w:tc>
          <w:tcPr>
            <w:tcW w:w="1485" w:type="dxa"/>
          </w:tcPr>
          <w:p w:rsidR="00A87EC2" w:rsidRDefault="00A87EC2">
            <w:pPr>
              <w:pStyle w:val="ConsPlusNormal"/>
              <w:jc w:val="center"/>
            </w:pPr>
            <w:r>
              <w:t>X</w:t>
            </w:r>
          </w:p>
        </w:tc>
        <w:tc>
          <w:tcPr>
            <w:tcW w:w="1304" w:type="dxa"/>
          </w:tcPr>
          <w:p w:rsidR="00A87EC2" w:rsidRDefault="00A87EC2">
            <w:pPr>
              <w:pStyle w:val="ConsPlusNormal"/>
              <w:jc w:val="center"/>
            </w:pPr>
            <w:r>
              <w:t>X</w:t>
            </w:r>
          </w:p>
        </w:tc>
      </w:tr>
      <w:tr w:rsidR="00A87EC2">
        <w:tc>
          <w:tcPr>
            <w:tcW w:w="2438" w:type="dxa"/>
          </w:tcPr>
          <w:p w:rsidR="00A87EC2" w:rsidRDefault="00A87EC2">
            <w:pPr>
              <w:pStyle w:val="ConsPlusNormal"/>
            </w:pPr>
            <w:r>
              <w:t>Быки до 1 года</w:t>
            </w:r>
          </w:p>
        </w:tc>
        <w:tc>
          <w:tcPr>
            <w:tcW w:w="1304" w:type="dxa"/>
          </w:tcPr>
          <w:p w:rsidR="00A87EC2" w:rsidRDefault="00A87EC2">
            <w:pPr>
              <w:pStyle w:val="ConsPlusNormal"/>
              <w:jc w:val="center"/>
            </w:pPr>
            <w:r>
              <w:t>Голов</w:t>
            </w:r>
          </w:p>
        </w:tc>
        <w:tc>
          <w:tcPr>
            <w:tcW w:w="1417" w:type="dxa"/>
          </w:tcPr>
          <w:p w:rsidR="00A87EC2" w:rsidRDefault="00A87EC2">
            <w:pPr>
              <w:pStyle w:val="ConsPlusNormal"/>
            </w:pPr>
          </w:p>
        </w:tc>
        <w:tc>
          <w:tcPr>
            <w:tcW w:w="1077" w:type="dxa"/>
          </w:tcPr>
          <w:p w:rsidR="00A87EC2" w:rsidRDefault="00A87EC2">
            <w:pPr>
              <w:pStyle w:val="ConsPlusNormal"/>
            </w:pPr>
          </w:p>
        </w:tc>
        <w:tc>
          <w:tcPr>
            <w:tcW w:w="1485" w:type="dxa"/>
          </w:tcPr>
          <w:p w:rsidR="00A87EC2" w:rsidRDefault="00A87EC2">
            <w:pPr>
              <w:pStyle w:val="ConsPlusNormal"/>
              <w:jc w:val="center"/>
            </w:pPr>
            <w:r>
              <w:t>X</w:t>
            </w:r>
          </w:p>
        </w:tc>
        <w:tc>
          <w:tcPr>
            <w:tcW w:w="1304" w:type="dxa"/>
          </w:tcPr>
          <w:p w:rsidR="00A87EC2" w:rsidRDefault="00A87EC2">
            <w:pPr>
              <w:pStyle w:val="ConsPlusNormal"/>
              <w:jc w:val="center"/>
            </w:pPr>
            <w:r>
              <w:t>X</w:t>
            </w:r>
          </w:p>
        </w:tc>
      </w:tr>
      <w:tr w:rsidR="00A87EC2">
        <w:tc>
          <w:tcPr>
            <w:tcW w:w="2438" w:type="dxa"/>
          </w:tcPr>
          <w:p w:rsidR="00A87EC2" w:rsidRDefault="00A87EC2">
            <w:pPr>
              <w:pStyle w:val="ConsPlusNormal"/>
            </w:pPr>
            <w:r>
              <w:t>Быки старше 1 года</w:t>
            </w:r>
          </w:p>
        </w:tc>
        <w:tc>
          <w:tcPr>
            <w:tcW w:w="1304" w:type="dxa"/>
          </w:tcPr>
          <w:p w:rsidR="00A87EC2" w:rsidRDefault="00A87EC2">
            <w:pPr>
              <w:pStyle w:val="ConsPlusNormal"/>
              <w:jc w:val="center"/>
            </w:pPr>
            <w:r>
              <w:t>Голов</w:t>
            </w:r>
          </w:p>
        </w:tc>
        <w:tc>
          <w:tcPr>
            <w:tcW w:w="1417" w:type="dxa"/>
          </w:tcPr>
          <w:p w:rsidR="00A87EC2" w:rsidRDefault="00A87EC2">
            <w:pPr>
              <w:pStyle w:val="ConsPlusNormal"/>
            </w:pPr>
          </w:p>
        </w:tc>
        <w:tc>
          <w:tcPr>
            <w:tcW w:w="1077" w:type="dxa"/>
          </w:tcPr>
          <w:p w:rsidR="00A87EC2" w:rsidRDefault="00A87EC2">
            <w:pPr>
              <w:pStyle w:val="ConsPlusNormal"/>
            </w:pPr>
          </w:p>
        </w:tc>
        <w:tc>
          <w:tcPr>
            <w:tcW w:w="1485" w:type="dxa"/>
          </w:tcPr>
          <w:p w:rsidR="00A87EC2" w:rsidRDefault="00A87EC2">
            <w:pPr>
              <w:pStyle w:val="ConsPlusNormal"/>
              <w:jc w:val="center"/>
            </w:pPr>
            <w:r>
              <w:t>X</w:t>
            </w:r>
          </w:p>
        </w:tc>
        <w:tc>
          <w:tcPr>
            <w:tcW w:w="1304" w:type="dxa"/>
          </w:tcPr>
          <w:p w:rsidR="00A87EC2" w:rsidRDefault="00A87EC2">
            <w:pPr>
              <w:pStyle w:val="ConsPlusNormal"/>
              <w:jc w:val="center"/>
            </w:pPr>
            <w:r>
              <w:t>X</w:t>
            </w:r>
          </w:p>
        </w:tc>
      </w:tr>
      <w:tr w:rsidR="00A87EC2">
        <w:tc>
          <w:tcPr>
            <w:tcW w:w="9025" w:type="dxa"/>
            <w:gridSpan w:val="6"/>
          </w:tcPr>
          <w:p w:rsidR="00A87EC2" w:rsidRDefault="00A87EC2">
            <w:pPr>
              <w:pStyle w:val="ConsPlusNormal"/>
              <w:jc w:val="center"/>
              <w:outlineLvl w:val="3"/>
            </w:pPr>
            <w:r>
              <w:t>Произведено продукции животноводства</w:t>
            </w:r>
          </w:p>
        </w:tc>
      </w:tr>
      <w:tr w:rsidR="00A87EC2">
        <w:tc>
          <w:tcPr>
            <w:tcW w:w="2438" w:type="dxa"/>
          </w:tcPr>
          <w:p w:rsidR="00A87EC2" w:rsidRDefault="00A87EC2">
            <w:pPr>
              <w:pStyle w:val="ConsPlusNormal"/>
            </w:pPr>
            <w:r>
              <w:t>Надоено молока</w:t>
            </w:r>
          </w:p>
        </w:tc>
        <w:tc>
          <w:tcPr>
            <w:tcW w:w="1304" w:type="dxa"/>
          </w:tcPr>
          <w:p w:rsidR="00A87EC2" w:rsidRDefault="00A87EC2">
            <w:pPr>
              <w:pStyle w:val="ConsPlusNormal"/>
              <w:jc w:val="both"/>
            </w:pPr>
            <w:r>
              <w:t>Килограмм</w:t>
            </w:r>
          </w:p>
        </w:tc>
        <w:tc>
          <w:tcPr>
            <w:tcW w:w="1417" w:type="dxa"/>
          </w:tcPr>
          <w:p w:rsidR="00A87EC2" w:rsidRDefault="00A87EC2">
            <w:pPr>
              <w:pStyle w:val="ConsPlusNormal"/>
              <w:jc w:val="center"/>
            </w:pPr>
            <w:r>
              <w:t>X</w:t>
            </w:r>
          </w:p>
        </w:tc>
        <w:tc>
          <w:tcPr>
            <w:tcW w:w="1077" w:type="dxa"/>
          </w:tcPr>
          <w:p w:rsidR="00A87EC2" w:rsidRDefault="00A87EC2">
            <w:pPr>
              <w:pStyle w:val="ConsPlusNormal"/>
              <w:jc w:val="center"/>
            </w:pPr>
            <w:r>
              <w:t>X</w:t>
            </w:r>
          </w:p>
        </w:tc>
        <w:tc>
          <w:tcPr>
            <w:tcW w:w="1485" w:type="dxa"/>
          </w:tcPr>
          <w:p w:rsidR="00A87EC2" w:rsidRDefault="00A87EC2">
            <w:pPr>
              <w:pStyle w:val="ConsPlusNormal"/>
            </w:pPr>
          </w:p>
        </w:tc>
        <w:tc>
          <w:tcPr>
            <w:tcW w:w="1304" w:type="dxa"/>
          </w:tcPr>
          <w:p w:rsidR="00A87EC2" w:rsidRDefault="00A87EC2">
            <w:pPr>
              <w:pStyle w:val="ConsPlusNormal"/>
            </w:pPr>
          </w:p>
        </w:tc>
      </w:tr>
      <w:tr w:rsidR="00A87EC2">
        <w:tc>
          <w:tcPr>
            <w:tcW w:w="2438" w:type="dxa"/>
          </w:tcPr>
          <w:p w:rsidR="00A87EC2" w:rsidRDefault="00A87EC2">
            <w:pPr>
              <w:pStyle w:val="ConsPlusNormal"/>
            </w:pPr>
            <w:r>
              <w:t>Произведено мяса КРС на убой в живом весе</w:t>
            </w:r>
          </w:p>
        </w:tc>
        <w:tc>
          <w:tcPr>
            <w:tcW w:w="1304" w:type="dxa"/>
          </w:tcPr>
          <w:p w:rsidR="00A87EC2" w:rsidRDefault="00A87EC2">
            <w:pPr>
              <w:pStyle w:val="ConsPlusNormal"/>
              <w:jc w:val="center"/>
            </w:pPr>
            <w:r>
              <w:t>Тонна</w:t>
            </w:r>
          </w:p>
        </w:tc>
        <w:tc>
          <w:tcPr>
            <w:tcW w:w="1417" w:type="dxa"/>
          </w:tcPr>
          <w:p w:rsidR="00A87EC2" w:rsidRDefault="00A87EC2">
            <w:pPr>
              <w:pStyle w:val="ConsPlusNormal"/>
              <w:jc w:val="center"/>
            </w:pPr>
            <w:r>
              <w:t>X</w:t>
            </w:r>
          </w:p>
        </w:tc>
        <w:tc>
          <w:tcPr>
            <w:tcW w:w="1077" w:type="dxa"/>
          </w:tcPr>
          <w:p w:rsidR="00A87EC2" w:rsidRDefault="00A87EC2">
            <w:pPr>
              <w:pStyle w:val="ConsPlusNormal"/>
              <w:jc w:val="center"/>
            </w:pPr>
            <w:r>
              <w:t>X</w:t>
            </w:r>
          </w:p>
        </w:tc>
        <w:tc>
          <w:tcPr>
            <w:tcW w:w="1485" w:type="dxa"/>
          </w:tcPr>
          <w:p w:rsidR="00A87EC2" w:rsidRDefault="00A87EC2">
            <w:pPr>
              <w:pStyle w:val="ConsPlusNormal"/>
            </w:pPr>
          </w:p>
        </w:tc>
        <w:tc>
          <w:tcPr>
            <w:tcW w:w="1304" w:type="dxa"/>
          </w:tcPr>
          <w:p w:rsidR="00A87EC2" w:rsidRDefault="00A87EC2">
            <w:pPr>
              <w:pStyle w:val="ConsPlusNormal"/>
            </w:pPr>
          </w:p>
        </w:tc>
      </w:tr>
    </w:tbl>
    <w:p w:rsidR="00A87EC2" w:rsidRDefault="00A87EC2">
      <w:pPr>
        <w:pStyle w:val="ConsPlusNormal"/>
        <w:jc w:val="both"/>
      </w:pPr>
    </w:p>
    <w:p w:rsidR="00A87EC2" w:rsidRDefault="00A87EC2">
      <w:pPr>
        <w:pStyle w:val="ConsPlusNonformat"/>
        <w:jc w:val="both"/>
      </w:pPr>
      <w:r>
        <w:t>Глава администрации</w:t>
      </w:r>
    </w:p>
    <w:p w:rsidR="00A87EC2" w:rsidRDefault="00A87EC2">
      <w:pPr>
        <w:pStyle w:val="ConsPlusNonformat"/>
        <w:jc w:val="both"/>
      </w:pPr>
      <w:r>
        <w:t>муниципального образования</w:t>
      </w:r>
    </w:p>
    <w:p w:rsidR="00A87EC2" w:rsidRDefault="00A87EC2">
      <w:pPr>
        <w:pStyle w:val="ConsPlusNonformat"/>
        <w:jc w:val="both"/>
      </w:pPr>
      <w:r>
        <w:t>____________________________ район            _________________ Ф.И.О.</w:t>
      </w:r>
    </w:p>
    <w:p w:rsidR="00A87EC2" w:rsidRDefault="00A87EC2">
      <w:pPr>
        <w:pStyle w:val="ConsPlusNonformat"/>
        <w:jc w:val="both"/>
      </w:pPr>
      <w:r>
        <w:t xml:space="preserve">                                                 (подпись)</w:t>
      </w:r>
    </w:p>
    <w:p w:rsidR="00A87EC2" w:rsidRDefault="00A87EC2">
      <w:pPr>
        <w:pStyle w:val="ConsPlusNonformat"/>
        <w:jc w:val="both"/>
      </w:pPr>
      <w:r>
        <w:t>М.П.</w:t>
      </w:r>
    </w:p>
    <w:p w:rsidR="00A87EC2" w:rsidRDefault="00A87EC2">
      <w:pPr>
        <w:pStyle w:val="ConsPlusNonformat"/>
        <w:jc w:val="both"/>
      </w:pPr>
      <w:r>
        <w:t>Руководитель организации                      _________________ Ф.И.О.</w:t>
      </w:r>
    </w:p>
    <w:p w:rsidR="00A87EC2" w:rsidRDefault="00A87EC2">
      <w:pPr>
        <w:pStyle w:val="ConsPlusNonformat"/>
        <w:jc w:val="both"/>
      </w:pPr>
      <w:r>
        <w:t xml:space="preserve">                                                 (подпись)</w:t>
      </w:r>
    </w:p>
    <w:p w:rsidR="00A87EC2" w:rsidRDefault="00A87EC2">
      <w:pPr>
        <w:pStyle w:val="ConsPlusNonformat"/>
        <w:jc w:val="both"/>
      </w:pPr>
      <w:r>
        <w:t>Главный зоотехник                             _________________ Ф.И.О.</w:t>
      </w:r>
    </w:p>
    <w:p w:rsidR="00A87EC2" w:rsidRDefault="00A87EC2">
      <w:pPr>
        <w:pStyle w:val="ConsPlusNonformat"/>
        <w:jc w:val="both"/>
      </w:pPr>
      <w:r>
        <w:t xml:space="preserve">                                                 (подпись)</w:t>
      </w:r>
    </w:p>
    <w:p w:rsidR="00A87EC2" w:rsidRDefault="00A87EC2">
      <w:pPr>
        <w:pStyle w:val="ConsPlusNonformat"/>
        <w:jc w:val="both"/>
      </w:pPr>
      <w:r>
        <w:t>М.П. "___" ____________ 20__ г.</w:t>
      </w:r>
    </w:p>
    <w:p w:rsidR="00A87EC2" w:rsidRDefault="00A87EC2">
      <w:pPr>
        <w:pStyle w:val="ConsPlusNonformat"/>
        <w:jc w:val="both"/>
      </w:pPr>
    </w:p>
    <w:p w:rsidR="00A87EC2" w:rsidRDefault="00A87EC2">
      <w:pPr>
        <w:pStyle w:val="ConsPlusNonformat"/>
        <w:jc w:val="both"/>
      </w:pPr>
      <w:r>
        <w:t>исп. __________</w:t>
      </w:r>
    </w:p>
    <w:p w:rsidR="00A87EC2" w:rsidRDefault="00A87EC2">
      <w:pPr>
        <w:pStyle w:val="ConsPlusNonformat"/>
        <w:jc w:val="both"/>
      </w:pPr>
      <w:r>
        <w:t>телефон ___________</w:t>
      </w:r>
    </w:p>
    <w:p w:rsidR="00A87EC2" w:rsidRDefault="00A87EC2">
      <w:pPr>
        <w:pStyle w:val="ConsPlusNormal"/>
        <w:jc w:val="both"/>
      </w:pPr>
    </w:p>
    <w:p w:rsidR="00A87EC2" w:rsidRDefault="00A87EC2">
      <w:pPr>
        <w:pStyle w:val="ConsPlusNormal"/>
        <w:jc w:val="both"/>
      </w:pPr>
    </w:p>
    <w:p w:rsidR="00A87EC2" w:rsidRDefault="00A87EC2">
      <w:pPr>
        <w:pStyle w:val="ConsPlusNormal"/>
        <w:jc w:val="both"/>
      </w:pPr>
    </w:p>
    <w:p w:rsidR="00A87EC2" w:rsidRDefault="00A87EC2">
      <w:pPr>
        <w:pStyle w:val="ConsPlusNormal"/>
        <w:jc w:val="both"/>
      </w:pPr>
    </w:p>
    <w:p w:rsidR="00A87EC2" w:rsidRDefault="00A87EC2">
      <w:pPr>
        <w:pStyle w:val="ConsPlusNormal"/>
        <w:jc w:val="both"/>
      </w:pPr>
    </w:p>
    <w:p w:rsidR="00A87EC2" w:rsidRDefault="00A87EC2">
      <w:pPr>
        <w:pStyle w:val="ConsPlusNormal"/>
        <w:jc w:val="right"/>
        <w:outlineLvl w:val="1"/>
      </w:pPr>
      <w:r>
        <w:t>Приложение N 2</w:t>
      </w:r>
    </w:p>
    <w:p w:rsidR="00A87EC2" w:rsidRDefault="00A87EC2">
      <w:pPr>
        <w:pStyle w:val="ConsPlusNormal"/>
        <w:jc w:val="right"/>
      </w:pPr>
      <w:r>
        <w:t>к формам предоставления сведений</w:t>
      </w:r>
    </w:p>
    <w:p w:rsidR="00A87EC2" w:rsidRDefault="00A87EC2">
      <w:pPr>
        <w:pStyle w:val="ConsPlusNormal"/>
        <w:jc w:val="right"/>
      </w:pPr>
      <w:r>
        <w:t>о производственно-хозяйственной деятельности</w:t>
      </w:r>
    </w:p>
    <w:p w:rsidR="00A87EC2" w:rsidRDefault="00A87EC2">
      <w:pPr>
        <w:pStyle w:val="ConsPlusNormal"/>
        <w:jc w:val="both"/>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236"/>
        <w:gridCol w:w="1276"/>
        <w:gridCol w:w="1531"/>
      </w:tblGrid>
      <w:tr w:rsidR="00A87EC2">
        <w:tc>
          <w:tcPr>
            <w:tcW w:w="9043" w:type="dxa"/>
            <w:gridSpan w:val="3"/>
          </w:tcPr>
          <w:p w:rsidR="00A87EC2" w:rsidRDefault="00A87EC2">
            <w:pPr>
              <w:pStyle w:val="ConsPlusNormal"/>
              <w:jc w:val="center"/>
            </w:pPr>
            <w:bookmarkStart w:id="128" w:name="P5457"/>
            <w:bookmarkEnd w:id="128"/>
            <w:r>
              <w:t>СВЕДЕНИЯ</w:t>
            </w:r>
          </w:p>
          <w:p w:rsidR="00A87EC2" w:rsidRDefault="00A87EC2">
            <w:pPr>
              <w:pStyle w:val="ConsPlusNormal"/>
              <w:jc w:val="center"/>
            </w:pPr>
            <w:r>
              <w:t>об итогах сева под урожай 20__ года</w:t>
            </w:r>
          </w:p>
        </w:tc>
      </w:tr>
      <w:tr w:rsidR="00A87EC2">
        <w:tc>
          <w:tcPr>
            <w:tcW w:w="9043" w:type="dxa"/>
            <w:gridSpan w:val="3"/>
          </w:tcPr>
          <w:p w:rsidR="00A87EC2" w:rsidRDefault="00A87EC2">
            <w:pPr>
              <w:pStyle w:val="ConsPlusNormal"/>
            </w:pPr>
          </w:p>
        </w:tc>
      </w:tr>
      <w:tr w:rsidR="00A87EC2">
        <w:tc>
          <w:tcPr>
            <w:tcW w:w="9043" w:type="dxa"/>
            <w:gridSpan w:val="3"/>
          </w:tcPr>
          <w:p w:rsidR="00A87EC2" w:rsidRDefault="00A87EC2">
            <w:pPr>
              <w:pStyle w:val="ConsPlusNormal"/>
            </w:pPr>
            <w:r>
              <w:t xml:space="preserve">Наименование организации, </w:t>
            </w:r>
            <w:proofErr w:type="gramStart"/>
            <w:r>
              <w:t>К(</w:t>
            </w:r>
            <w:proofErr w:type="gramEnd"/>
            <w:r>
              <w:t>Ф)Х ______________________________</w:t>
            </w:r>
          </w:p>
        </w:tc>
      </w:tr>
      <w:tr w:rsidR="00A87EC2">
        <w:tc>
          <w:tcPr>
            <w:tcW w:w="9043" w:type="dxa"/>
            <w:gridSpan w:val="3"/>
          </w:tcPr>
          <w:p w:rsidR="00A87EC2" w:rsidRDefault="00A87EC2">
            <w:pPr>
              <w:pStyle w:val="ConsPlusNormal"/>
            </w:pPr>
            <w:r>
              <w:t>ИНН ___________________ КПП __________________</w:t>
            </w:r>
          </w:p>
        </w:tc>
      </w:tr>
      <w:tr w:rsidR="00A87EC2">
        <w:tc>
          <w:tcPr>
            <w:tcW w:w="9043" w:type="dxa"/>
            <w:gridSpan w:val="3"/>
          </w:tcPr>
          <w:p w:rsidR="00A87EC2" w:rsidRDefault="00A87EC2">
            <w:pPr>
              <w:pStyle w:val="ConsPlusNormal"/>
            </w:pPr>
            <w:r>
              <w:t>Юридический/Почтовый адрес:</w:t>
            </w:r>
          </w:p>
        </w:tc>
      </w:tr>
      <w:tr w:rsidR="00A87EC2">
        <w:tc>
          <w:tcPr>
            <w:tcW w:w="9043" w:type="dxa"/>
            <w:gridSpan w:val="3"/>
          </w:tcPr>
          <w:p w:rsidR="00A87EC2" w:rsidRDefault="00A87EC2">
            <w:pPr>
              <w:pStyle w:val="ConsPlusNormal"/>
            </w:pPr>
          </w:p>
        </w:tc>
      </w:tr>
      <w:tr w:rsidR="00A87EC2">
        <w:tc>
          <w:tcPr>
            <w:tcW w:w="6236" w:type="dxa"/>
          </w:tcPr>
          <w:p w:rsidR="00A87EC2" w:rsidRDefault="00A87EC2">
            <w:pPr>
              <w:pStyle w:val="ConsPlusNormal"/>
              <w:jc w:val="center"/>
            </w:pPr>
            <w:r>
              <w:lastRenderedPageBreak/>
              <w:t>Наименование показателей</w:t>
            </w:r>
          </w:p>
        </w:tc>
        <w:tc>
          <w:tcPr>
            <w:tcW w:w="1276" w:type="dxa"/>
          </w:tcPr>
          <w:p w:rsidR="00A87EC2" w:rsidRDefault="00A87EC2">
            <w:pPr>
              <w:pStyle w:val="ConsPlusNormal"/>
              <w:jc w:val="center"/>
            </w:pPr>
            <w:r>
              <w:t>N строки</w:t>
            </w:r>
          </w:p>
        </w:tc>
        <w:tc>
          <w:tcPr>
            <w:tcW w:w="1531" w:type="dxa"/>
          </w:tcPr>
          <w:p w:rsidR="00A87EC2" w:rsidRDefault="00A87EC2">
            <w:pPr>
              <w:pStyle w:val="ConsPlusNormal"/>
              <w:jc w:val="center"/>
            </w:pPr>
            <w:r>
              <w:t>гектаров</w:t>
            </w:r>
          </w:p>
        </w:tc>
      </w:tr>
      <w:tr w:rsidR="00A87EC2">
        <w:tc>
          <w:tcPr>
            <w:tcW w:w="6236" w:type="dxa"/>
          </w:tcPr>
          <w:p w:rsidR="00A87EC2" w:rsidRDefault="00A87EC2">
            <w:pPr>
              <w:pStyle w:val="ConsPlusNormal"/>
              <w:jc w:val="center"/>
            </w:pPr>
            <w:r>
              <w:t>1</w:t>
            </w:r>
          </w:p>
        </w:tc>
        <w:tc>
          <w:tcPr>
            <w:tcW w:w="1276" w:type="dxa"/>
          </w:tcPr>
          <w:p w:rsidR="00A87EC2" w:rsidRDefault="00A87EC2">
            <w:pPr>
              <w:pStyle w:val="ConsPlusNormal"/>
              <w:jc w:val="center"/>
            </w:pPr>
            <w:r>
              <w:t>2</w:t>
            </w:r>
          </w:p>
        </w:tc>
        <w:tc>
          <w:tcPr>
            <w:tcW w:w="1531" w:type="dxa"/>
          </w:tcPr>
          <w:p w:rsidR="00A87EC2" w:rsidRDefault="00A87EC2">
            <w:pPr>
              <w:pStyle w:val="ConsPlusNormal"/>
              <w:jc w:val="center"/>
            </w:pPr>
            <w:r>
              <w:t>3</w:t>
            </w:r>
          </w:p>
        </w:tc>
      </w:tr>
      <w:tr w:rsidR="00A87EC2">
        <w:tc>
          <w:tcPr>
            <w:tcW w:w="6236" w:type="dxa"/>
          </w:tcPr>
          <w:p w:rsidR="00A87EC2" w:rsidRDefault="00A87EC2">
            <w:pPr>
              <w:pStyle w:val="ConsPlusNormal"/>
            </w:pPr>
            <w:r>
              <w:t>Посеяно озимых осенью прошлого года на зерно и зеленый корм - всего</w:t>
            </w:r>
          </w:p>
        </w:tc>
        <w:tc>
          <w:tcPr>
            <w:tcW w:w="1276" w:type="dxa"/>
          </w:tcPr>
          <w:p w:rsidR="00A87EC2" w:rsidRDefault="00A87EC2">
            <w:pPr>
              <w:pStyle w:val="ConsPlusNormal"/>
              <w:jc w:val="center"/>
            </w:pPr>
            <w:r>
              <w:t>1</w:t>
            </w:r>
          </w:p>
        </w:tc>
        <w:tc>
          <w:tcPr>
            <w:tcW w:w="1531" w:type="dxa"/>
          </w:tcPr>
          <w:p w:rsidR="00A87EC2" w:rsidRDefault="00A87EC2">
            <w:pPr>
              <w:pStyle w:val="ConsPlusNormal"/>
            </w:pPr>
          </w:p>
        </w:tc>
      </w:tr>
      <w:tr w:rsidR="00A87EC2">
        <w:tc>
          <w:tcPr>
            <w:tcW w:w="6236" w:type="dxa"/>
          </w:tcPr>
          <w:p w:rsidR="00A87EC2" w:rsidRDefault="00A87EC2">
            <w:pPr>
              <w:pStyle w:val="ConsPlusNormal"/>
            </w:pPr>
            <w:r>
              <w:t>в том числе:</w:t>
            </w:r>
          </w:p>
        </w:tc>
        <w:tc>
          <w:tcPr>
            <w:tcW w:w="1276" w:type="dxa"/>
          </w:tcPr>
          <w:p w:rsidR="00A87EC2" w:rsidRDefault="00A87EC2">
            <w:pPr>
              <w:pStyle w:val="ConsPlusNormal"/>
            </w:pPr>
          </w:p>
        </w:tc>
        <w:tc>
          <w:tcPr>
            <w:tcW w:w="1531" w:type="dxa"/>
          </w:tcPr>
          <w:p w:rsidR="00A87EC2" w:rsidRDefault="00A87EC2">
            <w:pPr>
              <w:pStyle w:val="ConsPlusNormal"/>
            </w:pPr>
          </w:p>
        </w:tc>
      </w:tr>
      <w:tr w:rsidR="00A87EC2">
        <w:tc>
          <w:tcPr>
            <w:tcW w:w="6236" w:type="dxa"/>
          </w:tcPr>
          <w:p w:rsidR="00A87EC2" w:rsidRDefault="00A87EC2">
            <w:pPr>
              <w:pStyle w:val="ConsPlusNormal"/>
            </w:pPr>
            <w:r>
              <w:t>пшеница</w:t>
            </w:r>
          </w:p>
        </w:tc>
        <w:tc>
          <w:tcPr>
            <w:tcW w:w="1276" w:type="dxa"/>
          </w:tcPr>
          <w:p w:rsidR="00A87EC2" w:rsidRDefault="00A87EC2">
            <w:pPr>
              <w:pStyle w:val="ConsPlusNormal"/>
              <w:jc w:val="center"/>
            </w:pPr>
            <w:r>
              <w:t>2</w:t>
            </w:r>
          </w:p>
        </w:tc>
        <w:tc>
          <w:tcPr>
            <w:tcW w:w="1531" w:type="dxa"/>
          </w:tcPr>
          <w:p w:rsidR="00A87EC2" w:rsidRDefault="00A87EC2">
            <w:pPr>
              <w:pStyle w:val="ConsPlusNormal"/>
            </w:pPr>
          </w:p>
        </w:tc>
      </w:tr>
      <w:tr w:rsidR="00A87EC2">
        <w:tc>
          <w:tcPr>
            <w:tcW w:w="6236" w:type="dxa"/>
          </w:tcPr>
          <w:p w:rsidR="00A87EC2" w:rsidRDefault="00A87EC2">
            <w:pPr>
              <w:pStyle w:val="ConsPlusNormal"/>
            </w:pPr>
            <w:r>
              <w:t>рожь</w:t>
            </w:r>
          </w:p>
        </w:tc>
        <w:tc>
          <w:tcPr>
            <w:tcW w:w="1276" w:type="dxa"/>
          </w:tcPr>
          <w:p w:rsidR="00A87EC2" w:rsidRDefault="00A87EC2">
            <w:pPr>
              <w:pStyle w:val="ConsPlusNormal"/>
              <w:jc w:val="center"/>
            </w:pPr>
            <w:r>
              <w:t>3</w:t>
            </w:r>
          </w:p>
        </w:tc>
        <w:tc>
          <w:tcPr>
            <w:tcW w:w="1531" w:type="dxa"/>
          </w:tcPr>
          <w:p w:rsidR="00A87EC2" w:rsidRDefault="00A87EC2">
            <w:pPr>
              <w:pStyle w:val="ConsPlusNormal"/>
            </w:pPr>
          </w:p>
        </w:tc>
      </w:tr>
      <w:tr w:rsidR="00A87EC2">
        <w:tc>
          <w:tcPr>
            <w:tcW w:w="6236" w:type="dxa"/>
          </w:tcPr>
          <w:p w:rsidR="00A87EC2" w:rsidRDefault="00A87EC2">
            <w:pPr>
              <w:pStyle w:val="ConsPlusNormal"/>
            </w:pPr>
            <w:r>
              <w:t>ячмень</w:t>
            </w:r>
          </w:p>
        </w:tc>
        <w:tc>
          <w:tcPr>
            <w:tcW w:w="1276" w:type="dxa"/>
          </w:tcPr>
          <w:p w:rsidR="00A87EC2" w:rsidRDefault="00A87EC2">
            <w:pPr>
              <w:pStyle w:val="ConsPlusNormal"/>
              <w:jc w:val="center"/>
            </w:pPr>
            <w:r>
              <w:t>4</w:t>
            </w:r>
          </w:p>
        </w:tc>
        <w:tc>
          <w:tcPr>
            <w:tcW w:w="1531" w:type="dxa"/>
          </w:tcPr>
          <w:p w:rsidR="00A87EC2" w:rsidRDefault="00A87EC2">
            <w:pPr>
              <w:pStyle w:val="ConsPlusNormal"/>
            </w:pPr>
          </w:p>
        </w:tc>
      </w:tr>
      <w:tr w:rsidR="00A87EC2">
        <w:tc>
          <w:tcPr>
            <w:tcW w:w="6236" w:type="dxa"/>
          </w:tcPr>
          <w:p w:rsidR="00A87EC2" w:rsidRDefault="00A87EC2">
            <w:pPr>
              <w:pStyle w:val="ConsPlusNormal"/>
            </w:pPr>
            <w:proofErr w:type="gramStart"/>
            <w:r>
              <w:t>тритикале</w:t>
            </w:r>
            <w:proofErr w:type="gramEnd"/>
          </w:p>
        </w:tc>
        <w:tc>
          <w:tcPr>
            <w:tcW w:w="1276" w:type="dxa"/>
          </w:tcPr>
          <w:p w:rsidR="00A87EC2" w:rsidRDefault="00A87EC2">
            <w:pPr>
              <w:pStyle w:val="ConsPlusNormal"/>
              <w:jc w:val="center"/>
            </w:pPr>
            <w:r>
              <w:t>5</w:t>
            </w:r>
          </w:p>
        </w:tc>
        <w:tc>
          <w:tcPr>
            <w:tcW w:w="1531" w:type="dxa"/>
          </w:tcPr>
          <w:p w:rsidR="00A87EC2" w:rsidRDefault="00A87EC2">
            <w:pPr>
              <w:pStyle w:val="ConsPlusNormal"/>
            </w:pPr>
          </w:p>
        </w:tc>
      </w:tr>
      <w:tr w:rsidR="00A87EC2">
        <w:tc>
          <w:tcPr>
            <w:tcW w:w="6236" w:type="dxa"/>
          </w:tcPr>
          <w:p w:rsidR="00A87EC2" w:rsidRDefault="00A87EC2">
            <w:pPr>
              <w:pStyle w:val="ConsPlusNormal"/>
            </w:pPr>
            <w:r>
              <w:t>Полностью погибло до окончания сева яровых - всего</w:t>
            </w:r>
          </w:p>
        </w:tc>
        <w:tc>
          <w:tcPr>
            <w:tcW w:w="1276" w:type="dxa"/>
          </w:tcPr>
          <w:p w:rsidR="00A87EC2" w:rsidRDefault="00A87EC2">
            <w:pPr>
              <w:pStyle w:val="ConsPlusNormal"/>
              <w:jc w:val="center"/>
            </w:pPr>
            <w:r>
              <w:t>6</w:t>
            </w:r>
          </w:p>
        </w:tc>
        <w:tc>
          <w:tcPr>
            <w:tcW w:w="1531" w:type="dxa"/>
          </w:tcPr>
          <w:p w:rsidR="00A87EC2" w:rsidRDefault="00A87EC2">
            <w:pPr>
              <w:pStyle w:val="ConsPlusNormal"/>
            </w:pPr>
          </w:p>
        </w:tc>
      </w:tr>
      <w:tr w:rsidR="00A87EC2">
        <w:tc>
          <w:tcPr>
            <w:tcW w:w="6236" w:type="dxa"/>
          </w:tcPr>
          <w:p w:rsidR="00A87EC2" w:rsidRDefault="00A87EC2">
            <w:pPr>
              <w:pStyle w:val="ConsPlusNormal"/>
            </w:pPr>
            <w:r>
              <w:t>в том числе зерновых и зернобобовых</w:t>
            </w:r>
          </w:p>
        </w:tc>
        <w:tc>
          <w:tcPr>
            <w:tcW w:w="1276" w:type="dxa"/>
          </w:tcPr>
          <w:p w:rsidR="00A87EC2" w:rsidRDefault="00A87EC2">
            <w:pPr>
              <w:pStyle w:val="ConsPlusNormal"/>
              <w:jc w:val="center"/>
            </w:pPr>
            <w:r>
              <w:t>7</w:t>
            </w:r>
          </w:p>
        </w:tc>
        <w:tc>
          <w:tcPr>
            <w:tcW w:w="1531" w:type="dxa"/>
          </w:tcPr>
          <w:p w:rsidR="00A87EC2" w:rsidRDefault="00A87EC2">
            <w:pPr>
              <w:pStyle w:val="ConsPlusNormal"/>
            </w:pPr>
          </w:p>
        </w:tc>
      </w:tr>
      <w:tr w:rsidR="00A87EC2">
        <w:tc>
          <w:tcPr>
            <w:tcW w:w="6236" w:type="dxa"/>
          </w:tcPr>
          <w:p w:rsidR="00A87EC2" w:rsidRDefault="00A87EC2">
            <w:pPr>
              <w:pStyle w:val="ConsPlusNormal"/>
            </w:pPr>
            <w:r>
              <w:t>из них пшеница</w:t>
            </w:r>
          </w:p>
        </w:tc>
        <w:tc>
          <w:tcPr>
            <w:tcW w:w="1276" w:type="dxa"/>
          </w:tcPr>
          <w:p w:rsidR="00A87EC2" w:rsidRDefault="00A87EC2">
            <w:pPr>
              <w:pStyle w:val="ConsPlusNormal"/>
              <w:jc w:val="center"/>
            </w:pPr>
            <w:r>
              <w:t>8</w:t>
            </w:r>
          </w:p>
        </w:tc>
        <w:tc>
          <w:tcPr>
            <w:tcW w:w="1531" w:type="dxa"/>
          </w:tcPr>
          <w:p w:rsidR="00A87EC2" w:rsidRDefault="00A87EC2">
            <w:pPr>
              <w:pStyle w:val="ConsPlusNormal"/>
            </w:pPr>
          </w:p>
        </w:tc>
      </w:tr>
      <w:tr w:rsidR="00A87EC2">
        <w:tc>
          <w:tcPr>
            <w:tcW w:w="6236" w:type="dxa"/>
          </w:tcPr>
          <w:p w:rsidR="00A87EC2" w:rsidRDefault="00A87EC2">
            <w:pPr>
              <w:pStyle w:val="ConsPlusNormal"/>
            </w:pPr>
            <w:r>
              <w:t xml:space="preserve">Площадь озимых, использованных на зеленый корм, силос и выпас, на </w:t>
            </w:r>
            <w:proofErr w:type="gramStart"/>
            <w:r>
              <w:t>которой</w:t>
            </w:r>
            <w:proofErr w:type="gramEnd"/>
            <w:r>
              <w:t xml:space="preserve"> произведен посев яровых культур</w:t>
            </w:r>
          </w:p>
        </w:tc>
        <w:tc>
          <w:tcPr>
            <w:tcW w:w="1276" w:type="dxa"/>
          </w:tcPr>
          <w:p w:rsidR="00A87EC2" w:rsidRDefault="00A87EC2">
            <w:pPr>
              <w:pStyle w:val="ConsPlusNormal"/>
              <w:jc w:val="center"/>
            </w:pPr>
            <w:r>
              <w:t>9</w:t>
            </w:r>
          </w:p>
        </w:tc>
        <w:tc>
          <w:tcPr>
            <w:tcW w:w="1531" w:type="dxa"/>
          </w:tcPr>
          <w:p w:rsidR="00A87EC2" w:rsidRDefault="00A87EC2">
            <w:pPr>
              <w:pStyle w:val="ConsPlusNormal"/>
            </w:pPr>
          </w:p>
        </w:tc>
      </w:tr>
      <w:tr w:rsidR="00A87EC2">
        <w:tc>
          <w:tcPr>
            <w:tcW w:w="6236" w:type="dxa"/>
          </w:tcPr>
          <w:p w:rsidR="00A87EC2" w:rsidRDefault="00A87EC2">
            <w:pPr>
              <w:pStyle w:val="ConsPlusNormal"/>
            </w:pPr>
            <w:r>
              <w:t>Сохранилось озимых к концу сева яровых на зерно:</w:t>
            </w:r>
          </w:p>
        </w:tc>
        <w:tc>
          <w:tcPr>
            <w:tcW w:w="1276" w:type="dxa"/>
          </w:tcPr>
          <w:p w:rsidR="00A87EC2" w:rsidRDefault="00A87EC2">
            <w:pPr>
              <w:pStyle w:val="ConsPlusNormal"/>
            </w:pPr>
          </w:p>
        </w:tc>
        <w:tc>
          <w:tcPr>
            <w:tcW w:w="1531" w:type="dxa"/>
          </w:tcPr>
          <w:p w:rsidR="00A87EC2" w:rsidRDefault="00A87EC2">
            <w:pPr>
              <w:pStyle w:val="ConsPlusNormal"/>
            </w:pPr>
          </w:p>
        </w:tc>
      </w:tr>
      <w:tr w:rsidR="00A87EC2">
        <w:tc>
          <w:tcPr>
            <w:tcW w:w="6236" w:type="dxa"/>
          </w:tcPr>
          <w:p w:rsidR="00A87EC2" w:rsidRDefault="00A87EC2">
            <w:pPr>
              <w:pStyle w:val="ConsPlusNormal"/>
            </w:pPr>
            <w:r>
              <w:t>пшеница</w:t>
            </w:r>
          </w:p>
        </w:tc>
        <w:tc>
          <w:tcPr>
            <w:tcW w:w="1276" w:type="dxa"/>
          </w:tcPr>
          <w:p w:rsidR="00A87EC2" w:rsidRDefault="00A87EC2">
            <w:pPr>
              <w:pStyle w:val="ConsPlusNormal"/>
              <w:jc w:val="center"/>
            </w:pPr>
            <w:bookmarkStart w:id="129" w:name="P5504"/>
            <w:bookmarkEnd w:id="129"/>
            <w:r>
              <w:t>10</w:t>
            </w:r>
          </w:p>
        </w:tc>
        <w:tc>
          <w:tcPr>
            <w:tcW w:w="1531" w:type="dxa"/>
          </w:tcPr>
          <w:p w:rsidR="00A87EC2" w:rsidRDefault="00A87EC2">
            <w:pPr>
              <w:pStyle w:val="ConsPlusNormal"/>
            </w:pPr>
          </w:p>
        </w:tc>
      </w:tr>
      <w:tr w:rsidR="00A87EC2">
        <w:tc>
          <w:tcPr>
            <w:tcW w:w="6236" w:type="dxa"/>
          </w:tcPr>
          <w:p w:rsidR="00A87EC2" w:rsidRDefault="00A87EC2">
            <w:pPr>
              <w:pStyle w:val="ConsPlusNormal"/>
            </w:pPr>
            <w:r>
              <w:t>рожь</w:t>
            </w:r>
          </w:p>
        </w:tc>
        <w:tc>
          <w:tcPr>
            <w:tcW w:w="1276" w:type="dxa"/>
          </w:tcPr>
          <w:p w:rsidR="00A87EC2" w:rsidRDefault="00A87EC2">
            <w:pPr>
              <w:pStyle w:val="ConsPlusNormal"/>
              <w:jc w:val="center"/>
            </w:pPr>
            <w:r>
              <w:t>11</w:t>
            </w:r>
          </w:p>
        </w:tc>
        <w:tc>
          <w:tcPr>
            <w:tcW w:w="1531" w:type="dxa"/>
          </w:tcPr>
          <w:p w:rsidR="00A87EC2" w:rsidRDefault="00A87EC2">
            <w:pPr>
              <w:pStyle w:val="ConsPlusNormal"/>
            </w:pPr>
          </w:p>
        </w:tc>
      </w:tr>
      <w:tr w:rsidR="00A87EC2">
        <w:tc>
          <w:tcPr>
            <w:tcW w:w="6236" w:type="dxa"/>
          </w:tcPr>
          <w:p w:rsidR="00A87EC2" w:rsidRDefault="00A87EC2">
            <w:pPr>
              <w:pStyle w:val="ConsPlusNormal"/>
            </w:pPr>
            <w:r>
              <w:t>ячмень</w:t>
            </w:r>
          </w:p>
        </w:tc>
        <w:tc>
          <w:tcPr>
            <w:tcW w:w="1276" w:type="dxa"/>
          </w:tcPr>
          <w:p w:rsidR="00A87EC2" w:rsidRDefault="00A87EC2">
            <w:pPr>
              <w:pStyle w:val="ConsPlusNormal"/>
              <w:jc w:val="center"/>
            </w:pPr>
            <w:r>
              <w:t>12</w:t>
            </w:r>
          </w:p>
        </w:tc>
        <w:tc>
          <w:tcPr>
            <w:tcW w:w="1531" w:type="dxa"/>
          </w:tcPr>
          <w:p w:rsidR="00A87EC2" w:rsidRDefault="00A87EC2">
            <w:pPr>
              <w:pStyle w:val="ConsPlusNormal"/>
            </w:pPr>
          </w:p>
        </w:tc>
      </w:tr>
      <w:tr w:rsidR="00A87EC2">
        <w:tc>
          <w:tcPr>
            <w:tcW w:w="6236" w:type="dxa"/>
          </w:tcPr>
          <w:p w:rsidR="00A87EC2" w:rsidRDefault="00A87EC2">
            <w:pPr>
              <w:pStyle w:val="ConsPlusNormal"/>
            </w:pPr>
            <w:proofErr w:type="gramStart"/>
            <w:r>
              <w:t>тритикале</w:t>
            </w:r>
            <w:proofErr w:type="gramEnd"/>
          </w:p>
        </w:tc>
        <w:tc>
          <w:tcPr>
            <w:tcW w:w="1276" w:type="dxa"/>
          </w:tcPr>
          <w:p w:rsidR="00A87EC2" w:rsidRDefault="00A87EC2">
            <w:pPr>
              <w:pStyle w:val="ConsPlusNormal"/>
              <w:jc w:val="center"/>
            </w:pPr>
            <w:r>
              <w:t>13</w:t>
            </w:r>
          </w:p>
        </w:tc>
        <w:tc>
          <w:tcPr>
            <w:tcW w:w="1531" w:type="dxa"/>
          </w:tcPr>
          <w:p w:rsidR="00A87EC2" w:rsidRDefault="00A87EC2">
            <w:pPr>
              <w:pStyle w:val="ConsPlusNormal"/>
            </w:pPr>
          </w:p>
        </w:tc>
      </w:tr>
      <w:tr w:rsidR="00A87EC2">
        <w:tc>
          <w:tcPr>
            <w:tcW w:w="6236" w:type="dxa"/>
          </w:tcPr>
          <w:p w:rsidR="00A87EC2" w:rsidRDefault="00A87EC2">
            <w:pPr>
              <w:pStyle w:val="ConsPlusNormal"/>
            </w:pPr>
            <w:r>
              <w:t>на зеленый корм, силос, для получения гранул и брикетов и выпас, где не производился посев яровых культур - всего</w:t>
            </w:r>
          </w:p>
        </w:tc>
        <w:tc>
          <w:tcPr>
            <w:tcW w:w="1276" w:type="dxa"/>
          </w:tcPr>
          <w:p w:rsidR="00A87EC2" w:rsidRDefault="00A87EC2">
            <w:pPr>
              <w:pStyle w:val="ConsPlusNormal"/>
              <w:jc w:val="center"/>
            </w:pPr>
            <w:bookmarkStart w:id="130" w:name="P5516"/>
            <w:bookmarkEnd w:id="130"/>
            <w:r>
              <w:t>14</w:t>
            </w:r>
          </w:p>
        </w:tc>
        <w:tc>
          <w:tcPr>
            <w:tcW w:w="1531" w:type="dxa"/>
          </w:tcPr>
          <w:p w:rsidR="00A87EC2" w:rsidRDefault="00A87EC2">
            <w:pPr>
              <w:pStyle w:val="ConsPlusNormal"/>
            </w:pPr>
          </w:p>
        </w:tc>
      </w:tr>
      <w:tr w:rsidR="00A87EC2">
        <w:tc>
          <w:tcPr>
            <w:tcW w:w="6236" w:type="dxa"/>
          </w:tcPr>
          <w:p w:rsidR="00A87EC2" w:rsidRDefault="00A87EC2">
            <w:pPr>
              <w:pStyle w:val="ConsPlusNormal"/>
            </w:pPr>
            <w:r>
              <w:t>в том числе на силос</w:t>
            </w:r>
          </w:p>
        </w:tc>
        <w:tc>
          <w:tcPr>
            <w:tcW w:w="1276" w:type="dxa"/>
          </w:tcPr>
          <w:p w:rsidR="00A87EC2" w:rsidRDefault="00A87EC2">
            <w:pPr>
              <w:pStyle w:val="ConsPlusNormal"/>
              <w:jc w:val="center"/>
            </w:pPr>
            <w:r>
              <w:t>15</w:t>
            </w:r>
          </w:p>
        </w:tc>
        <w:tc>
          <w:tcPr>
            <w:tcW w:w="1531" w:type="dxa"/>
          </w:tcPr>
          <w:p w:rsidR="00A87EC2" w:rsidRDefault="00A87EC2">
            <w:pPr>
              <w:pStyle w:val="ConsPlusNormal"/>
            </w:pPr>
          </w:p>
        </w:tc>
      </w:tr>
      <w:tr w:rsidR="00A87EC2">
        <w:tc>
          <w:tcPr>
            <w:tcW w:w="6236" w:type="dxa"/>
          </w:tcPr>
          <w:p w:rsidR="00A87EC2" w:rsidRDefault="00A87EC2">
            <w:pPr>
              <w:pStyle w:val="ConsPlusNormal"/>
            </w:pPr>
            <w:r>
              <w:t>Посеяно яровых культур</w:t>
            </w:r>
          </w:p>
          <w:p w:rsidR="00A87EC2" w:rsidRDefault="00A87EC2">
            <w:pPr>
              <w:pStyle w:val="ConsPlusNormal"/>
            </w:pPr>
            <w:r>
              <w:t>Зерновые и зернобобовые:</w:t>
            </w:r>
          </w:p>
        </w:tc>
        <w:tc>
          <w:tcPr>
            <w:tcW w:w="1276" w:type="dxa"/>
          </w:tcPr>
          <w:p w:rsidR="00A87EC2" w:rsidRDefault="00A87EC2">
            <w:pPr>
              <w:pStyle w:val="ConsPlusNormal"/>
            </w:pPr>
          </w:p>
        </w:tc>
        <w:tc>
          <w:tcPr>
            <w:tcW w:w="1531" w:type="dxa"/>
          </w:tcPr>
          <w:p w:rsidR="00A87EC2" w:rsidRDefault="00A87EC2">
            <w:pPr>
              <w:pStyle w:val="ConsPlusNormal"/>
            </w:pPr>
          </w:p>
        </w:tc>
      </w:tr>
      <w:tr w:rsidR="00A87EC2">
        <w:tc>
          <w:tcPr>
            <w:tcW w:w="6236" w:type="dxa"/>
          </w:tcPr>
          <w:p w:rsidR="00A87EC2" w:rsidRDefault="00A87EC2">
            <w:pPr>
              <w:pStyle w:val="ConsPlusNormal"/>
            </w:pPr>
            <w:r>
              <w:t>пшеница</w:t>
            </w:r>
          </w:p>
        </w:tc>
        <w:tc>
          <w:tcPr>
            <w:tcW w:w="1276" w:type="dxa"/>
          </w:tcPr>
          <w:p w:rsidR="00A87EC2" w:rsidRDefault="00A87EC2">
            <w:pPr>
              <w:pStyle w:val="ConsPlusNormal"/>
              <w:jc w:val="center"/>
            </w:pPr>
            <w:bookmarkStart w:id="131" w:name="P5526"/>
            <w:bookmarkEnd w:id="131"/>
            <w:r>
              <w:t>16</w:t>
            </w:r>
          </w:p>
        </w:tc>
        <w:tc>
          <w:tcPr>
            <w:tcW w:w="1531" w:type="dxa"/>
          </w:tcPr>
          <w:p w:rsidR="00A87EC2" w:rsidRDefault="00A87EC2">
            <w:pPr>
              <w:pStyle w:val="ConsPlusNormal"/>
            </w:pPr>
          </w:p>
        </w:tc>
      </w:tr>
      <w:tr w:rsidR="00A87EC2">
        <w:tc>
          <w:tcPr>
            <w:tcW w:w="6236" w:type="dxa"/>
          </w:tcPr>
          <w:p w:rsidR="00A87EC2" w:rsidRDefault="00A87EC2">
            <w:pPr>
              <w:pStyle w:val="ConsPlusNormal"/>
            </w:pPr>
            <w:r>
              <w:t>рожь</w:t>
            </w:r>
          </w:p>
        </w:tc>
        <w:tc>
          <w:tcPr>
            <w:tcW w:w="1276" w:type="dxa"/>
          </w:tcPr>
          <w:p w:rsidR="00A87EC2" w:rsidRDefault="00A87EC2">
            <w:pPr>
              <w:pStyle w:val="ConsPlusNormal"/>
              <w:jc w:val="center"/>
            </w:pPr>
            <w:r>
              <w:t>17</w:t>
            </w:r>
          </w:p>
        </w:tc>
        <w:tc>
          <w:tcPr>
            <w:tcW w:w="1531" w:type="dxa"/>
          </w:tcPr>
          <w:p w:rsidR="00A87EC2" w:rsidRDefault="00A87EC2">
            <w:pPr>
              <w:pStyle w:val="ConsPlusNormal"/>
            </w:pPr>
          </w:p>
        </w:tc>
      </w:tr>
      <w:tr w:rsidR="00A87EC2">
        <w:tc>
          <w:tcPr>
            <w:tcW w:w="6236" w:type="dxa"/>
          </w:tcPr>
          <w:p w:rsidR="00A87EC2" w:rsidRDefault="00A87EC2">
            <w:pPr>
              <w:pStyle w:val="ConsPlusNormal"/>
            </w:pPr>
            <w:r>
              <w:t>ячмень</w:t>
            </w:r>
          </w:p>
        </w:tc>
        <w:tc>
          <w:tcPr>
            <w:tcW w:w="1276" w:type="dxa"/>
          </w:tcPr>
          <w:p w:rsidR="00A87EC2" w:rsidRDefault="00A87EC2">
            <w:pPr>
              <w:pStyle w:val="ConsPlusNormal"/>
              <w:jc w:val="center"/>
            </w:pPr>
            <w:r>
              <w:t>18</w:t>
            </w:r>
          </w:p>
        </w:tc>
        <w:tc>
          <w:tcPr>
            <w:tcW w:w="1531" w:type="dxa"/>
          </w:tcPr>
          <w:p w:rsidR="00A87EC2" w:rsidRDefault="00A87EC2">
            <w:pPr>
              <w:pStyle w:val="ConsPlusNormal"/>
            </w:pPr>
          </w:p>
        </w:tc>
      </w:tr>
      <w:tr w:rsidR="00A87EC2">
        <w:tc>
          <w:tcPr>
            <w:tcW w:w="6236" w:type="dxa"/>
          </w:tcPr>
          <w:p w:rsidR="00A87EC2" w:rsidRDefault="00A87EC2">
            <w:pPr>
              <w:pStyle w:val="ConsPlusNormal"/>
            </w:pPr>
            <w:r>
              <w:t>овес</w:t>
            </w:r>
          </w:p>
        </w:tc>
        <w:tc>
          <w:tcPr>
            <w:tcW w:w="1276" w:type="dxa"/>
          </w:tcPr>
          <w:p w:rsidR="00A87EC2" w:rsidRDefault="00A87EC2">
            <w:pPr>
              <w:pStyle w:val="ConsPlusNormal"/>
              <w:jc w:val="center"/>
            </w:pPr>
            <w:r>
              <w:t>19</w:t>
            </w:r>
          </w:p>
        </w:tc>
        <w:tc>
          <w:tcPr>
            <w:tcW w:w="1531" w:type="dxa"/>
          </w:tcPr>
          <w:p w:rsidR="00A87EC2" w:rsidRDefault="00A87EC2">
            <w:pPr>
              <w:pStyle w:val="ConsPlusNormal"/>
            </w:pPr>
          </w:p>
        </w:tc>
      </w:tr>
      <w:tr w:rsidR="00A87EC2">
        <w:tc>
          <w:tcPr>
            <w:tcW w:w="6236" w:type="dxa"/>
          </w:tcPr>
          <w:p w:rsidR="00A87EC2" w:rsidRDefault="00A87EC2">
            <w:pPr>
              <w:pStyle w:val="ConsPlusNormal"/>
            </w:pPr>
            <w:r>
              <w:t>кукуруза на зерно</w:t>
            </w:r>
          </w:p>
        </w:tc>
        <w:tc>
          <w:tcPr>
            <w:tcW w:w="1276" w:type="dxa"/>
          </w:tcPr>
          <w:p w:rsidR="00A87EC2" w:rsidRDefault="00A87EC2">
            <w:pPr>
              <w:pStyle w:val="ConsPlusNormal"/>
              <w:jc w:val="center"/>
            </w:pPr>
            <w:bookmarkStart w:id="132" w:name="P5538"/>
            <w:bookmarkEnd w:id="132"/>
            <w:r>
              <w:t>20</w:t>
            </w:r>
          </w:p>
        </w:tc>
        <w:tc>
          <w:tcPr>
            <w:tcW w:w="1531" w:type="dxa"/>
          </w:tcPr>
          <w:p w:rsidR="00A87EC2" w:rsidRDefault="00A87EC2">
            <w:pPr>
              <w:pStyle w:val="ConsPlusNormal"/>
            </w:pPr>
          </w:p>
        </w:tc>
      </w:tr>
      <w:tr w:rsidR="00A87EC2">
        <w:tc>
          <w:tcPr>
            <w:tcW w:w="6236" w:type="dxa"/>
          </w:tcPr>
          <w:p w:rsidR="00A87EC2" w:rsidRDefault="00A87EC2">
            <w:pPr>
              <w:pStyle w:val="ConsPlusNormal"/>
            </w:pPr>
            <w:r>
              <w:t>в том числе семеноводческие посевы кукурузы</w:t>
            </w:r>
          </w:p>
        </w:tc>
        <w:tc>
          <w:tcPr>
            <w:tcW w:w="1276" w:type="dxa"/>
          </w:tcPr>
          <w:p w:rsidR="00A87EC2" w:rsidRDefault="00A87EC2">
            <w:pPr>
              <w:pStyle w:val="ConsPlusNormal"/>
              <w:jc w:val="center"/>
            </w:pPr>
            <w:r>
              <w:t>21</w:t>
            </w:r>
          </w:p>
        </w:tc>
        <w:tc>
          <w:tcPr>
            <w:tcW w:w="1531" w:type="dxa"/>
          </w:tcPr>
          <w:p w:rsidR="00A87EC2" w:rsidRDefault="00A87EC2">
            <w:pPr>
              <w:pStyle w:val="ConsPlusNormal"/>
            </w:pPr>
          </w:p>
        </w:tc>
      </w:tr>
      <w:tr w:rsidR="00A87EC2">
        <w:tc>
          <w:tcPr>
            <w:tcW w:w="6236" w:type="dxa"/>
          </w:tcPr>
          <w:p w:rsidR="00A87EC2" w:rsidRDefault="00A87EC2">
            <w:pPr>
              <w:pStyle w:val="ConsPlusNormal"/>
            </w:pPr>
            <w:r>
              <w:t>просо</w:t>
            </w:r>
          </w:p>
        </w:tc>
        <w:tc>
          <w:tcPr>
            <w:tcW w:w="1276" w:type="dxa"/>
          </w:tcPr>
          <w:p w:rsidR="00A87EC2" w:rsidRDefault="00A87EC2">
            <w:pPr>
              <w:pStyle w:val="ConsPlusNormal"/>
              <w:jc w:val="center"/>
            </w:pPr>
            <w:bookmarkStart w:id="133" w:name="P5544"/>
            <w:bookmarkEnd w:id="133"/>
            <w:r>
              <w:t>22</w:t>
            </w:r>
          </w:p>
        </w:tc>
        <w:tc>
          <w:tcPr>
            <w:tcW w:w="1531" w:type="dxa"/>
          </w:tcPr>
          <w:p w:rsidR="00A87EC2" w:rsidRDefault="00A87EC2">
            <w:pPr>
              <w:pStyle w:val="ConsPlusNormal"/>
            </w:pPr>
          </w:p>
        </w:tc>
      </w:tr>
      <w:tr w:rsidR="00A87EC2">
        <w:tc>
          <w:tcPr>
            <w:tcW w:w="6236" w:type="dxa"/>
          </w:tcPr>
          <w:p w:rsidR="00A87EC2" w:rsidRDefault="00A87EC2">
            <w:pPr>
              <w:pStyle w:val="ConsPlusNormal"/>
            </w:pPr>
            <w:r>
              <w:lastRenderedPageBreak/>
              <w:t>гречиха</w:t>
            </w:r>
          </w:p>
        </w:tc>
        <w:tc>
          <w:tcPr>
            <w:tcW w:w="1276" w:type="dxa"/>
          </w:tcPr>
          <w:p w:rsidR="00A87EC2" w:rsidRDefault="00A87EC2">
            <w:pPr>
              <w:pStyle w:val="ConsPlusNormal"/>
              <w:jc w:val="center"/>
            </w:pPr>
            <w:r>
              <w:t>23</w:t>
            </w:r>
          </w:p>
        </w:tc>
        <w:tc>
          <w:tcPr>
            <w:tcW w:w="1531" w:type="dxa"/>
          </w:tcPr>
          <w:p w:rsidR="00A87EC2" w:rsidRDefault="00A87EC2">
            <w:pPr>
              <w:pStyle w:val="ConsPlusNormal"/>
            </w:pPr>
          </w:p>
        </w:tc>
      </w:tr>
      <w:tr w:rsidR="00A87EC2">
        <w:tc>
          <w:tcPr>
            <w:tcW w:w="6236" w:type="dxa"/>
          </w:tcPr>
          <w:p w:rsidR="00A87EC2" w:rsidRDefault="00A87EC2">
            <w:pPr>
              <w:pStyle w:val="ConsPlusNormal"/>
            </w:pPr>
            <w:r>
              <w:t>рис</w:t>
            </w:r>
          </w:p>
        </w:tc>
        <w:tc>
          <w:tcPr>
            <w:tcW w:w="1276" w:type="dxa"/>
          </w:tcPr>
          <w:p w:rsidR="00A87EC2" w:rsidRDefault="00A87EC2">
            <w:pPr>
              <w:pStyle w:val="ConsPlusNormal"/>
              <w:jc w:val="center"/>
            </w:pPr>
            <w:r>
              <w:t>24</w:t>
            </w:r>
          </w:p>
        </w:tc>
        <w:tc>
          <w:tcPr>
            <w:tcW w:w="1531" w:type="dxa"/>
          </w:tcPr>
          <w:p w:rsidR="00A87EC2" w:rsidRDefault="00A87EC2">
            <w:pPr>
              <w:pStyle w:val="ConsPlusNormal"/>
            </w:pPr>
          </w:p>
        </w:tc>
      </w:tr>
      <w:tr w:rsidR="00A87EC2">
        <w:tc>
          <w:tcPr>
            <w:tcW w:w="6236" w:type="dxa"/>
          </w:tcPr>
          <w:p w:rsidR="00A87EC2" w:rsidRDefault="00A87EC2">
            <w:pPr>
              <w:pStyle w:val="ConsPlusNormal"/>
            </w:pPr>
            <w:r>
              <w:t>сорго на зерно</w:t>
            </w:r>
          </w:p>
        </w:tc>
        <w:tc>
          <w:tcPr>
            <w:tcW w:w="1276" w:type="dxa"/>
          </w:tcPr>
          <w:p w:rsidR="00A87EC2" w:rsidRDefault="00A87EC2">
            <w:pPr>
              <w:pStyle w:val="ConsPlusNormal"/>
              <w:jc w:val="center"/>
            </w:pPr>
            <w:r>
              <w:t>25</w:t>
            </w:r>
          </w:p>
        </w:tc>
        <w:tc>
          <w:tcPr>
            <w:tcW w:w="1531" w:type="dxa"/>
          </w:tcPr>
          <w:p w:rsidR="00A87EC2" w:rsidRDefault="00A87EC2">
            <w:pPr>
              <w:pStyle w:val="ConsPlusNormal"/>
            </w:pPr>
          </w:p>
        </w:tc>
      </w:tr>
      <w:tr w:rsidR="00A87EC2">
        <w:tc>
          <w:tcPr>
            <w:tcW w:w="6236" w:type="dxa"/>
          </w:tcPr>
          <w:p w:rsidR="00A87EC2" w:rsidRDefault="00A87EC2">
            <w:pPr>
              <w:pStyle w:val="ConsPlusNormal"/>
            </w:pPr>
            <w:proofErr w:type="gramStart"/>
            <w:r>
              <w:t>тритикале</w:t>
            </w:r>
            <w:proofErr w:type="gramEnd"/>
          </w:p>
        </w:tc>
        <w:tc>
          <w:tcPr>
            <w:tcW w:w="1276" w:type="dxa"/>
          </w:tcPr>
          <w:p w:rsidR="00A87EC2" w:rsidRDefault="00A87EC2">
            <w:pPr>
              <w:pStyle w:val="ConsPlusNormal"/>
              <w:jc w:val="center"/>
            </w:pPr>
            <w:r>
              <w:t>26</w:t>
            </w:r>
          </w:p>
        </w:tc>
        <w:tc>
          <w:tcPr>
            <w:tcW w:w="1531" w:type="dxa"/>
          </w:tcPr>
          <w:p w:rsidR="00A87EC2" w:rsidRDefault="00A87EC2">
            <w:pPr>
              <w:pStyle w:val="ConsPlusNormal"/>
            </w:pPr>
          </w:p>
        </w:tc>
      </w:tr>
      <w:tr w:rsidR="00A87EC2">
        <w:tc>
          <w:tcPr>
            <w:tcW w:w="6236" w:type="dxa"/>
          </w:tcPr>
          <w:p w:rsidR="00A87EC2" w:rsidRDefault="00A87EC2">
            <w:pPr>
              <w:pStyle w:val="ConsPlusNormal"/>
            </w:pPr>
            <w:proofErr w:type="gramStart"/>
            <w:r>
              <w:t>зернобобовые</w:t>
            </w:r>
            <w:proofErr w:type="gramEnd"/>
            <w:r>
              <w:t xml:space="preserve"> - всего</w:t>
            </w:r>
          </w:p>
        </w:tc>
        <w:tc>
          <w:tcPr>
            <w:tcW w:w="1276" w:type="dxa"/>
          </w:tcPr>
          <w:p w:rsidR="00A87EC2" w:rsidRDefault="00A87EC2">
            <w:pPr>
              <w:pStyle w:val="ConsPlusNormal"/>
              <w:jc w:val="center"/>
            </w:pPr>
            <w:bookmarkStart w:id="134" w:name="P5559"/>
            <w:bookmarkEnd w:id="134"/>
            <w:r>
              <w:t>27</w:t>
            </w:r>
          </w:p>
        </w:tc>
        <w:tc>
          <w:tcPr>
            <w:tcW w:w="1531" w:type="dxa"/>
          </w:tcPr>
          <w:p w:rsidR="00A87EC2" w:rsidRDefault="00A87EC2">
            <w:pPr>
              <w:pStyle w:val="ConsPlusNormal"/>
            </w:pPr>
          </w:p>
        </w:tc>
      </w:tr>
      <w:tr w:rsidR="00A87EC2">
        <w:tc>
          <w:tcPr>
            <w:tcW w:w="6236" w:type="dxa"/>
          </w:tcPr>
          <w:p w:rsidR="00A87EC2" w:rsidRDefault="00A87EC2">
            <w:pPr>
              <w:pStyle w:val="ConsPlusNormal"/>
            </w:pPr>
            <w:r>
              <w:t>из них:</w:t>
            </w:r>
          </w:p>
        </w:tc>
        <w:tc>
          <w:tcPr>
            <w:tcW w:w="1276" w:type="dxa"/>
          </w:tcPr>
          <w:p w:rsidR="00A87EC2" w:rsidRDefault="00A87EC2">
            <w:pPr>
              <w:pStyle w:val="ConsPlusNormal"/>
            </w:pPr>
          </w:p>
        </w:tc>
        <w:tc>
          <w:tcPr>
            <w:tcW w:w="1531" w:type="dxa"/>
          </w:tcPr>
          <w:p w:rsidR="00A87EC2" w:rsidRDefault="00A87EC2">
            <w:pPr>
              <w:pStyle w:val="ConsPlusNormal"/>
            </w:pPr>
          </w:p>
        </w:tc>
      </w:tr>
      <w:tr w:rsidR="00A87EC2">
        <w:tc>
          <w:tcPr>
            <w:tcW w:w="6236" w:type="dxa"/>
          </w:tcPr>
          <w:p w:rsidR="00A87EC2" w:rsidRDefault="00A87EC2">
            <w:pPr>
              <w:pStyle w:val="ConsPlusNormal"/>
            </w:pPr>
            <w:r>
              <w:t>горох</w:t>
            </w:r>
          </w:p>
        </w:tc>
        <w:tc>
          <w:tcPr>
            <w:tcW w:w="1276" w:type="dxa"/>
          </w:tcPr>
          <w:p w:rsidR="00A87EC2" w:rsidRDefault="00A87EC2">
            <w:pPr>
              <w:pStyle w:val="ConsPlusNormal"/>
              <w:jc w:val="center"/>
            </w:pPr>
            <w:r>
              <w:t>28</w:t>
            </w:r>
          </w:p>
        </w:tc>
        <w:tc>
          <w:tcPr>
            <w:tcW w:w="1531" w:type="dxa"/>
          </w:tcPr>
          <w:p w:rsidR="00A87EC2" w:rsidRDefault="00A87EC2">
            <w:pPr>
              <w:pStyle w:val="ConsPlusNormal"/>
            </w:pPr>
          </w:p>
        </w:tc>
      </w:tr>
      <w:tr w:rsidR="00A87EC2">
        <w:tc>
          <w:tcPr>
            <w:tcW w:w="6236" w:type="dxa"/>
          </w:tcPr>
          <w:p w:rsidR="00A87EC2" w:rsidRDefault="00A87EC2">
            <w:pPr>
              <w:pStyle w:val="ConsPlusNormal"/>
            </w:pPr>
            <w:r>
              <w:t>люпин кормовой (сладкий на зерно)</w:t>
            </w:r>
          </w:p>
        </w:tc>
        <w:tc>
          <w:tcPr>
            <w:tcW w:w="1276" w:type="dxa"/>
          </w:tcPr>
          <w:p w:rsidR="00A87EC2" w:rsidRDefault="00A87EC2">
            <w:pPr>
              <w:pStyle w:val="ConsPlusNormal"/>
              <w:jc w:val="center"/>
            </w:pPr>
            <w:r>
              <w:t>29</w:t>
            </w:r>
          </w:p>
        </w:tc>
        <w:tc>
          <w:tcPr>
            <w:tcW w:w="1531" w:type="dxa"/>
          </w:tcPr>
          <w:p w:rsidR="00A87EC2" w:rsidRDefault="00A87EC2">
            <w:pPr>
              <w:pStyle w:val="ConsPlusNormal"/>
            </w:pPr>
          </w:p>
        </w:tc>
      </w:tr>
      <w:tr w:rsidR="00A87EC2">
        <w:tc>
          <w:tcPr>
            <w:tcW w:w="6236" w:type="dxa"/>
          </w:tcPr>
          <w:p w:rsidR="00A87EC2" w:rsidRDefault="00A87EC2">
            <w:pPr>
              <w:pStyle w:val="ConsPlusNormal"/>
            </w:pPr>
            <w:r>
              <w:t>вика чистая и в смеси (с преобладанием вики) на зерно</w:t>
            </w:r>
          </w:p>
        </w:tc>
        <w:tc>
          <w:tcPr>
            <w:tcW w:w="1276" w:type="dxa"/>
          </w:tcPr>
          <w:p w:rsidR="00A87EC2" w:rsidRDefault="00A87EC2">
            <w:pPr>
              <w:pStyle w:val="ConsPlusNormal"/>
              <w:jc w:val="center"/>
            </w:pPr>
            <w:r>
              <w:t>30</w:t>
            </w:r>
          </w:p>
        </w:tc>
        <w:tc>
          <w:tcPr>
            <w:tcW w:w="1531" w:type="dxa"/>
          </w:tcPr>
          <w:p w:rsidR="00A87EC2" w:rsidRDefault="00A87EC2">
            <w:pPr>
              <w:pStyle w:val="ConsPlusNormal"/>
            </w:pPr>
          </w:p>
        </w:tc>
      </w:tr>
      <w:tr w:rsidR="00A87EC2">
        <w:tc>
          <w:tcPr>
            <w:tcW w:w="6236" w:type="dxa"/>
          </w:tcPr>
          <w:p w:rsidR="00A87EC2" w:rsidRDefault="00A87EC2">
            <w:pPr>
              <w:pStyle w:val="ConsPlusNormal"/>
            </w:pPr>
            <w:r>
              <w:t xml:space="preserve">Яровые зерновые и зернобобовые культуры - всего (сумма строк с </w:t>
            </w:r>
            <w:hyperlink w:anchor="P5526" w:history="1">
              <w:r>
                <w:rPr>
                  <w:color w:val="0000FF"/>
                </w:rPr>
                <w:t>16</w:t>
              </w:r>
            </w:hyperlink>
            <w:r>
              <w:t xml:space="preserve"> по </w:t>
            </w:r>
            <w:hyperlink w:anchor="P5538" w:history="1">
              <w:r>
                <w:rPr>
                  <w:color w:val="0000FF"/>
                </w:rPr>
                <w:t>20</w:t>
              </w:r>
            </w:hyperlink>
            <w:r>
              <w:t xml:space="preserve">, с </w:t>
            </w:r>
            <w:hyperlink w:anchor="P5544" w:history="1">
              <w:r>
                <w:rPr>
                  <w:color w:val="0000FF"/>
                </w:rPr>
                <w:t>22</w:t>
              </w:r>
            </w:hyperlink>
            <w:r>
              <w:t xml:space="preserve"> по </w:t>
            </w:r>
            <w:hyperlink w:anchor="P5559" w:history="1">
              <w:r>
                <w:rPr>
                  <w:color w:val="0000FF"/>
                </w:rPr>
                <w:t>27</w:t>
              </w:r>
            </w:hyperlink>
            <w:r>
              <w:t>)</w:t>
            </w:r>
          </w:p>
        </w:tc>
        <w:tc>
          <w:tcPr>
            <w:tcW w:w="1276" w:type="dxa"/>
          </w:tcPr>
          <w:p w:rsidR="00A87EC2" w:rsidRDefault="00A87EC2">
            <w:pPr>
              <w:pStyle w:val="ConsPlusNormal"/>
              <w:jc w:val="center"/>
            </w:pPr>
            <w:bookmarkStart w:id="135" w:name="P5574"/>
            <w:bookmarkEnd w:id="135"/>
            <w:r>
              <w:t>31</w:t>
            </w:r>
          </w:p>
        </w:tc>
        <w:tc>
          <w:tcPr>
            <w:tcW w:w="1531" w:type="dxa"/>
          </w:tcPr>
          <w:p w:rsidR="00A87EC2" w:rsidRDefault="00A87EC2">
            <w:pPr>
              <w:pStyle w:val="ConsPlusNormal"/>
            </w:pPr>
          </w:p>
        </w:tc>
      </w:tr>
      <w:tr w:rsidR="00A87EC2">
        <w:tc>
          <w:tcPr>
            <w:tcW w:w="6236" w:type="dxa"/>
          </w:tcPr>
          <w:p w:rsidR="00A87EC2" w:rsidRDefault="00A87EC2">
            <w:pPr>
              <w:pStyle w:val="ConsPlusNormal"/>
            </w:pPr>
            <w:r>
              <w:t>технические культуры:</w:t>
            </w:r>
          </w:p>
        </w:tc>
        <w:tc>
          <w:tcPr>
            <w:tcW w:w="1276" w:type="dxa"/>
          </w:tcPr>
          <w:p w:rsidR="00A87EC2" w:rsidRDefault="00A87EC2">
            <w:pPr>
              <w:pStyle w:val="ConsPlusNormal"/>
            </w:pPr>
          </w:p>
        </w:tc>
        <w:tc>
          <w:tcPr>
            <w:tcW w:w="1531" w:type="dxa"/>
          </w:tcPr>
          <w:p w:rsidR="00A87EC2" w:rsidRDefault="00A87EC2">
            <w:pPr>
              <w:pStyle w:val="ConsPlusNormal"/>
            </w:pPr>
          </w:p>
        </w:tc>
      </w:tr>
      <w:tr w:rsidR="00A87EC2">
        <w:tc>
          <w:tcPr>
            <w:tcW w:w="6236" w:type="dxa"/>
          </w:tcPr>
          <w:p w:rsidR="00A87EC2" w:rsidRDefault="00A87EC2">
            <w:pPr>
              <w:pStyle w:val="ConsPlusNormal"/>
            </w:pPr>
            <w:r>
              <w:t>лен-долгунец</w:t>
            </w:r>
          </w:p>
        </w:tc>
        <w:tc>
          <w:tcPr>
            <w:tcW w:w="1276" w:type="dxa"/>
          </w:tcPr>
          <w:p w:rsidR="00A87EC2" w:rsidRDefault="00A87EC2">
            <w:pPr>
              <w:pStyle w:val="ConsPlusNormal"/>
              <w:jc w:val="center"/>
            </w:pPr>
            <w:bookmarkStart w:id="136" w:name="P5580"/>
            <w:bookmarkEnd w:id="136"/>
            <w:r>
              <w:t>32</w:t>
            </w:r>
          </w:p>
        </w:tc>
        <w:tc>
          <w:tcPr>
            <w:tcW w:w="1531" w:type="dxa"/>
          </w:tcPr>
          <w:p w:rsidR="00A87EC2" w:rsidRDefault="00A87EC2">
            <w:pPr>
              <w:pStyle w:val="ConsPlusNormal"/>
            </w:pPr>
          </w:p>
        </w:tc>
      </w:tr>
      <w:tr w:rsidR="00A87EC2">
        <w:tc>
          <w:tcPr>
            <w:tcW w:w="6236" w:type="dxa"/>
          </w:tcPr>
          <w:p w:rsidR="00A87EC2" w:rsidRDefault="00A87EC2">
            <w:pPr>
              <w:pStyle w:val="ConsPlusNormal"/>
            </w:pPr>
            <w:r>
              <w:t>конопля</w:t>
            </w:r>
          </w:p>
        </w:tc>
        <w:tc>
          <w:tcPr>
            <w:tcW w:w="1276" w:type="dxa"/>
          </w:tcPr>
          <w:p w:rsidR="00A87EC2" w:rsidRDefault="00A87EC2">
            <w:pPr>
              <w:pStyle w:val="ConsPlusNormal"/>
              <w:jc w:val="center"/>
            </w:pPr>
            <w:r>
              <w:t>33</w:t>
            </w:r>
          </w:p>
        </w:tc>
        <w:tc>
          <w:tcPr>
            <w:tcW w:w="1531" w:type="dxa"/>
          </w:tcPr>
          <w:p w:rsidR="00A87EC2" w:rsidRDefault="00A87EC2">
            <w:pPr>
              <w:pStyle w:val="ConsPlusNormal"/>
            </w:pPr>
          </w:p>
        </w:tc>
      </w:tr>
      <w:tr w:rsidR="00A87EC2">
        <w:tc>
          <w:tcPr>
            <w:tcW w:w="6236" w:type="dxa"/>
          </w:tcPr>
          <w:p w:rsidR="00A87EC2" w:rsidRDefault="00A87EC2">
            <w:pPr>
              <w:pStyle w:val="ConsPlusNormal"/>
            </w:pPr>
            <w:r>
              <w:t>сахарная свекла (фабричная)</w:t>
            </w:r>
          </w:p>
        </w:tc>
        <w:tc>
          <w:tcPr>
            <w:tcW w:w="1276" w:type="dxa"/>
          </w:tcPr>
          <w:p w:rsidR="00A87EC2" w:rsidRDefault="00A87EC2">
            <w:pPr>
              <w:pStyle w:val="ConsPlusNormal"/>
              <w:jc w:val="center"/>
            </w:pPr>
            <w:r>
              <w:t>34</w:t>
            </w:r>
          </w:p>
        </w:tc>
        <w:tc>
          <w:tcPr>
            <w:tcW w:w="1531" w:type="dxa"/>
          </w:tcPr>
          <w:p w:rsidR="00A87EC2" w:rsidRDefault="00A87EC2">
            <w:pPr>
              <w:pStyle w:val="ConsPlusNormal"/>
            </w:pPr>
          </w:p>
        </w:tc>
      </w:tr>
      <w:tr w:rsidR="00A87EC2">
        <w:tc>
          <w:tcPr>
            <w:tcW w:w="6236" w:type="dxa"/>
          </w:tcPr>
          <w:p w:rsidR="00A87EC2" w:rsidRDefault="00A87EC2">
            <w:pPr>
              <w:pStyle w:val="ConsPlusNormal"/>
            </w:pPr>
            <w:r>
              <w:t>подсолнечник на зерно</w:t>
            </w:r>
          </w:p>
        </w:tc>
        <w:tc>
          <w:tcPr>
            <w:tcW w:w="1276" w:type="dxa"/>
          </w:tcPr>
          <w:p w:rsidR="00A87EC2" w:rsidRDefault="00A87EC2">
            <w:pPr>
              <w:pStyle w:val="ConsPlusNormal"/>
              <w:jc w:val="center"/>
            </w:pPr>
            <w:r>
              <w:t>35</w:t>
            </w:r>
          </w:p>
        </w:tc>
        <w:tc>
          <w:tcPr>
            <w:tcW w:w="1531" w:type="dxa"/>
          </w:tcPr>
          <w:p w:rsidR="00A87EC2" w:rsidRDefault="00A87EC2">
            <w:pPr>
              <w:pStyle w:val="ConsPlusNormal"/>
            </w:pPr>
          </w:p>
        </w:tc>
      </w:tr>
      <w:tr w:rsidR="00A87EC2">
        <w:tc>
          <w:tcPr>
            <w:tcW w:w="6236" w:type="dxa"/>
          </w:tcPr>
          <w:p w:rsidR="00A87EC2" w:rsidRDefault="00A87EC2">
            <w:pPr>
              <w:pStyle w:val="ConsPlusNormal"/>
            </w:pPr>
            <w:r>
              <w:t>лен-кудряш (масличный)</w:t>
            </w:r>
          </w:p>
        </w:tc>
        <w:tc>
          <w:tcPr>
            <w:tcW w:w="1276" w:type="dxa"/>
          </w:tcPr>
          <w:p w:rsidR="00A87EC2" w:rsidRDefault="00A87EC2">
            <w:pPr>
              <w:pStyle w:val="ConsPlusNormal"/>
              <w:jc w:val="center"/>
            </w:pPr>
            <w:r>
              <w:t>36</w:t>
            </w:r>
          </w:p>
        </w:tc>
        <w:tc>
          <w:tcPr>
            <w:tcW w:w="1531" w:type="dxa"/>
          </w:tcPr>
          <w:p w:rsidR="00A87EC2" w:rsidRDefault="00A87EC2">
            <w:pPr>
              <w:pStyle w:val="ConsPlusNormal"/>
            </w:pPr>
          </w:p>
        </w:tc>
      </w:tr>
      <w:tr w:rsidR="00A87EC2">
        <w:tc>
          <w:tcPr>
            <w:tcW w:w="6236" w:type="dxa"/>
          </w:tcPr>
          <w:p w:rsidR="00A87EC2" w:rsidRDefault="00A87EC2">
            <w:pPr>
              <w:pStyle w:val="ConsPlusNormal"/>
            </w:pPr>
            <w:r>
              <w:t>соя</w:t>
            </w:r>
          </w:p>
        </w:tc>
        <w:tc>
          <w:tcPr>
            <w:tcW w:w="1276" w:type="dxa"/>
          </w:tcPr>
          <w:p w:rsidR="00A87EC2" w:rsidRDefault="00A87EC2">
            <w:pPr>
              <w:pStyle w:val="ConsPlusNormal"/>
              <w:jc w:val="center"/>
            </w:pPr>
            <w:r>
              <w:t>37</w:t>
            </w:r>
          </w:p>
        </w:tc>
        <w:tc>
          <w:tcPr>
            <w:tcW w:w="1531" w:type="dxa"/>
          </w:tcPr>
          <w:p w:rsidR="00A87EC2" w:rsidRDefault="00A87EC2">
            <w:pPr>
              <w:pStyle w:val="ConsPlusNormal"/>
            </w:pPr>
          </w:p>
        </w:tc>
      </w:tr>
      <w:tr w:rsidR="00A87EC2">
        <w:tc>
          <w:tcPr>
            <w:tcW w:w="6236" w:type="dxa"/>
          </w:tcPr>
          <w:p w:rsidR="00A87EC2" w:rsidRDefault="00A87EC2">
            <w:pPr>
              <w:pStyle w:val="ConsPlusNormal"/>
            </w:pPr>
            <w:r>
              <w:t>горчица</w:t>
            </w:r>
          </w:p>
        </w:tc>
        <w:tc>
          <w:tcPr>
            <w:tcW w:w="1276" w:type="dxa"/>
          </w:tcPr>
          <w:p w:rsidR="00A87EC2" w:rsidRDefault="00A87EC2">
            <w:pPr>
              <w:pStyle w:val="ConsPlusNormal"/>
              <w:jc w:val="center"/>
            </w:pPr>
            <w:r>
              <w:t>38</w:t>
            </w:r>
          </w:p>
        </w:tc>
        <w:tc>
          <w:tcPr>
            <w:tcW w:w="1531" w:type="dxa"/>
          </w:tcPr>
          <w:p w:rsidR="00A87EC2" w:rsidRDefault="00A87EC2">
            <w:pPr>
              <w:pStyle w:val="ConsPlusNormal"/>
            </w:pPr>
          </w:p>
        </w:tc>
      </w:tr>
      <w:tr w:rsidR="00A87EC2">
        <w:tc>
          <w:tcPr>
            <w:tcW w:w="6236" w:type="dxa"/>
          </w:tcPr>
          <w:p w:rsidR="00A87EC2" w:rsidRDefault="00A87EC2">
            <w:pPr>
              <w:pStyle w:val="ConsPlusNormal"/>
            </w:pPr>
            <w:r>
              <w:t>рапс яровой (</w:t>
            </w:r>
            <w:proofErr w:type="spellStart"/>
            <w:r>
              <w:t>кольза</w:t>
            </w:r>
            <w:proofErr w:type="spellEnd"/>
            <w:r>
              <w:t>)</w:t>
            </w:r>
          </w:p>
        </w:tc>
        <w:tc>
          <w:tcPr>
            <w:tcW w:w="1276" w:type="dxa"/>
          </w:tcPr>
          <w:p w:rsidR="00A87EC2" w:rsidRDefault="00A87EC2">
            <w:pPr>
              <w:pStyle w:val="ConsPlusNormal"/>
              <w:jc w:val="center"/>
            </w:pPr>
            <w:r>
              <w:t>39</w:t>
            </w:r>
          </w:p>
        </w:tc>
        <w:tc>
          <w:tcPr>
            <w:tcW w:w="1531" w:type="dxa"/>
          </w:tcPr>
          <w:p w:rsidR="00A87EC2" w:rsidRDefault="00A87EC2">
            <w:pPr>
              <w:pStyle w:val="ConsPlusNormal"/>
            </w:pPr>
          </w:p>
        </w:tc>
      </w:tr>
      <w:tr w:rsidR="00A87EC2">
        <w:tc>
          <w:tcPr>
            <w:tcW w:w="6236" w:type="dxa"/>
          </w:tcPr>
          <w:p w:rsidR="00A87EC2" w:rsidRDefault="00A87EC2">
            <w:pPr>
              <w:pStyle w:val="ConsPlusNormal"/>
            </w:pPr>
            <w:r>
              <w:t>рапс озимый (сохранившаяся площадь)</w:t>
            </w:r>
          </w:p>
        </w:tc>
        <w:tc>
          <w:tcPr>
            <w:tcW w:w="1276" w:type="dxa"/>
          </w:tcPr>
          <w:p w:rsidR="00A87EC2" w:rsidRDefault="00A87EC2">
            <w:pPr>
              <w:pStyle w:val="ConsPlusNormal"/>
              <w:jc w:val="center"/>
            </w:pPr>
            <w:bookmarkStart w:id="137" w:name="P5604"/>
            <w:bookmarkEnd w:id="137"/>
            <w:r>
              <w:t>40</w:t>
            </w:r>
          </w:p>
        </w:tc>
        <w:tc>
          <w:tcPr>
            <w:tcW w:w="1531" w:type="dxa"/>
          </w:tcPr>
          <w:p w:rsidR="00A87EC2" w:rsidRDefault="00A87EC2">
            <w:pPr>
              <w:pStyle w:val="ConsPlusNormal"/>
            </w:pPr>
          </w:p>
        </w:tc>
      </w:tr>
      <w:tr w:rsidR="00A87EC2">
        <w:tc>
          <w:tcPr>
            <w:tcW w:w="6236" w:type="dxa"/>
          </w:tcPr>
          <w:p w:rsidR="00A87EC2" w:rsidRDefault="00A87EC2">
            <w:pPr>
              <w:pStyle w:val="ConsPlusNormal"/>
            </w:pPr>
            <w:proofErr w:type="gramStart"/>
            <w:r>
              <w:t xml:space="preserve">прочие масличные (клещевина, рыжик, кунжут, сафлор, арахис, сурепица, </w:t>
            </w:r>
            <w:proofErr w:type="spellStart"/>
            <w:r>
              <w:t>ляллеманция</w:t>
            </w:r>
            <w:proofErr w:type="spellEnd"/>
            <w:r>
              <w:t>, перилла и др.)</w:t>
            </w:r>
            <w:proofErr w:type="gramEnd"/>
          </w:p>
        </w:tc>
        <w:tc>
          <w:tcPr>
            <w:tcW w:w="1276" w:type="dxa"/>
          </w:tcPr>
          <w:p w:rsidR="00A87EC2" w:rsidRDefault="00A87EC2">
            <w:pPr>
              <w:pStyle w:val="ConsPlusNormal"/>
              <w:jc w:val="center"/>
            </w:pPr>
            <w:r>
              <w:t>41</w:t>
            </w:r>
          </w:p>
        </w:tc>
        <w:tc>
          <w:tcPr>
            <w:tcW w:w="1531" w:type="dxa"/>
          </w:tcPr>
          <w:p w:rsidR="00A87EC2" w:rsidRDefault="00A87EC2">
            <w:pPr>
              <w:pStyle w:val="ConsPlusNormal"/>
            </w:pPr>
          </w:p>
        </w:tc>
      </w:tr>
      <w:tr w:rsidR="00A87EC2">
        <w:tc>
          <w:tcPr>
            <w:tcW w:w="6236" w:type="dxa"/>
          </w:tcPr>
          <w:p w:rsidR="00A87EC2" w:rsidRDefault="00A87EC2">
            <w:pPr>
              <w:pStyle w:val="ConsPlusNormal"/>
            </w:pPr>
            <w:r>
              <w:t>эфирно-масличные культуры (посева текущего года и прошлых лет)</w:t>
            </w:r>
          </w:p>
        </w:tc>
        <w:tc>
          <w:tcPr>
            <w:tcW w:w="1276" w:type="dxa"/>
          </w:tcPr>
          <w:p w:rsidR="00A87EC2" w:rsidRDefault="00A87EC2">
            <w:pPr>
              <w:pStyle w:val="ConsPlusNormal"/>
              <w:jc w:val="center"/>
            </w:pPr>
            <w:r>
              <w:t>42</w:t>
            </w:r>
          </w:p>
        </w:tc>
        <w:tc>
          <w:tcPr>
            <w:tcW w:w="1531" w:type="dxa"/>
          </w:tcPr>
          <w:p w:rsidR="00A87EC2" w:rsidRDefault="00A87EC2">
            <w:pPr>
              <w:pStyle w:val="ConsPlusNormal"/>
            </w:pPr>
          </w:p>
        </w:tc>
      </w:tr>
      <w:tr w:rsidR="00A87EC2">
        <w:tc>
          <w:tcPr>
            <w:tcW w:w="6236" w:type="dxa"/>
          </w:tcPr>
          <w:p w:rsidR="00A87EC2" w:rsidRDefault="00A87EC2">
            <w:pPr>
              <w:pStyle w:val="ConsPlusNormal"/>
            </w:pPr>
            <w:r>
              <w:t>прочие технические культуры (табак, махорка, цикорий, канатник, лекарственные культуры и др.)</w:t>
            </w:r>
          </w:p>
        </w:tc>
        <w:tc>
          <w:tcPr>
            <w:tcW w:w="1276" w:type="dxa"/>
          </w:tcPr>
          <w:p w:rsidR="00A87EC2" w:rsidRDefault="00A87EC2">
            <w:pPr>
              <w:pStyle w:val="ConsPlusNormal"/>
              <w:jc w:val="center"/>
            </w:pPr>
            <w:bookmarkStart w:id="138" w:name="P5613"/>
            <w:bookmarkEnd w:id="138"/>
            <w:r>
              <w:t>43</w:t>
            </w:r>
          </w:p>
        </w:tc>
        <w:tc>
          <w:tcPr>
            <w:tcW w:w="1531" w:type="dxa"/>
          </w:tcPr>
          <w:p w:rsidR="00A87EC2" w:rsidRDefault="00A87EC2">
            <w:pPr>
              <w:pStyle w:val="ConsPlusNormal"/>
            </w:pPr>
          </w:p>
        </w:tc>
      </w:tr>
      <w:tr w:rsidR="00A87EC2">
        <w:tc>
          <w:tcPr>
            <w:tcW w:w="6236" w:type="dxa"/>
          </w:tcPr>
          <w:p w:rsidR="00A87EC2" w:rsidRDefault="00A87EC2">
            <w:pPr>
              <w:pStyle w:val="ConsPlusNormal"/>
            </w:pPr>
            <w:r>
              <w:t xml:space="preserve">Технические культуры - всего (сумма строк с </w:t>
            </w:r>
            <w:hyperlink w:anchor="P5580" w:history="1">
              <w:r>
                <w:rPr>
                  <w:color w:val="0000FF"/>
                </w:rPr>
                <w:t>32</w:t>
              </w:r>
            </w:hyperlink>
            <w:r>
              <w:t xml:space="preserve"> по </w:t>
            </w:r>
            <w:hyperlink w:anchor="P5613" w:history="1">
              <w:r>
                <w:rPr>
                  <w:color w:val="0000FF"/>
                </w:rPr>
                <w:t>43</w:t>
              </w:r>
            </w:hyperlink>
            <w:r>
              <w:t>)</w:t>
            </w:r>
          </w:p>
        </w:tc>
        <w:tc>
          <w:tcPr>
            <w:tcW w:w="1276" w:type="dxa"/>
          </w:tcPr>
          <w:p w:rsidR="00A87EC2" w:rsidRDefault="00A87EC2">
            <w:pPr>
              <w:pStyle w:val="ConsPlusNormal"/>
              <w:jc w:val="center"/>
            </w:pPr>
            <w:bookmarkStart w:id="139" w:name="P5616"/>
            <w:bookmarkEnd w:id="139"/>
            <w:r>
              <w:t>44</w:t>
            </w:r>
          </w:p>
        </w:tc>
        <w:tc>
          <w:tcPr>
            <w:tcW w:w="1531" w:type="dxa"/>
          </w:tcPr>
          <w:p w:rsidR="00A87EC2" w:rsidRDefault="00A87EC2">
            <w:pPr>
              <w:pStyle w:val="ConsPlusNormal"/>
            </w:pPr>
          </w:p>
        </w:tc>
      </w:tr>
      <w:tr w:rsidR="00A87EC2">
        <w:tc>
          <w:tcPr>
            <w:tcW w:w="6236" w:type="dxa"/>
          </w:tcPr>
          <w:p w:rsidR="00A87EC2" w:rsidRDefault="00A87EC2">
            <w:pPr>
              <w:pStyle w:val="ConsPlusNormal"/>
            </w:pPr>
            <w:r>
              <w:t>картофель</w:t>
            </w:r>
          </w:p>
        </w:tc>
        <w:tc>
          <w:tcPr>
            <w:tcW w:w="1276" w:type="dxa"/>
          </w:tcPr>
          <w:p w:rsidR="00A87EC2" w:rsidRDefault="00A87EC2">
            <w:pPr>
              <w:pStyle w:val="ConsPlusNormal"/>
              <w:jc w:val="center"/>
            </w:pPr>
            <w:bookmarkStart w:id="140" w:name="P5619"/>
            <w:bookmarkEnd w:id="140"/>
            <w:r>
              <w:t>45</w:t>
            </w:r>
          </w:p>
        </w:tc>
        <w:tc>
          <w:tcPr>
            <w:tcW w:w="1531" w:type="dxa"/>
          </w:tcPr>
          <w:p w:rsidR="00A87EC2" w:rsidRDefault="00A87EC2">
            <w:pPr>
              <w:pStyle w:val="ConsPlusNormal"/>
            </w:pPr>
          </w:p>
        </w:tc>
      </w:tr>
      <w:tr w:rsidR="00A87EC2">
        <w:tc>
          <w:tcPr>
            <w:tcW w:w="6236" w:type="dxa"/>
          </w:tcPr>
          <w:p w:rsidR="00A87EC2" w:rsidRDefault="00A87EC2">
            <w:pPr>
              <w:pStyle w:val="ConsPlusNormal"/>
            </w:pPr>
            <w:r>
              <w:t>овощи:</w:t>
            </w:r>
          </w:p>
        </w:tc>
        <w:tc>
          <w:tcPr>
            <w:tcW w:w="1276" w:type="dxa"/>
          </w:tcPr>
          <w:p w:rsidR="00A87EC2" w:rsidRDefault="00A87EC2">
            <w:pPr>
              <w:pStyle w:val="ConsPlusNormal"/>
            </w:pPr>
          </w:p>
        </w:tc>
        <w:tc>
          <w:tcPr>
            <w:tcW w:w="1531" w:type="dxa"/>
          </w:tcPr>
          <w:p w:rsidR="00A87EC2" w:rsidRDefault="00A87EC2">
            <w:pPr>
              <w:pStyle w:val="ConsPlusNormal"/>
            </w:pPr>
          </w:p>
        </w:tc>
      </w:tr>
      <w:tr w:rsidR="00A87EC2">
        <w:tc>
          <w:tcPr>
            <w:tcW w:w="6236" w:type="dxa"/>
          </w:tcPr>
          <w:p w:rsidR="00A87EC2" w:rsidRDefault="00A87EC2">
            <w:pPr>
              <w:pStyle w:val="ConsPlusNormal"/>
            </w:pPr>
            <w:r>
              <w:t>капуста всякая</w:t>
            </w:r>
          </w:p>
        </w:tc>
        <w:tc>
          <w:tcPr>
            <w:tcW w:w="1276" w:type="dxa"/>
          </w:tcPr>
          <w:p w:rsidR="00A87EC2" w:rsidRDefault="00A87EC2">
            <w:pPr>
              <w:pStyle w:val="ConsPlusNormal"/>
              <w:jc w:val="center"/>
            </w:pPr>
            <w:bookmarkStart w:id="141" w:name="P5625"/>
            <w:bookmarkEnd w:id="141"/>
            <w:r>
              <w:t>46</w:t>
            </w:r>
          </w:p>
        </w:tc>
        <w:tc>
          <w:tcPr>
            <w:tcW w:w="1531" w:type="dxa"/>
          </w:tcPr>
          <w:p w:rsidR="00A87EC2" w:rsidRDefault="00A87EC2">
            <w:pPr>
              <w:pStyle w:val="ConsPlusNormal"/>
            </w:pPr>
          </w:p>
        </w:tc>
      </w:tr>
      <w:tr w:rsidR="00A87EC2">
        <w:tc>
          <w:tcPr>
            <w:tcW w:w="6236" w:type="dxa"/>
          </w:tcPr>
          <w:p w:rsidR="00A87EC2" w:rsidRDefault="00A87EC2">
            <w:pPr>
              <w:pStyle w:val="ConsPlusNormal"/>
            </w:pPr>
            <w:r>
              <w:lastRenderedPageBreak/>
              <w:t>огурцы</w:t>
            </w:r>
          </w:p>
        </w:tc>
        <w:tc>
          <w:tcPr>
            <w:tcW w:w="1276" w:type="dxa"/>
          </w:tcPr>
          <w:p w:rsidR="00A87EC2" w:rsidRDefault="00A87EC2">
            <w:pPr>
              <w:pStyle w:val="ConsPlusNormal"/>
              <w:jc w:val="center"/>
            </w:pPr>
            <w:r>
              <w:t>47</w:t>
            </w:r>
          </w:p>
        </w:tc>
        <w:tc>
          <w:tcPr>
            <w:tcW w:w="1531" w:type="dxa"/>
          </w:tcPr>
          <w:p w:rsidR="00A87EC2" w:rsidRDefault="00A87EC2">
            <w:pPr>
              <w:pStyle w:val="ConsPlusNormal"/>
            </w:pPr>
          </w:p>
        </w:tc>
      </w:tr>
      <w:tr w:rsidR="00A87EC2">
        <w:tc>
          <w:tcPr>
            <w:tcW w:w="6236" w:type="dxa"/>
          </w:tcPr>
          <w:p w:rsidR="00A87EC2" w:rsidRDefault="00A87EC2">
            <w:pPr>
              <w:pStyle w:val="ConsPlusNormal"/>
            </w:pPr>
            <w:r>
              <w:t>помидоры</w:t>
            </w:r>
          </w:p>
        </w:tc>
        <w:tc>
          <w:tcPr>
            <w:tcW w:w="1276" w:type="dxa"/>
          </w:tcPr>
          <w:p w:rsidR="00A87EC2" w:rsidRDefault="00A87EC2">
            <w:pPr>
              <w:pStyle w:val="ConsPlusNormal"/>
              <w:jc w:val="center"/>
            </w:pPr>
            <w:r>
              <w:t>48</w:t>
            </w:r>
          </w:p>
        </w:tc>
        <w:tc>
          <w:tcPr>
            <w:tcW w:w="1531" w:type="dxa"/>
          </w:tcPr>
          <w:p w:rsidR="00A87EC2" w:rsidRDefault="00A87EC2">
            <w:pPr>
              <w:pStyle w:val="ConsPlusNormal"/>
            </w:pPr>
          </w:p>
        </w:tc>
      </w:tr>
      <w:tr w:rsidR="00A87EC2">
        <w:tc>
          <w:tcPr>
            <w:tcW w:w="6236" w:type="dxa"/>
          </w:tcPr>
          <w:p w:rsidR="00A87EC2" w:rsidRDefault="00A87EC2">
            <w:pPr>
              <w:pStyle w:val="ConsPlusNormal"/>
            </w:pPr>
            <w:r>
              <w:t>свекла столовая</w:t>
            </w:r>
          </w:p>
        </w:tc>
        <w:tc>
          <w:tcPr>
            <w:tcW w:w="1276" w:type="dxa"/>
          </w:tcPr>
          <w:p w:rsidR="00A87EC2" w:rsidRDefault="00A87EC2">
            <w:pPr>
              <w:pStyle w:val="ConsPlusNormal"/>
              <w:jc w:val="center"/>
            </w:pPr>
            <w:r>
              <w:t>49</w:t>
            </w:r>
          </w:p>
        </w:tc>
        <w:tc>
          <w:tcPr>
            <w:tcW w:w="1531" w:type="dxa"/>
          </w:tcPr>
          <w:p w:rsidR="00A87EC2" w:rsidRDefault="00A87EC2">
            <w:pPr>
              <w:pStyle w:val="ConsPlusNormal"/>
            </w:pPr>
          </w:p>
        </w:tc>
      </w:tr>
      <w:tr w:rsidR="00A87EC2">
        <w:tc>
          <w:tcPr>
            <w:tcW w:w="6236" w:type="dxa"/>
          </w:tcPr>
          <w:p w:rsidR="00A87EC2" w:rsidRDefault="00A87EC2">
            <w:pPr>
              <w:pStyle w:val="ConsPlusNormal"/>
            </w:pPr>
            <w:r>
              <w:t>морковь столовая</w:t>
            </w:r>
          </w:p>
        </w:tc>
        <w:tc>
          <w:tcPr>
            <w:tcW w:w="1276" w:type="dxa"/>
          </w:tcPr>
          <w:p w:rsidR="00A87EC2" w:rsidRDefault="00A87EC2">
            <w:pPr>
              <w:pStyle w:val="ConsPlusNormal"/>
              <w:jc w:val="center"/>
            </w:pPr>
            <w:r>
              <w:t>50</w:t>
            </w:r>
          </w:p>
        </w:tc>
        <w:tc>
          <w:tcPr>
            <w:tcW w:w="1531" w:type="dxa"/>
          </w:tcPr>
          <w:p w:rsidR="00A87EC2" w:rsidRDefault="00A87EC2">
            <w:pPr>
              <w:pStyle w:val="ConsPlusNormal"/>
            </w:pPr>
          </w:p>
        </w:tc>
      </w:tr>
      <w:tr w:rsidR="00A87EC2">
        <w:tc>
          <w:tcPr>
            <w:tcW w:w="6236" w:type="dxa"/>
          </w:tcPr>
          <w:p w:rsidR="00A87EC2" w:rsidRDefault="00A87EC2">
            <w:pPr>
              <w:pStyle w:val="ConsPlusNormal"/>
            </w:pPr>
            <w:r>
              <w:t>лук на репку</w:t>
            </w:r>
          </w:p>
        </w:tc>
        <w:tc>
          <w:tcPr>
            <w:tcW w:w="1276" w:type="dxa"/>
          </w:tcPr>
          <w:p w:rsidR="00A87EC2" w:rsidRDefault="00A87EC2">
            <w:pPr>
              <w:pStyle w:val="ConsPlusNormal"/>
              <w:jc w:val="center"/>
            </w:pPr>
            <w:r>
              <w:t>51</w:t>
            </w:r>
          </w:p>
        </w:tc>
        <w:tc>
          <w:tcPr>
            <w:tcW w:w="1531" w:type="dxa"/>
          </w:tcPr>
          <w:p w:rsidR="00A87EC2" w:rsidRDefault="00A87EC2">
            <w:pPr>
              <w:pStyle w:val="ConsPlusNormal"/>
            </w:pPr>
          </w:p>
        </w:tc>
      </w:tr>
      <w:tr w:rsidR="00A87EC2">
        <w:tc>
          <w:tcPr>
            <w:tcW w:w="6236" w:type="dxa"/>
          </w:tcPr>
          <w:p w:rsidR="00A87EC2" w:rsidRDefault="00A87EC2">
            <w:pPr>
              <w:pStyle w:val="ConsPlusNormal"/>
            </w:pPr>
            <w:r>
              <w:t>зеленый горошек</w:t>
            </w:r>
          </w:p>
        </w:tc>
        <w:tc>
          <w:tcPr>
            <w:tcW w:w="1276" w:type="dxa"/>
          </w:tcPr>
          <w:p w:rsidR="00A87EC2" w:rsidRDefault="00A87EC2">
            <w:pPr>
              <w:pStyle w:val="ConsPlusNormal"/>
              <w:jc w:val="center"/>
            </w:pPr>
            <w:r>
              <w:t>52</w:t>
            </w:r>
          </w:p>
        </w:tc>
        <w:tc>
          <w:tcPr>
            <w:tcW w:w="1531" w:type="dxa"/>
          </w:tcPr>
          <w:p w:rsidR="00A87EC2" w:rsidRDefault="00A87EC2">
            <w:pPr>
              <w:pStyle w:val="ConsPlusNormal"/>
            </w:pPr>
          </w:p>
        </w:tc>
      </w:tr>
      <w:tr w:rsidR="00A87EC2">
        <w:tc>
          <w:tcPr>
            <w:tcW w:w="6236" w:type="dxa"/>
          </w:tcPr>
          <w:p w:rsidR="00A87EC2" w:rsidRDefault="00A87EC2">
            <w:pPr>
              <w:pStyle w:val="ConsPlusNormal"/>
            </w:pPr>
            <w:r>
              <w:t>чеснок</w:t>
            </w:r>
          </w:p>
        </w:tc>
        <w:tc>
          <w:tcPr>
            <w:tcW w:w="1276" w:type="dxa"/>
          </w:tcPr>
          <w:p w:rsidR="00A87EC2" w:rsidRDefault="00A87EC2">
            <w:pPr>
              <w:pStyle w:val="ConsPlusNormal"/>
              <w:jc w:val="center"/>
            </w:pPr>
            <w:r>
              <w:t>53</w:t>
            </w:r>
          </w:p>
        </w:tc>
        <w:tc>
          <w:tcPr>
            <w:tcW w:w="1531" w:type="dxa"/>
          </w:tcPr>
          <w:p w:rsidR="00A87EC2" w:rsidRDefault="00A87EC2">
            <w:pPr>
              <w:pStyle w:val="ConsPlusNormal"/>
            </w:pPr>
          </w:p>
        </w:tc>
      </w:tr>
      <w:tr w:rsidR="00A87EC2">
        <w:tc>
          <w:tcPr>
            <w:tcW w:w="6236" w:type="dxa"/>
          </w:tcPr>
          <w:p w:rsidR="00A87EC2" w:rsidRDefault="00A87EC2">
            <w:pPr>
              <w:pStyle w:val="ConsPlusNormal"/>
            </w:pPr>
            <w:r>
              <w:t>прочие овощи</w:t>
            </w:r>
          </w:p>
        </w:tc>
        <w:tc>
          <w:tcPr>
            <w:tcW w:w="1276" w:type="dxa"/>
          </w:tcPr>
          <w:p w:rsidR="00A87EC2" w:rsidRDefault="00A87EC2">
            <w:pPr>
              <w:pStyle w:val="ConsPlusNormal"/>
              <w:jc w:val="center"/>
            </w:pPr>
            <w:bookmarkStart w:id="142" w:name="P5649"/>
            <w:bookmarkEnd w:id="142"/>
            <w:r>
              <w:t>54</w:t>
            </w:r>
          </w:p>
        </w:tc>
        <w:tc>
          <w:tcPr>
            <w:tcW w:w="1531" w:type="dxa"/>
          </w:tcPr>
          <w:p w:rsidR="00A87EC2" w:rsidRDefault="00A87EC2">
            <w:pPr>
              <w:pStyle w:val="ConsPlusNormal"/>
            </w:pPr>
          </w:p>
        </w:tc>
      </w:tr>
      <w:tr w:rsidR="00A87EC2">
        <w:tc>
          <w:tcPr>
            <w:tcW w:w="6236" w:type="dxa"/>
          </w:tcPr>
          <w:p w:rsidR="00A87EC2" w:rsidRDefault="00A87EC2">
            <w:pPr>
              <w:pStyle w:val="ConsPlusNormal"/>
            </w:pPr>
            <w:r>
              <w:t xml:space="preserve">Овощи - всего (сумма строк с </w:t>
            </w:r>
            <w:hyperlink w:anchor="P5625" w:history="1">
              <w:r>
                <w:rPr>
                  <w:color w:val="0000FF"/>
                </w:rPr>
                <w:t>46</w:t>
              </w:r>
            </w:hyperlink>
            <w:r>
              <w:t xml:space="preserve"> по </w:t>
            </w:r>
            <w:hyperlink w:anchor="P5649" w:history="1">
              <w:r>
                <w:rPr>
                  <w:color w:val="0000FF"/>
                </w:rPr>
                <w:t>54</w:t>
              </w:r>
            </w:hyperlink>
            <w:r>
              <w:t>)</w:t>
            </w:r>
          </w:p>
        </w:tc>
        <w:tc>
          <w:tcPr>
            <w:tcW w:w="1276" w:type="dxa"/>
          </w:tcPr>
          <w:p w:rsidR="00A87EC2" w:rsidRDefault="00A87EC2">
            <w:pPr>
              <w:pStyle w:val="ConsPlusNormal"/>
              <w:jc w:val="center"/>
            </w:pPr>
            <w:bookmarkStart w:id="143" w:name="P5652"/>
            <w:bookmarkEnd w:id="143"/>
            <w:r>
              <w:t>55</w:t>
            </w:r>
          </w:p>
        </w:tc>
        <w:tc>
          <w:tcPr>
            <w:tcW w:w="1531" w:type="dxa"/>
          </w:tcPr>
          <w:p w:rsidR="00A87EC2" w:rsidRDefault="00A87EC2">
            <w:pPr>
              <w:pStyle w:val="ConsPlusNormal"/>
            </w:pPr>
          </w:p>
        </w:tc>
      </w:tr>
      <w:tr w:rsidR="00A87EC2">
        <w:tc>
          <w:tcPr>
            <w:tcW w:w="6236" w:type="dxa"/>
          </w:tcPr>
          <w:p w:rsidR="00A87EC2" w:rsidRDefault="00A87EC2">
            <w:pPr>
              <w:pStyle w:val="ConsPlusNormal"/>
            </w:pPr>
            <w:r>
              <w:t>семенники однолетних овощных культур, высадки семенников двухлетних и маточники двухлетних овощных культур - всего</w:t>
            </w:r>
          </w:p>
        </w:tc>
        <w:tc>
          <w:tcPr>
            <w:tcW w:w="1276" w:type="dxa"/>
          </w:tcPr>
          <w:p w:rsidR="00A87EC2" w:rsidRDefault="00A87EC2">
            <w:pPr>
              <w:pStyle w:val="ConsPlusNormal"/>
              <w:jc w:val="center"/>
            </w:pPr>
            <w:r>
              <w:t>56</w:t>
            </w:r>
          </w:p>
        </w:tc>
        <w:tc>
          <w:tcPr>
            <w:tcW w:w="1531" w:type="dxa"/>
          </w:tcPr>
          <w:p w:rsidR="00A87EC2" w:rsidRDefault="00A87EC2">
            <w:pPr>
              <w:pStyle w:val="ConsPlusNormal"/>
            </w:pPr>
          </w:p>
        </w:tc>
      </w:tr>
      <w:tr w:rsidR="00A87EC2">
        <w:tc>
          <w:tcPr>
            <w:tcW w:w="6236" w:type="dxa"/>
          </w:tcPr>
          <w:p w:rsidR="00A87EC2" w:rsidRDefault="00A87EC2">
            <w:pPr>
              <w:pStyle w:val="ConsPlusNormal"/>
            </w:pPr>
            <w:r>
              <w:t>бахчевые продовольственные культуры</w:t>
            </w:r>
          </w:p>
        </w:tc>
        <w:tc>
          <w:tcPr>
            <w:tcW w:w="1276" w:type="dxa"/>
          </w:tcPr>
          <w:p w:rsidR="00A87EC2" w:rsidRDefault="00A87EC2">
            <w:pPr>
              <w:pStyle w:val="ConsPlusNormal"/>
              <w:jc w:val="center"/>
            </w:pPr>
            <w:r>
              <w:t>57</w:t>
            </w:r>
          </w:p>
        </w:tc>
        <w:tc>
          <w:tcPr>
            <w:tcW w:w="1531" w:type="dxa"/>
          </w:tcPr>
          <w:p w:rsidR="00A87EC2" w:rsidRDefault="00A87EC2">
            <w:pPr>
              <w:pStyle w:val="ConsPlusNormal"/>
            </w:pPr>
          </w:p>
        </w:tc>
      </w:tr>
      <w:tr w:rsidR="00A87EC2">
        <w:tc>
          <w:tcPr>
            <w:tcW w:w="6236" w:type="dxa"/>
          </w:tcPr>
          <w:p w:rsidR="00A87EC2" w:rsidRDefault="00A87EC2">
            <w:pPr>
              <w:pStyle w:val="ConsPlusNormal"/>
            </w:pPr>
            <w:r>
              <w:t>семенники бахчевых продовольственных культур</w:t>
            </w:r>
          </w:p>
        </w:tc>
        <w:tc>
          <w:tcPr>
            <w:tcW w:w="1276" w:type="dxa"/>
          </w:tcPr>
          <w:p w:rsidR="00A87EC2" w:rsidRDefault="00A87EC2">
            <w:pPr>
              <w:pStyle w:val="ConsPlusNormal"/>
              <w:jc w:val="center"/>
            </w:pPr>
            <w:r>
              <w:t>58</w:t>
            </w:r>
          </w:p>
        </w:tc>
        <w:tc>
          <w:tcPr>
            <w:tcW w:w="1531" w:type="dxa"/>
          </w:tcPr>
          <w:p w:rsidR="00A87EC2" w:rsidRDefault="00A87EC2">
            <w:pPr>
              <w:pStyle w:val="ConsPlusNormal"/>
            </w:pPr>
          </w:p>
        </w:tc>
      </w:tr>
      <w:tr w:rsidR="00A87EC2">
        <w:tc>
          <w:tcPr>
            <w:tcW w:w="6236" w:type="dxa"/>
          </w:tcPr>
          <w:p w:rsidR="00A87EC2" w:rsidRDefault="00A87EC2">
            <w:pPr>
              <w:pStyle w:val="ConsPlusNormal"/>
            </w:pPr>
            <w:r>
              <w:t>кормовые культуры:</w:t>
            </w:r>
          </w:p>
        </w:tc>
        <w:tc>
          <w:tcPr>
            <w:tcW w:w="1276" w:type="dxa"/>
          </w:tcPr>
          <w:p w:rsidR="00A87EC2" w:rsidRDefault="00A87EC2">
            <w:pPr>
              <w:pStyle w:val="ConsPlusNormal"/>
            </w:pPr>
          </w:p>
        </w:tc>
        <w:tc>
          <w:tcPr>
            <w:tcW w:w="1531" w:type="dxa"/>
          </w:tcPr>
          <w:p w:rsidR="00A87EC2" w:rsidRDefault="00A87EC2">
            <w:pPr>
              <w:pStyle w:val="ConsPlusNormal"/>
            </w:pPr>
          </w:p>
        </w:tc>
      </w:tr>
      <w:tr w:rsidR="00A87EC2">
        <w:tc>
          <w:tcPr>
            <w:tcW w:w="6236" w:type="dxa"/>
          </w:tcPr>
          <w:p w:rsidR="00A87EC2" w:rsidRDefault="00A87EC2">
            <w:pPr>
              <w:pStyle w:val="ConsPlusNormal"/>
            </w:pPr>
            <w:r>
              <w:t>кормовые корнеплоды</w:t>
            </w:r>
          </w:p>
        </w:tc>
        <w:tc>
          <w:tcPr>
            <w:tcW w:w="1276" w:type="dxa"/>
          </w:tcPr>
          <w:p w:rsidR="00A87EC2" w:rsidRDefault="00A87EC2">
            <w:pPr>
              <w:pStyle w:val="ConsPlusNormal"/>
              <w:jc w:val="center"/>
            </w:pPr>
            <w:r>
              <w:t>59</w:t>
            </w:r>
          </w:p>
        </w:tc>
        <w:tc>
          <w:tcPr>
            <w:tcW w:w="1531" w:type="dxa"/>
          </w:tcPr>
          <w:p w:rsidR="00A87EC2" w:rsidRDefault="00A87EC2">
            <w:pPr>
              <w:pStyle w:val="ConsPlusNormal"/>
            </w:pPr>
          </w:p>
        </w:tc>
      </w:tr>
      <w:tr w:rsidR="00A87EC2">
        <w:tc>
          <w:tcPr>
            <w:tcW w:w="6236" w:type="dxa"/>
          </w:tcPr>
          <w:p w:rsidR="00A87EC2" w:rsidRDefault="00A87EC2">
            <w:pPr>
              <w:pStyle w:val="ConsPlusNormal"/>
            </w:pPr>
            <w:r>
              <w:t>семенники и маточники кормовых корнеплодов</w:t>
            </w:r>
          </w:p>
        </w:tc>
        <w:tc>
          <w:tcPr>
            <w:tcW w:w="1276" w:type="dxa"/>
          </w:tcPr>
          <w:p w:rsidR="00A87EC2" w:rsidRDefault="00A87EC2">
            <w:pPr>
              <w:pStyle w:val="ConsPlusNormal"/>
              <w:jc w:val="center"/>
            </w:pPr>
            <w:r>
              <w:t>60</w:t>
            </w:r>
          </w:p>
        </w:tc>
        <w:tc>
          <w:tcPr>
            <w:tcW w:w="1531" w:type="dxa"/>
          </w:tcPr>
          <w:p w:rsidR="00A87EC2" w:rsidRDefault="00A87EC2">
            <w:pPr>
              <w:pStyle w:val="ConsPlusNormal"/>
            </w:pPr>
          </w:p>
        </w:tc>
      </w:tr>
      <w:tr w:rsidR="00A87EC2">
        <w:tc>
          <w:tcPr>
            <w:tcW w:w="6236" w:type="dxa"/>
          </w:tcPr>
          <w:p w:rsidR="00A87EC2" w:rsidRDefault="00A87EC2">
            <w:pPr>
              <w:pStyle w:val="ConsPlusNormal"/>
            </w:pPr>
            <w:r>
              <w:t>сахарная свекла на корм скоту</w:t>
            </w:r>
          </w:p>
        </w:tc>
        <w:tc>
          <w:tcPr>
            <w:tcW w:w="1276" w:type="dxa"/>
          </w:tcPr>
          <w:p w:rsidR="00A87EC2" w:rsidRDefault="00A87EC2">
            <w:pPr>
              <w:pStyle w:val="ConsPlusNormal"/>
              <w:jc w:val="center"/>
            </w:pPr>
            <w:r>
              <w:t>61</w:t>
            </w:r>
          </w:p>
        </w:tc>
        <w:tc>
          <w:tcPr>
            <w:tcW w:w="1531" w:type="dxa"/>
          </w:tcPr>
          <w:p w:rsidR="00A87EC2" w:rsidRDefault="00A87EC2">
            <w:pPr>
              <w:pStyle w:val="ConsPlusNormal"/>
            </w:pPr>
          </w:p>
        </w:tc>
      </w:tr>
      <w:tr w:rsidR="00A87EC2">
        <w:tc>
          <w:tcPr>
            <w:tcW w:w="6236" w:type="dxa"/>
          </w:tcPr>
          <w:p w:rsidR="00A87EC2" w:rsidRDefault="00A87EC2">
            <w:pPr>
              <w:pStyle w:val="ConsPlusNormal"/>
            </w:pPr>
            <w:r>
              <w:t>бахчевые кормовые культуры</w:t>
            </w:r>
          </w:p>
        </w:tc>
        <w:tc>
          <w:tcPr>
            <w:tcW w:w="1276" w:type="dxa"/>
          </w:tcPr>
          <w:p w:rsidR="00A87EC2" w:rsidRDefault="00A87EC2">
            <w:pPr>
              <w:pStyle w:val="ConsPlusNormal"/>
              <w:jc w:val="center"/>
            </w:pPr>
            <w:r>
              <w:t>62</w:t>
            </w:r>
          </w:p>
        </w:tc>
        <w:tc>
          <w:tcPr>
            <w:tcW w:w="1531" w:type="dxa"/>
          </w:tcPr>
          <w:p w:rsidR="00A87EC2" w:rsidRDefault="00A87EC2">
            <w:pPr>
              <w:pStyle w:val="ConsPlusNormal"/>
            </w:pPr>
          </w:p>
        </w:tc>
      </w:tr>
      <w:tr w:rsidR="00A87EC2">
        <w:tc>
          <w:tcPr>
            <w:tcW w:w="6236" w:type="dxa"/>
          </w:tcPr>
          <w:p w:rsidR="00A87EC2" w:rsidRDefault="00A87EC2">
            <w:pPr>
              <w:pStyle w:val="ConsPlusNormal"/>
            </w:pPr>
            <w:r>
              <w:t>кормовые культуры на силос (без кукурузы)</w:t>
            </w:r>
          </w:p>
        </w:tc>
        <w:tc>
          <w:tcPr>
            <w:tcW w:w="1276" w:type="dxa"/>
          </w:tcPr>
          <w:p w:rsidR="00A87EC2" w:rsidRDefault="00A87EC2">
            <w:pPr>
              <w:pStyle w:val="ConsPlusNormal"/>
              <w:jc w:val="center"/>
            </w:pPr>
            <w:r>
              <w:t>63</w:t>
            </w:r>
          </w:p>
        </w:tc>
        <w:tc>
          <w:tcPr>
            <w:tcW w:w="1531" w:type="dxa"/>
          </w:tcPr>
          <w:p w:rsidR="00A87EC2" w:rsidRDefault="00A87EC2">
            <w:pPr>
              <w:pStyle w:val="ConsPlusNormal"/>
            </w:pPr>
          </w:p>
        </w:tc>
      </w:tr>
      <w:tr w:rsidR="00A87EC2">
        <w:tc>
          <w:tcPr>
            <w:tcW w:w="6236" w:type="dxa"/>
          </w:tcPr>
          <w:p w:rsidR="00A87EC2" w:rsidRDefault="00A87EC2">
            <w:pPr>
              <w:pStyle w:val="ConsPlusNormal"/>
            </w:pPr>
            <w:r>
              <w:t>кукуруза на корм</w:t>
            </w:r>
          </w:p>
        </w:tc>
        <w:tc>
          <w:tcPr>
            <w:tcW w:w="1276" w:type="dxa"/>
          </w:tcPr>
          <w:p w:rsidR="00A87EC2" w:rsidRDefault="00A87EC2">
            <w:pPr>
              <w:pStyle w:val="ConsPlusNormal"/>
              <w:jc w:val="center"/>
            </w:pPr>
            <w:r>
              <w:t>64</w:t>
            </w:r>
          </w:p>
        </w:tc>
        <w:tc>
          <w:tcPr>
            <w:tcW w:w="1531" w:type="dxa"/>
          </w:tcPr>
          <w:p w:rsidR="00A87EC2" w:rsidRDefault="00A87EC2">
            <w:pPr>
              <w:pStyle w:val="ConsPlusNormal"/>
            </w:pPr>
          </w:p>
        </w:tc>
      </w:tr>
      <w:tr w:rsidR="00A87EC2">
        <w:tc>
          <w:tcPr>
            <w:tcW w:w="6236" w:type="dxa"/>
          </w:tcPr>
          <w:p w:rsidR="00A87EC2" w:rsidRDefault="00A87EC2">
            <w:pPr>
              <w:pStyle w:val="ConsPlusNormal"/>
            </w:pPr>
            <w:r>
              <w:t xml:space="preserve">Однолетние травы (без озимых) - всего (сумма строк с </w:t>
            </w:r>
            <w:hyperlink w:anchor="P5691" w:history="1">
              <w:r>
                <w:rPr>
                  <w:color w:val="0000FF"/>
                </w:rPr>
                <w:t>66</w:t>
              </w:r>
            </w:hyperlink>
            <w:r>
              <w:t xml:space="preserve"> по </w:t>
            </w:r>
            <w:hyperlink w:anchor="P5697" w:history="1">
              <w:r>
                <w:rPr>
                  <w:color w:val="0000FF"/>
                </w:rPr>
                <w:t>68</w:t>
              </w:r>
            </w:hyperlink>
            <w:r>
              <w:t>)</w:t>
            </w:r>
          </w:p>
        </w:tc>
        <w:tc>
          <w:tcPr>
            <w:tcW w:w="1276" w:type="dxa"/>
          </w:tcPr>
          <w:p w:rsidR="00A87EC2" w:rsidRDefault="00A87EC2">
            <w:pPr>
              <w:pStyle w:val="ConsPlusNormal"/>
              <w:jc w:val="center"/>
            </w:pPr>
            <w:bookmarkStart w:id="144" w:name="P5685"/>
            <w:bookmarkEnd w:id="144"/>
            <w:r>
              <w:t>65</w:t>
            </w:r>
          </w:p>
        </w:tc>
        <w:tc>
          <w:tcPr>
            <w:tcW w:w="1531" w:type="dxa"/>
          </w:tcPr>
          <w:p w:rsidR="00A87EC2" w:rsidRDefault="00A87EC2">
            <w:pPr>
              <w:pStyle w:val="ConsPlusNormal"/>
            </w:pPr>
          </w:p>
        </w:tc>
      </w:tr>
      <w:tr w:rsidR="00A87EC2">
        <w:tblPrEx>
          <w:tblBorders>
            <w:insideH w:val="nil"/>
          </w:tblBorders>
        </w:tblPrEx>
        <w:tc>
          <w:tcPr>
            <w:tcW w:w="6236" w:type="dxa"/>
            <w:tcBorders>
              <w:bottom w:val="nil"/>
            </w:tcBorders>
          </w:tcPr>
          <w:p w:rsidR="00A87EC2" w:rsidRDefault="00A87EC2">
            <w:pPr>
              <w:pStyle w:val="ConsPlusNormal"/>
            </w:pPr>
            <w:r>
              <w:t>из них:</w:t>
            </w:r>
          </w:p>
        </w:tc>
        <w:tc>
          <w:tcPr>
            <w:tcW w:w="1276" w:type="dxa"/>
            <w:tcBorders>
              <w:bottom w:val="nil"/>
            </w:tcBorders>
          </w:tcPr>
          <w:p w:rsidR="00A87EC2" w:rsidRDefault="00A87EC2">
            <w:pPr>
              <w:pStyle w:val="ConsPlusNormal"/>
            </w:pPr>
          </w:p>
        </w:tc>
        <w:tc>
          <w:tcPr>
            <w:tcW w:w="1531" w:type="dxa"/>
            <w:tcBorders>
              <w:bottom w:val="nil"/>
            </w:tcBorders>
          </w:tcPr>
          <w:p w:rsidR="00A87EC2" w:rsidRDefault="00A87EC2">
            <w:pPr>
              <w:pStyle w:val="ConsPlusNormal"/>
            </w:pPr>
          </w:p>
        </w:tc>
      </w:tr>
      <w:tr w:rsidR="00A87EC2">
        <w:tblPrEx>
          <w:tblBorders>
            <w:insideH w:val="nil"/>
          </w:tblBorders>
        </w:tblPrEx>
        <w:tc>
          <w:tcPr>
            <w:tcW w:w="6236" w:type="dxa"/>
            <w:tcBorders>
              <w:top w:val="nil"/>
            </w:tcBorders>
          </w:tcPr>
          <w:p w:rsidR="00A87EC2" w:rsidRDefault="00A87EC2">
            <w:pPr>
              <w:pStyle w:val="ConsPlusNormal"/>
            </w:pPr>
            <w:r>
              <w:t xml:space="preserve">вика и виковые смеси, </w:t>
            </w:r>
            <w:proofErr w:type="spellStart"/>
            <w:r>
              <w:t>пелюшка</w:t>
            </w:r>
            <w:proofErr w:type="spellEnd"/>
            <w:r>
              <w:t>, чина, сераделла</w:t>
            </w:r>
          </w:p>
        </w:tc>
        <w:tc>
          <w:tcPr>
            <w:tcW w:w="1276" w:type="dxa"/>
            <w:tcBorders>
              <w:top w:val="nil"/>
            </w:tcBorders>
          </w:tcPr>
          <w:p w:rsidR="00A87EC2" w:rsidRDefault="00A87EC2">
            <w:pPr>
              <w:pStyle w:val="ConsPlusNormal"/>
              <w:jc w:val="center"/>
            </w:pPr>
            <w:bookmarkStart w:id="145" w:name="P5691"/>
            <w:bookmarkEnd w:id="145"/>
            <w:r>
              <w:t>66</w:t>
            </w:r>
          </w:p>
        </w:tc>
        <w:tc>
          <w:tcPr>
            <w:tcW w:w="1531" w:type="dxa"/>
            <w:tcBorders>
              <w:top w:val="nil"/>
            </w:tcBorders>
          </w:tcPr>
          <w:p w:rsidR="00A87EC2" w:rsidRDefault="00A87EC2">
            <w:pPr>
              <w:pStyle w:val="ConsPlusNormal"/>
            </w:pPr>
          </w:p>
        </w:tc>
      </w:tr>
      <w:tr w:rsidR="00A87EC2">
        <w:tc>
          <w:tcPr>
            <w:tcW w:w="6236" w:type="dxa"/>
          </w:tcPr>
          <w:p w:rsidR="00A87EC2" w:rsidRDefault="00A87EC2">
            <w:pPr>
              <w:pStyle w:val="ConsPlusNormal"/>
            </w:pPr>
            <w:r>
              <w:t>кормовой люпин</w:t>
            </w:r>
          </w:p>
        </w:tc>
        <w:tc>
          <w:tcPr>
            <w:tcW w:w="1276" w:type="dxa"/>
          </w:tcPr>
          <w:p w:rsidR="00A87EC2" w:rsidRDefault="00A87EC2">
            <w:pPr>
              <w:pStyle w:val="ConsPlusNormal"/>
              <w:jc w:val="center"/>
            </w:pPr>
            <w:r>
              <w:t>67</w:t>
            </w:r>
          </w:p>
        </w:tc>
        <w:tc>
          <w:tcPr>
            <w:tcW w:w="1531" w:type="dxa"/>
          </w:tcPr>
          <w:p w:rsidR="00A87EC2" w:rsidRDefault="00A87EC2">
            <w:pPr>
              <w:pStyle w:val="ConsPlusNormal"/>
            </w:pPr>
          </w:p>
        </w:tc>
      </w:tr>
      <w:tr w:rsidR="00A87EC2">
        <w:tc>
          <w:tcPr>
            <w:tcW w:w="6236" w:type="dxa"/>
          </w:tcPr>
          <w:p w:rsidR="00A87EC2" w:rsidRDefault="00A87EC2">
            <w:pPr>
              <w:pStyle w:val="ConsPlusNormal"/>
            </w:pPr>
            <w:r>
              <w:t>прочие однолетние травы (райграс однолетний, суданка, чумиза и др.)</w:t>
            </w:r>
          </w:p>
        </w:tc>
        <w:tc>
          <w:tcPr>
            <w:tcW w:w="1276" w:type="dxa"/>
          </w:tcPr>
          <w:p w:rsidR="00A87EC2" w:rsidRDefault="00A87EC2">
            <w:pPr>
              <w:pStyle w:val="ConsPlusNormal"/>
              <w:jc w:val="center"/>
            </w:pPr>
            <w:bookmarkStart w:id="146" w:name="P5697"/>
            <w:bookmarkEnd w:id="146"/>
            <w:r>
              <w:t>68</w:t>
            </w:r>
          </w:p>
        </w:tc>
        <w:tc>
          <w:tcPr>
            <w:tcW w:w="1531" w:type="dxa"/>
          </w:tcPr>
          <w:p w:rsidR="00A87EC2" w:rsidRDefault="00A87EC2">
            <w:pPr>
              <w:pStyle w:val="ConsPlusNormal"/>
            </w:pPr>
          </w:p>
        </w:tc>
      </w:tr>
      <w:tr w:rsidR="00A87EC2">
        <w:tc>
          <w:tcPr>
            <w:tcW w:w="6236" w:type="dxa"/>
          </w:tcPr>
          <w:p w:rsidR="00A87EC2" w:rsidRDefault="00A87EC2">
            <w:pPr>
              <w:pStyle w:val="ConsPlusNormal"/>
            </w:pPr>
            <w:r>
              <w:t>многолетние беспокровные травы посева текущего года, включая посев осени прошлого года - всего</w:t>
            </w:r>
          </w:p>
        </w:tc>
        <w:tc>
          <w:tcPr>
            <w:tcW w:w="1276" w:type="dxa"/>
          </w:tcPr>
          <w:p w:rsidR="00A87EC2" w:rsidRDefault="00A87EC2">
            <w:pPr>
              <w:pStyle w:val="ConsPlusNormal"/>
              <w:jc w:val="center"/>
            </w:pPr>
            <w:bookmarkStart w:id="147" w:name="P5700"/>
            <w:bookmarkEnd w:id="147"/>
            <w:r>
              <w:t>69</w:t>
            </w:r>
          </w:p>
        </w:tc>
        <w:tc>
          <w:tcPr>
            <w:tcW w:w="1531" w:type="dxa"/>
          </w:tcPr>
          <w:p w:rsidR="00A87EC2" w:rsidRDefault="00A87EC2">
            <w:pPr>
              <w:pStyle w:val="ConsPlusNormal"/>
            </w:pPr>
          </w:p>
        </w:tc>
      </w:tr>
      <w:tr w:rsidR="00A87EC2">
        <w:tc>
          <w:tcPr>
            <w:tcW w:w="6236" w:type="dxa"/>
          </w:tcPr>
          <w:p w:rsidR="00A87EC2" w:rsidRDefault="00A87EC2">
            <w:pPr>
              <w:pStyle w:val="ConsPlusNormal"/>
            </w:pPr>
            <w:r>
              <w:t>Всего яровых культур без многолетних трав посева прошлых лет и без подпокровных трав (</w:t>
            </w:r>
            <w:hyperlink w:anchor="P5574" w:history="1">
              <w:r>
                <w:rPr>
                  <w:color w:val="0000FF"/>
                </w:rPr>
                <w:t>стр. 31</w:t>
              </w:r>
            </w:hyperlink>
            <w:r>
              <w:t xml:space="preserve"> + </w:t>
            </w:r>
            <w:hyperlink w:anchor="P5616" w:history="1">
              <w:r>
                <w:rPr>
                  <w:color w:val="0000FF"/>
                </w:rPr>
                <w:t>стр. 44</w:t>
              </w:r>
            </w:hyperlink>
            <w:r>
              <w:t xml:space="preserve"> - </w:t>
            </w:r>
            <w:hyperlink w:anchor="P5604" w:history="1">
              <w:r>
                <w:rPr>
                  <w:color w:val="0000FF"/>
                </w:rPr>
                <w:t>стр. 40</w:t>
              </w:r>
            </w:hyperlink>
            <w:r>
              <w:t xml:space="preserve"> + </w:t>
            </w:r>
            <w:hyperlink w:anchor="P5619" w:history="1">
              <w:r>
                <w:rPr>
                  <w:color w:val="0000FF"/>
                </w:rPr>
                <w:t>стр. 45</w:t>
              </w:r>
            </w:hyperlink>
            <w:r>
              <w:t xml:space="preserve"> + стр. (с </w:t>
            </w:r>
            <w:hyperlink w:anchor="P5652" w:history="1">
              <w:r>
                <w:rPr>
                  <w:color w:val="0000FF"/>
                </w:rPr>
                <w:t>55</w:t>
              </w:r>
            </w:hyperlink>
            <w:r>
              <w:t xml:space="preserve"> по </w:t>
            </w:r>
            <w:hyperlink w:anchor="P5685" w:history="1">
              <w:r>
                <w:rPr>
                  <w:color w:val="0000FF"/>
                </w:rPr>
                <w:t>65</w:t>
              </w:r>
            </w:hyperlink>
            <w:r>
              <w:t xml:space="preserve">) + </w:t>
            </w:r>
            <w:hyperlink w:anchor="P5700" w:history="1">
              <w:r>
                <w:rPr>
                  <w:color w:val="0000FF"/>
                </w:rPr>
                <w:t>стр. 69</w:t>
              </w:r>
            </w:hyperlink>
            <w:r>
              <w:t>)</w:t>
            </w:r>
          </w:p>
        </w:tc>
        <w:tc>
          <w:tcPr>
            <w:tcW w:w="1276" w:type="dxa"/>
          </w:tcPr>
          <w:p w:rsidR="00A87EC2" w:rsidRDefault="00A87EC2">
            <w:pPr>
              <w:pStyle w:val="ConsPlusNormal"/>
              <w:jc w:val="center"/>
            </w:pPr>
            <w:bookmarkStart w:id="148" w:name="P5703"/>
            <w:bookmarkEnd w:id="148"/>
            <w:r>
              <w:t>70</w:t>
            </w:r>
          </w:p>
        </w:tc>
        <w:tc>
          <w:tcPr>
            <w:tcW w:w="1531" w:type="dxa"/>
          </w:tcPr>
          <w:p w:rsidR="00A87EC2" w:rsidRDefault="00A87EC2">
            <w:pPr>
              <w:pStyle w:val="ConsPlusNormal"/>
            </w:pPr>
          </w:p>
        </w:tc>
      </w:tr>
      <w:tr w:rsidR="00A87EC2">
        <w:tc>
          <w:tcPr>
            <w:tcW w:w="6236" w:type="dxa"/>
          </w:tcPr>
          <w:p w:rsidR="00A87EC2" w:rsidRDefault="00A87EC2">
            <w:pPr>
              <w:pStyle w:val="ConsPlusNormal"/>
            </w:pPr>
            <w:r>
              <w:t xml:space="preserve">в том числе посеяно яровых культур по погибшим озимым - </w:t>
            </w:r>
            <w:r>
              <w:lastRenderedPageBreak/>
              <w:t>всего:</w:t>
            </w:r>
          </w:p>
        </w:tc>
        <w:tc>
          <w:tcPr>
            <w:tcW w:w="1276" w:type="dxa"/>
          </w:tcPr>
          <w:p w:rsidR="00A87EC2" w:rsidRDefault="00A87EC2">
            <w:pPr>
              <w:pStyle w:val="ConsPlusNormal"/>
              <w:jc w:val="center"/>
            </w:pPr>
            <w:r>
              <w:lastRenderedPageBreak/>
              <w:t>71</w:t>
            </w:r>
          </w:p>
        </w:tc>
        <w:tc>
          <w:tcPr>
            <w:tcW w:w="1531" w:type="dxa"/>
          </w:tcPr>
          <w:p w:rsidR="00A87EC2" w:rsidRDefault="00A87EC2">
            <w:pPr>
              <w:pStyle w:val="ConsPlusNormal"/>
            </w:pPr>
          </w:p>
        </w:tc>
      </w:tr>
      <w:tr w:rsidR="00A87EC2">
        <w:tblPrEx>
          <w:tblBorders>
            <w:insideH w:val="nil"/>
          </w:tblBorders>
        </w:tblPrEx>
        <w:tc>
          <w:tcPr>
            <w:tcW w:w="6236" w:type="dxa"/>
            <w:tcBorders>
              <w:bottom w:val="nil"/>
            </w:tcBorders>
          </w:tcPr>
          <w:p w:rsidR="00A87EC2" w:rsidRDefault="00A87EC2">
            <w:pPr>
              <w:pStyle w:val="ConsPlusNormal"/>
            </w:pPr>
            <w:r>
              <w:lastRenderedPageBreak/>
              <w:t>из них:</w:t>
            </w:r>
          </w:p>
        </w:tc>
        <w:tc>
          <w:tcPr>
            <w:tcW w:w="1276" w:type="dxa"/>
            <w:tcBorders>
              <w:bottom w:val="nil"/>
            </w:tcBorders>
          </w:tcPr>
          <w:p w:rsidR="00A87EC2" w:rsidRDefault="00A87EC2">
            <w:pPr>
              <w:pStyle w:val="ConsPlusNormal"/>
            </w:pPr>
          </w:p>
        </w:tc>
        <w:tc>
          <w:tcPr>
            <w:tcW w:w="1531" w:type="dxa"/>
            <w:tcBorders>
              <w:bottom w:val="nil"/>
            </w:tcBorders>
          </w:tcPr>
          <w:p w:rsidR="00A87EC2" w:rsidRDefault="00A87EC2">
            <w:pPr>
              <w:pStyle w:val="ConsPlusNormal"/>
            </w:pPr>
          </w:p>
        </w:tc>
      </w:tr>
      <w:tr w:rsidR="00A87EC2">
        <w:tblPrEx>
          <w:tblBorders>
            <w:insideH w:val="nil"/>
          </w:tblBorders>
        </w:tblPrEx>
        <w:tc>
          <w:tcPr>
            <w:tcW w:w="6236" w:type="dxa"/>
            <w:tcBorders>
              <w:top w:val="nil"/>
            </w:tcBorders>
          </w:tcPr>
          <w:p w:rsidR="00A87EC2" w:rsidRDefault="00A87EC2">
            <w:pPr>
              <w:pStyle w:val="ConsPlusNormal"/>
            </w:pPr>
            <w:r>
              <w:t>зерновые культуры</w:t>
            </w:r>
          </w:p>
        </w:tc>
        <w:tc>
          <w:tcPr>
            <w:tcW w:w="1276" w:type="dxa"/>
            <w:tcBorders>
              <w:top w:val="nil"/>
            </w:tcBorders>
          </w:tcPr>
          <w:p w:rsidR="00A87EC2" w:rsidRDefault="00A87EC2">
            <w:pPr>
              <w:pStyle w:val="ConsPlusNormal"/>
              <w:jc w:val="center"/>
            </w:pPr>
            <w:r>
              <w:t>72</w:t>
            </w:r>
          </w:p>
        </w:tc>
        <w:tc>
          <w:tcPr>
            <w:tcW w:w="1531" w:type="dxa"/>
            <w:tcBorders>
              <w:top w:val="nil"/>
            </w:tcBorders>
          </w:tcPr>
          <w:p w:rsidR="00A87EC2" w:rsidRDefault="00A87EC2">
            <w:pPr>
              <w:pStyle w:val="ConsPlusNormal"/>
            </w:pPr>
          </w:p>
        </w:tc>
      </w:tr>
      <w:tr w:rsidR="00A87EC2">
        <w:tc>
          <w:tcPr>
            <w:tcW w:w="6236" w:type="dxa"/>
          </w:tcPr>
          <w:p w:rsidR="00A87EC2" w:rsidRDefault="00A87EC2">
            <w:pPr>
              <w:pStyle w:val="ConsPlusNormal"/>
            </w:pPr>
            <w:r>
              <w:t>технические культуры</w:t>
            </w:r>
          </w:p>
        </w:tc>
        <w:tc>
          <w:tcPr>
            <w:tcW w:w="1276" w:type="dxa"/>
          </w:tcPr>
          <w:p w:rsidR="00A87EC2" w:rsidRDefault="00A87EC2">
            <w:pPr>
              <w:pStyle w:val="ConsPlusNormal"/>
              <w:jc w:val="center"/>
            </w:pPr>
            <w:r>
              <w:t>73</w:t>
            </w:r>
          </w:p>
        </w:tc>
        <w:tc>
          <w:tcPr>
            <w:tcW w:w="1531" w:type="dxa"/>
          </w:tcPr>
          <w:p w:rsidR="00A87EC2" w:rsidRDefault="00A87EC2">
            <w:pPr>
              <w:pStyle w:val="ConsPlusNormal"/>
            </w:pPr>
          </w:p>
        </w:tc>
      </w:tr>
      <w:tr w:rsidR="00A87EC2">
        <w:tc>
          <w:tcPr>
            <w:tcW w:w="6236" w:type="dxa"/>
          </w:tcPr>
          <w:p w:rsidR="00A87EC2" w:rsidRDefault="00A87EC2">
            <w:pPr>
              <w:pStyle w:val="ConsPlusNormal"/>
            </w:pPr>
            <w:r>
              <w:t>картофель и овощебахчевые культуры</w:t>
            </w:r>
          </w:p>
        </w:tc>
        <w:tc>
          <w:tcPr>
            <w:tcW w:w="1276" w:type="dxa"/>
          </w:tcPr>
          <w:p w:rsidR="00A87EC2" w:rsidRDefault="00A87EC2">
            <w:pPr>
              <w:pStyle w:val="ConsPlusNormal"/>
              <w:jc w:val="center"/>
            </w:pPr>
            <w:r>
              <w:t>74</w:t>
            </w:r>
          </w:p>
        </w:tc>
        <w:tc>
          <w:tcPr>
            <w:tcW w:w="1531" w:type="dxa"/>
          </w:tcPr>
          <w:p w:rsidR="00A87EC2" w:rsidRDefault="00A87EC2">
            <w:pPr>
              <w:pStyle w:val="ConsPlusNormal"/>
            </w:pPr>
          </w:p>
        </w:tc>
      </w:tr>
      <w:tr w:rsidR="00A87EC2">
        <w:tc>
          <w:tcPr>
            <w:tcW w:w="6236" w:type="dxa"/>
          </w:tcPr>
          <w:p w:rsidR="00A87EC2" w:rsidRDefault="00A87EC2">
            <w:pPr>
              <w:pStyle w:val="ConsPlusNormal"/>
            </w:pPr>
            <w:r>
              <w:t>кормовые культуры</w:t>
            </w:r>
          </w:p>
        </w:tc>
        <w:tc>
          <w:tcPr>
            <w:tcW w:w="1276" w:type="dxa"/>
          </w:tcPr>
          <w:p w:rsidR="00A87EC2" w:rsidRDefault="00A87EC2">
            <w:pPr>
              <w:pStyle w:val="ConsPlusNormal"/>
              <w:jc w:val="center"/>
            </w:pPr>
            <w:r>
              <w:t>75</w:t>
            </w:r>
          </w:p>
        </w:tc>
        <w:tc>
          <w:tcPr>
            <w:tcW w:w="1531" w:type="dxa"/>
          </w:tcPr>
          <w:p w:rsidR="00A87EC2" w:rsidRDefault="00A87EC2">
            <w:pPr>
              <w:pStyle w:val="ConsPlusNormal"/>
            </w:pPr>
          </w:p>
        </w:tc>
      </w:tr>
      <w:tr w:rsidR="00A87EC2">
        <w:tc>
          <w:tcPr>
            <w:tcW w:w="6236" w:type="dxa"/>
          </w:tcPr>
          <w:p w:rsidR="00A87EC2" w:rsidRDefault="00A87EC2">
            <w:pPr>
              <w:pStyle w:val="ConsPlusNormal"/>
            </w:pPr>
            <w:r>
              <w:t>укосная площадь многолетних трав посевов прошлых лет (на сено, семена, зеленый корм, силос и выпас) - всего</w:t>
            </w:r>
          </w:p>
        </w:tc>
        <w:tc>
          <w:tcPr>
            <w:tcW w:w="1276" w:type="dxa"/>
          </w:tcPr>
          <w:p w:rsidR="00A87EC2" w:rsidRDefault="00A87EC2">
            <w:pPr>
              <w:pStyle w:val="ConsPlusNormal"/>
              <w:jc w:val="center"/>
            </w:pPr>
            <w:bookmarkStart w:id="149" w:name="P5724"/>
            <w:bookmarkEnd w:id="149"/>
            <w:r>
              <w:t>76</w:t>
            </w:r>
          </w:p>
        </w:tc>
        <w:tc>
          <w:tcPr>
            <w:tcW w:w="1531" w:type="dxa"/>
          </w:tcPr>
          <w:p w:rsidR="00A87EC2" w:rsidRDefault="00A87EC2">
            <w:pPr>
              <w:pStyle w:val="ConsPlusNormal"/>
            </w:pPr>
          </w:p>
        </w:tc>
      </w:tr>
      <w:tr w:rsidR="00A87EC2">
        <w:tc>
          <w:tcPr>
            <w:tcW w:w="6236" w:type="dxa"/>
          </w:tcPr>
          <w:p w:rsidR="00A87EC2" w:rsidRDefault="00A87EC2">
            <w:pPr>
              <w:pStyle w:val="ConsPlusNormal"/>
            </w:pPr>
            <w:r>
              <w:t>в том числе:</w:t>
            </w:r>
          </w:p>
        </w:tc>
        <w:tc>
          <w:tcPr>
            <w:tcW w:w="1276" w:type="dxa"/>
          </w:tcPr>
          <w:p w:rsidR="00A87EC2" w:rsidRDefault="00A87EC2">
            <w:pPr>
              <w:pStyle w:val="ConsPlusNormal"/>
            </w:pPr>
          </w:p>
        </w:tc>
        <w:tc>
          <w:tcPr>
            <w:tcW w:w="1531" w:type="dxa"/>
          </w:tcPr>
          <w:p w:rsidR="00A87EC2" w:rsidRDefault="00A87EC2">
            <w:pPr>
              <w:pStyle w:val="ConsPlusNormal"/>
            </w:pPr>
          </w:p>
        </w:tc>
      </w:tr>
      <w:tr w:rsidR="00A87EC2">
        <w:tc>
          <w:tcPr>
            <w:tcW w:w="6236" w:type="dxa"/>
          </w:tcPr>
          <w:p w:rsidR="00A87EC2" w:rsidRDefault="00A87EC2">
            <w:pPr>
              <w:pStyle w:val="ConsPlusNormal"/>
            </w:pPr>
            <w:r>
              <w:t>клевер чистый и в смеси со злаковыми травами - всего</w:t>
            </w:r>
          </w:p>
        </w:tc>
        <w:tc>
          <w:tcPr>
            <w:tcW w:w="1276" w:type="dxa"/>
          </w:tcPr>
          <w:p w:rsidR="00A87EC2" w:rsidRDefault="00A87EC2">
            <w:pPr>
              <w:pStyle w:val="ConsPlusNormal"/>
              <w:jc w:val="center"/>
            </w:pPr>
            <w:r>
              <w:t>77</w:t>
            </w:r>
          </w:p>
        </w:tc>
        <w:tc>
          <w:tcPr>
            <w:tcW w:w="1531" w:type="dxa"/>
          </w:tcPr>
          <w:p w:rsidR="00A87EC2" w:rsidRDefault="00A87EC2">
            <w:pPr>
              <w:pStyle w:val="ConsPlusNormal"/>
            </w:pPr>
          </w:p>
        </w:tc>
      </w:tr>
      <w:tr w:rsidR="00A87EC2">
        <w:tc>
          <w:tcPr>
            <w:tcW w:w="6236" w:type="dxa"/>
          </w:tcPr>
          <w:p w:rsidR="00A87EC2" w:rsidRDefault="00A87EC2">
            <w:pPr>
              <w:pStyle w:val="ConsPlusNormal"/>
            </w:pPr>
            <w:r>
              <w:t>в том числе старше 2-х лет пользования</w:t>
            </w:r>
          </w:p>
        </w:tc>
        <w:tc>
          <w:tcPr>
            <w:tcW w:w="1276" w:type="dxa"/>
          </w:tcPr>
          <w:p w:rsidR="00A87EC2" w:rsidRDefault="00A87EC2">
            <w:pPr>
              <w:pStyle w:val="ConsPlusNormal"/>
              <w:jc w:val="center"/>
            </w:pPr>
            <w:r>
              <w:t>78</w:t>
            </w:r>
          </w:p>
        </w:tc>
        <w:tc>
          <w:tcPr>
            <w:tcW w:w="1531" w:type="dxa"/>
          </w:tcPr>
          <w:p w:rsidR="00A87EC2" w:rsidRDefault="00A87EC2">
            <w:pPr>
              <w:pStyle w:val="ConsPlusNormal"/>
            </w:pPr>
          </w:p>
        </w:tc>
      </w:tr>
      <w:tr w:rsidR="00A87EC2">
        <w:tc>
          <w:tcPr>
            <w:tcW w:w="6236" w:type="dxa"/>
          </w:tcPr>
          <w:p w:rsidR="00A87EC2" w:rsidRDefault="00A87EC2">
            <w:pPr>
              <w:pStyle w:val="ConsPlusNormal"/>
            </w:pPr>
            <w:r>
              <w:t>люцерна чистая и в смеси со злаковыми травами - всего</w:t>
            </w:r>
          </w:p>
        </w:tc>
        <w:tc>
          <w:tcPr>
            <w:tcW w:w="1276" w:type="dxa"/>
          </w:tcPr>
          <w:p w:rsidR="00A87EC2" w:rsidRDefault="00A87EC2">
            <w:pPr>
              <w:pStyle w:val="ConsPlusNormal"/>
              <w:jc w:val="center"/>
            </w:pPr>
            <w:r>
              <w:t>79</w:t>
            </w:r>
          </w:p>
        </w:tc>
        <w:tc>
          <w:tcPr>
            <w:tcW w:w="1531" w:type="dxa"/>
          </w:tcPr>
          <w:p w:rsidR="00A87EC2" w:rsidRDefault="00A87EC2">
            <w:pPr>
              <w:pStyle w:val="ConsPlusNormal"/>
            </w:pPr>
          </w:p>
        </w:tc>
      </w:tr>
      <w:tr w:rsidR="00A87EC2">
        <w:tc>
          <w:tcPr>
            <w:tcW w:w="6236" w:type="dxa"/>
          </w:tcPr>
          <w:p w:rsidR="00A87EC2" w:rsidRDefault="00A87EC2">
            <w:pPr>
              <w:pStyle w:val="ConsPlusNormal"/>
            </w:pPr>
            <w:r>
              <w:t>в том числе старше 3-х лет пользования</w:t>
            </w:r>
          </w:p>
        </w:tc>
        <w:tc>
          <w:tcPr>
            <w:tcW w:w="1276" w:type="dxa"/>
          </w:tcPr>
          <w:p w:rsidR="00A87EC2" w:rsidRDefault="00A87EC2">
            <w:pPr>
              <w:pStyle w:val="ConsPlusNormal"/>
              <w:jc w:val="center"/>
            </w:pPr>
            <w:r>
              <w:t>80</w:t>
            </w:r>
          </w:p>
        </w:tc>
        <w:tc>
          <w:tcPr>
            <w:tcW w:w="1531" w:type="dxa"/>
          </w:tcPr>
          <w:p w:rsidR="00A87EC2" w:rsidRDefault="00A87EC2">
            <w:pPr>
              <w:pStyle w:val="ConsPlusNormal"/>
            </w:pPr>
          </w:p>
        </w:tc>
      </w:tr>
      <w:tr w:rsidR="00A87EC2">
        <w:tc>
          <w:tcPr>
            <w:tcW w:w="6236" w:type="dxa"/>
          </w:tcPr>
          <w:p w:rsidR="00A87EC2" w:rsidRDefault="00A87EC2">
            <w:pPr>
              <w:pStyle w:val="ConsPlusNormal"/>
            </w:pPr>
            <w:r>
              <w:t>эспарцет чистый и в смеси со злаковыми травами по всем годам пользования</w:t>
            </w:r>
          </w:p>
        </w:tc>
        <w:tc>
          <w:tcPr>
            <w:tcW w:w="1276" w:type="dxa"/>
          </w:tcPr>
          <w:p w:rsidR="00A87EC2" w:rsidRDefault="00A87EC2">
            <w:pPr>
              <w:pStyle w:val="ConsPlusNormal"/>
              <w:jc w:val="center"/>
            </w:pPr>
            <w:r>
              <w:t>81</w:t>
            </w:r>
          </w:p>
        </w:tc>
        <w:tc>
          <w:tcPr>
            <w:tcW w:w="1531" w:type="dxa"/>
          </w:tcPr>
          <w:p w:rsidR="00A87EC2" w:rsidRDefault="00A87EC2">
            <w:pPr>
              <w:pStyle w:val="ConsPlusNormal"/>
            </w:pPr>
          </w:p>
        </w:tc>
      </w:tr>
      <w:tr w:rsidR="00A87EC2">
        <w:tc>
          <w:tcPr>
            <w:tcW w:w="6236" w:type="dxa"/>
          </w:tcPr>
          <w:p w:rsidR="00A87EC2" w:rsidRDefault="00A87EC2">
            <w:pPr>
              <w:pStyle w:val="ConsPlusNormal"/>
            </w:pPr>
            <w:r>
              <w:t xml:space="preserve">Всего посеяно озимых (за вычетом гибели) и яровых под урожай 20__ года (сумма строк с </w:t>
            </w:r>
            <w:hyperlink w:anchor="P5504" w:history="1">
              <w:r>
                <w:rPr>
                  <w:color w:val="0000FF"/>
                </w:rPr>
                <w:t>10</w:t>
              </w:r>
            </w:hyperlink>
            <w:r>
              <w:t xml:space="preserve"> по </w:t>
            </w:r>
            <w:hyperlink w:anchor="P5516" w:history="1">
              <w:r>
                <w:rPr>
                  <w:color w:val="0000FF"/>
                </w:rPr>
                <w:t>14</w:t>
              </w:r>
            </w:hyperlink>
            <w:r>
              <w:t xml:space="preserve">, </w:t>
            </w:r>
            <w:hyperlink w:anchor="P5604" w:history="1">
              <w:r>
                <w:rPr>
                  <w:color w:val="0000FF"/>
                </w:rPr>
                <w:t>40</w:t>
              </w:r>
            </w:hyperlink>
            <w:r>
              <w:t xml:space="preserve">, </w:t>
            </w:r>
            <w:hyperlink w:anchor="P5703" w:history="1">
              <w:r>
                <w:rPr>
                  <w:color w:val="0000FF"/>
                </w:rPr>
                <w:t>70</w:t>
              </w:r>
            </w:hyperlink>
            <w:r>
              <w:t xml:space="preserve">, </w:t>
            </w:r>
            <w:hyperlink w:anchor="P5724" w:history="1">
              <w:r>
                <w:rPr>
                  <w:color w:val="0000FF"/>
                </w:rPr>
                <w:t>76</w:t>
              </w:r>
            </w:hyperlink>
            <w:r>
              <w:t>)</w:t>
            </w:r>
          </w:p>
        </w:tc>
        <w:tc>
          <w:tcPr>
            <w:tcW w:w="1276" w:type="dxa"/>
          </w:tcPr>
          <w:p w:rsidR="00A87EC2" w:rsidRDefault="00A87EC2">
            <w:pPr>
              <w:pStyle w:val="ConsPlusNormal"/>
              <w:jc w:val="center"/>
            </w:pPr>
            <w:r>
              <w:t>82</w:t>
            </w:r>
          </w:p>
        </w:tc>
        <w:tc>
          <w:tcPr>
            <w:tcW w:w="1531" w:type="dxa"/>
          </w:tcPr>
          <w:p w:rsidR="00A87EC2" w:rsidRDefault="00A87EC2">
            <w:pPr>
              <w:pStyle w:val="ConsPlusNormal"/>
            </w:pPr>
          </w:p>
        </w:tc>
      </w:tr>
      <w:tr w:rsidR="00A87EC2">
        <w:tc>
          <w:tcPr>
            <w:tcW w:w="6236" w:type="dxa"/>
          </w:tcPr>
          <w:p w:rsidR="00A87EC2" w:rsidRDefault="00A87EC2">
            <w:pPr>
              <w:pStyle w:val="ConsPlusNormal"/>
            </w:pPr>
            <w:r>
              <w:t>Из всей посевной площади посеяно:</w:t>
            </w:r>
          </w:p>
        </w:tc>
        <w:tc>
          <w:tcPr>
            <w:tcW w:w="1276" w:type="dxa"/>
          </w:tcPr>
          <w:p w:rsidR="00A87EC2" w:rsidRDefault="00A87EC2">
            <w:pPr>
              <w:pStyle w:val="ConsPlusNormal"/>
            </w:pPr>
          </w:p>
        </w:tc>
        <w:tc>
          <w:tcPr>
            <w:tcW w:w="1531" w:type="dxa"/>
          </w:tcPr>
          <w:p w:rsidR="00A87EC2" w:rsidRDefault="00A87EC2">
            <w:pPr>
              <w:pStyle w:val="ConsPlusNormal"/>
            </w:pPr>
          </w:p>
        </w:tc>
      </w:tr>
      <w:tr w:rsidR="00A87EC2">
        <w:tc>
          <w:tcPr>
            <w:tcW w:w="6236" w:type="dxa"/>
          </w:tcPr>
          <w:p w:rsidR="00A87EC2" w:rsidRDefault="00A87EC2">
            <w:pPr>
              <w:pStyle w:val="ConsPlusNormal"/>
            </w:pPr>
            <w:r>
              <w:t>в междурядьях садов</w:t>
            </w:r>
          </w:p>
        </w:tc>
        <w:tc>
          <w:tcPr>
            <w:tcW w:w="1276" w:type="dxa"/>
          </w:tcPr>
          <w:p w:rsidR="00A87EC2" w:rsidRDefault="00A87EC2">
            <w:pPr>
              <w:pStyle w:val="ConsPlusNormal"/>
              <w:jc w:val="center"/>
            </w:pPr>
            <w:r>
              <w:t>83</w:t>
            </w:r>
          </w:p>
        </w:tc>
        <w:tc>
          <w:tcPr>
            <w:tcW w:w="1531" w:type="dxa"/>
          </w:tcPr>
          <w:p w:rsidR="00A87EC2" w:rsidRDefault="00A87EC2">
            <w:pPr>
              <w:pStyle w:val="ConsPlusNormal"/>
            </w:pPr>
          </w:p>
        </w:tc>
      </w:tr>
      <w:tr w:rsidR="00A87EC2">
        <w:tc>
          <w:tcPr>
            <w:tcW w:w="6236" w:type="dxa"/>
          </w:tcPr>
          <w:p w:rsidR="00A87EC2" w:rsidRDefault="00A87EC2">
            <w:pPr>
              <w:pStyle w:val="ConsPlusNormal"/>
            </w:pPr>
            <w:r>
              <w:t>предварительных культур на распаханных сенокосах и пастбищах</w:t>
            </w:r>
          </w:p>
        </w:tc>
        <w:tc>
          <w:tcPr>
            <w:tcW w:w="1276" w:type="dxa"/>
          </w:tcPr>
          <w:p w:rsidR="00A87EC2" w:rsidRDefault="00A87EC2">
            <w:pPr>
              <w:pStyle w:val="ConsPlusNormal"/>
              <w:jc w:val="center"/>
            </w:pPr>
            <w:r>
              <w:t>84</w:t>
            </w:r>
          </w:p>
        </w:tc>
        <w:tc>
          <w:tcPr>
            <w:tcW w:w="1531" w:type="dxa"/>
          </w:tcPr>
          <w:p w:rsidR="00A87EC2" w:rsidRDefault="00A87EC2">
            <w:pPr>
              <w:pStyle w:val="ConsPlusNormal"/>
            </w:pPr>
          </w:p>
        </w:tc>
      </w:tr>
      <w:tr w:rsidR="00A87EC2">
        <w:tc>
          <w:tcPr>
            <w:tcW w:w="6236" w:type="dxa"/>
          </w:tcPr>
          <w:p w:rsidR="00A87EC2" w:rsidRDefault="00A87EC2">
            <w:pPr>
              <w:pStyle w:val="ConsPlusNormal"/>
            </w:pPr>
            <w:r>
              <w:t>кроме того, подпокровные многолетние травы (подсев, включая подсев с осени)</w:t>
            </w:r>
          </w:p>
        </w:tc>
        <w:tc>
          <w:tcPr>
            <w:tcW w:w="1276" w:type="dxa"/>
          </w:tcPr>
          <w:p w:rsidR="00A87EC2" w:rsidRDefault="00A87EC2">
            <w:pPr>
              <w:pStyle w:val="ConsPlusNormal"/>
              <w:jc w:val="center"/>
            </w:pPr>
            <w:r>
              <w:t>85</w:t>
            </w:r>
          </w:p>
        </w:tc>
        <w:tc>
          <w:tcPr>
            <w:tcW w:w="1531" w:type="dxa"/>
          </w:tcPr>
          <w:p w:rsidR="00A87EC2" w:rsidRDefault="00A87EC2">
            <w:pPr>
              <w:pStyle w:val="ConsPlusNormal"/>
            </w:pPr>
          </w:p>
        </w:tc>
      </w:tr>
      <w:tr w:rsidR="00A87EC2">
        <w:tc>
          <w:tcPr>
            <w:tcW w:w="6236" w:type="dxa"/>
          </w:tcPr>
          <w:p w:rsidR="00A87EC2" w:rsidRDefault="00A87EC2">
            <w:pPr>
              <w:pStyle w:val="ConsPlusNormal"/>
            </w:pPr>
            <w:r>
              <w:t>из многолетних беспокровных трав посева текущего года заложено семенников</w:t>
            </w:r>
          </w:p>
        </w:tc>
        <w:tc>
          <w:tcPr>
            <w:tcW w:w="1276" w:type="dxa"/>
          </w:tcPr>
          <w:p w:rsidR="00A87EC2" w:rsidRDefault="00A87EC2">
            <w:pPr>
              <w:pStyle w:val="ConsPlusNormal"/>
              <w:jc w:val="center"/>
            </w:pPr>
            <w:r>
              <w:t>86</w:t>
            </w:r>
          </w:p>
        </w:tc>
        <w:tc>
          <w:tcPr>
            <w:tcW w:w="1531" w:type="dxa"/>
          </w:tcPr>
          <w:p w:rsidR="00A87EC2" w:rsidRDefault="00A87EC2">
            <w:pPr>
              <w:pStyle w:val="ConsPlusNormal"/>
            </w:pPr>
          </w:p>
        </w:tc>
      </w:tr>
      <w:tr w:rsidR="00A87EC2">
        <w:tc>
          <w:tcPr>
            <w:tcW w:w="6236" w:type="dxa"/>
          </w:tcPr>
          <w:p w:rsidR="00A87EC2" w:rsidRDefault="00A87EC2">
            <w:pPr>
              <w:pStyle w:val="ConsPlusNormal"/>
            </w:pPr>
            <w:r>
              <w:t>в том числе:</w:t>
            </w:r>
          </w:p>
        </w:tc>
        <w:tc>
          <w:tcPr>
            <w:tcW w:w="1276" w:type="dxa"/>
          </w:tcPr>
          <w:p w:rsidR="00A87EC2" w:rsidRDefault="00A87EC2">
            <w:pPr>
              <w:pStyle w:val="ConsPlusNormal"/>
            </w:pPr>
          </w:p>
        </w:tc>
        <w:tc>
          <w:tcPr>
            <w:tcW w:w="1531" w:type="dxa"/>
          </w:tcPr>
          <w:p w:rsidR="00A87EC2" w:rsidRDefault="00A87EC2">
            <w:pPr>
              <w:pStyle w:val="ConsPlusNormal"/>
            </w:pPr>
          </w:p>
        </w:tc>
      </w:tr>
      <w:tr w:rsidR="00A87EC2">
        <w:tc>
          <w:tcPr>
            <w:tcW w:w="6236" w:type="dxa"/>
          </w:tcPr>
          <w:p w:rsidR="00A87EC2" w:rsidRDefault="00A87EC2">
            <w:pPr>
              <w:pStyle w:val="ConsPlusNormal"/>
            </w:pPr>
            <w:r>
              <w:t>клевера</w:t>
            </w:r>
          </w:p>
        </w:tc>
        <w:tc>
          <w:tcPr>
            <w:tcW w:w="1276" w:type="dxa"/>
          </w:tcPr>
          <w:p w:rsidR="00A87EC2" w:rsidRDefault="00A87EC2">
            <w:pPr>
              <w:pStyle w:val="ConsPlusNormal"/>
              <w:jc w:val="center"/>
            </w:pPr>
            <w:r>
              <w:t>87</w:t>
            </w:r>
          </w:p>
        </w:tc>
        <w:tc>
          <w:tcPr>
            <w:tcW w:w="1531" w:type="dxa"/>
          </w:tcPr>
          <w:p w:rsidR="00A87EC2" w:rsidRDefault="00A87EC2">
            <w:pPr>
              <w:pStyle w:val="ConsPlusNormal"/>
            </w:pPr>
          </w:p>
        </w:tc>
      </w:tr>
      <w:tr w:rsidR="00A87EC2">
        <w:tc>
          <w:tcPr>
            <w:tcW w:w="6236" w:type="dxa"/>
          </w:tcPr>
          <w:p w:rsidR="00A87EC2" w:rsidRDefault="00A87EC2">
            <w:pPr>
              <w:pStyle w:val="ConsPlusNormal"/>
            </w:pPr>
            <w:r>
              <w:t>люцерны</w:t>
            </w:r>
          </w:p>
        </w:tc>
        <w:tc>
          <w:tcPr>
            <w:tcW w:w="1276" w:type="dxa"/>
          </w:tcPr>
          <w:p w:rsidR="00A87EC2" w:rsidRDefault="00A87EC2">
            <w:pPr>
              <w:pStyle w:val="ConsPlusNormal"/>
              <w:jc w:val="center"/>
            </w:pPr>
            <w:r>
              <w:t>88</w:t>
            </w:r>
          </w:p>
        </w:tc>
        <w:tc>
          <w:tcPr>
            <w:tcW w:w="1531" w:type="dxa"/>
          </w:tcPr>
          <w:p w:rsidR="00A87EC2" w:rsidRDefault="00A87EC2">
            <w:pPr>
              <w:pStyle w:val="ConsPlusNormal"/>
            </w:pPr>
          </w:p>
        </w:tc>
      </w:tr>
    </w:tbl>
    <w:p w:rsidR="00A87EC2" w:rsidRDefault="00A87EC2">
      <w:pPr>
        <w:pStyle w:val="ConsPlusNormal"/>
        <w:jc w:val="both"/>
      </w:pPr>
    </w:p>
    <w:p w:rsidR="00A87EC2" w:rsidRDefault="00A87EC2">
      <w:pPr>
        <w:pStyle w:val="ConsPlusNonformat"/>
        <w:jc w:val="both"/>
      </w:pPr>
      <w:r>
        <w:t>Глава администрации</w:t>
      </w:r>
    </w:p>
    <w:p w:rsidR="00A87EC2" w:rsidRDefault="00A87EC2">
      <w:pPr>
        <w:pStyle w:val="ConsPlusNonformat"/>
        <w:jc w:val="both"/>
      </w:pPr>
      <w:r>
        <w:t>муниципального образования</w:t>
      </w:r>
    </w:p>
    <w:p w:rsidR="00A87EC2" w:rsidRDefault="00A87EC2">
      <w:pPr>
        <w:pStyle w:val="ConsPlusNonformat"/>
        <w:jc w:val="both"/>
      </w:pPr>
      <w:r>
        <w:t>____________________________ район     _______________________ Ф.И.О.</w:t>
      </w:r>
    </w:p>
    <w:p w:rsidR="00A87EC2" w:rsidRDefault="00A87EC2">
      <w:pPr>
        <w:pStyle w:val="ConsPlusNonformat"/>
        <w:jc w:val="both"/>
      </w:pPr>
      <w:r>
        <w:t>(подпись)</w:t>
      </w:r>
    </w:p>
    <w:p w:rsidR="00A87EC2" w:rsidRDefault="00A87EC2">
      <w:pPr>
        <w:pStyle w:val="ConsPlusNonformat"/>
        <w:jc w:val="both"/>
      </w:pPr>
    </w:p>
    <w:p w:rsidR="00A87EC2" w:rsidRDefault="00A87EC2">
      <w:pPr>
        <w:pStyle w:val="ConsPlusNonformat"/>
        <w:jc w:val="both"/>
      </w:pPr>
      <w:r>
        <w:t>М.П.</w:t>
      </w:r>
    </w:p>
    <w:p w:rsidR="00A87EC2" w:rsidRDefault="00A87EC2">
      <w:pPr>
        <w:pStyle w:val="ConsPlusNonformat"/>
        <w:jc w:val="both"/>
      </w:pPr>
      <w:r>
        <w:t>Руководитель организации               _______________________ Ф.И.О.</w:t>
      </w:r>
    </w:p>
    <w:p w:rsidR="00A87EC2" w:rsidRDefault="00A87EC2">
      <w:pPr>
        <w:pStyle w:val="ConsPlusNonformat"/>
        <w:jc w:val="both"/>
      </w:pPr>
      <w:r>
        <w:t xml:space="preserve">                                            (подпись)</w:t>
      </w:r>
    </w:p>
    <w:p w:rsidR="00A87EC2" w:rsidRDefault="00A87EC2">
      <w:pPr>
        <w:pStyle w:val="ConsPlusNonformat"/>
        <w:jc w:val="both"/>
      </w:pPr>
      <w:r>
        <w:t>Главный агроном                        _______________________ Ф.И.О.</w:t>
      </w:r>
    </w:p>
    <w:p w:rsidR="00A87EC2" w:rsidRDefault="00A87EC2">
      <w:pPr>
        <w:pStyle w:val="ConsPlusNonformat"/>
        <w:jc w:val="both"/>
      </w:pPr>
      <w:r>
        <w:lastRenderedPageBreak/>
        <w:t xml:space="preserve">                                            (подпись)</w:t>
      </w:r>
    </w:p>
    <w:p w:rsidR="00A87EC2" w:rsidRDefault="00A87EC2">
      <w:pPr>
        <w:pStyle w:val="ConsPlusNonformat"/>
        <w:jc w:val="both"/>
      </w:pPr>
      <w:r>
        <w:t>М.П. "___" ____________ 20__ г.</w:t>
      </w:r>
    </w:p>
    <w:p w:rsidR="00A87EC2" w:rsidRDefault="00A87EC2">
      <w:pPr>
        <w:pStyle w:val="ConsPlusNonformat"/>
        <w:jc w:val="both"/>
      </w:pPr>
    </w:p>
    <w:p w:rsidR="00A87EC2" w:rsidRDefault="00A87EC2">
      <w:pPr>
        <w:pStyle w:val="ConsPlusNonformat"/>
        <w:jc w:val="both"/>
      </w:pPr>
      <w:r>
        <w:t>исп. __________</w:t>
      </w:r>
    </w:p>
    <w:p w:rsidR="00A87EC2" w:rsidRDefault="00A87EC2">
      <w:pPr>
        <w:pStyle w:val="ConsPlusNonformat"/>
        <w:jc w:val="both"/>
      </w:pPr>
      <w:r>
        <w:t>телефон ___________</w:t>
      </w:r>
    </w:p>
    <w:p w:rsidR="00A87EC2" w:rsidRDefault="00A87EC2">
      <w:pPr>
        <w:pStyle w:val="ConsPlusNormal"/>
        <w:jc w:val="both"/>
      </w:pPr>
    </w:p>
    <w:p w:rsidR="00A87EC2" w:rsidRDefault="00A87EC2">
      <w:pPr>
        <w:pStyle w:val="ConsPlusNormal"/>
        <w:jc w:val="both"/>
      </w:pPr>
    </w:p>
    <w:p w:rsidR="00A87EC2" w:rsidRDefault="00A87EC2">
      <w:pPr>
        <w:pStyle w:val="ConsPlusNormal"/>
        <w:jc w:val="both"/>
      </w:pPr>
    </w:p>
    <w:p w:rsidR="00A87EC2" w:rsidRDefault="00A87EC2">
      <w:pPr>
        <w:pStyle w:val="ConsPlusNormal"/>
        <w:jc w:val="both"/>
      </w:pPr>
    </w:p>
    <w:p w:rsidR="00A87EC2" w:rsidRDefault="00A87EC2">
      <w:pPr>
        <w:pStyle w:val="ConsPlusNormal"/>
        <w:jc w:val="both"/>
      </w:pPr>
    </w:p>
    <w:p w:rsidR="00A87EC2" w:rsidRDefault="00A87EC2">
      <w:pPr>
        <w:pStyle w:val="ConsPlusNormal"/>
        <w:jc w:val="right"/>
        <w:outlineLvl w:val="0"/>
      </w:pPr>
      <w:r>
        <w:t>Приложение N 15</w:t>
      </w:r>
    </w:p>
    <w:p w:rsidR="00A87EC2" w:rsidRDefault="00A87EC2">
      <w:pPr>
        <w:pStyle w:val="ConsPlusNormal"/>
        <w:jc w:val="right"/>
      </w:pPr>
      <w:r>
        <w:t>к Постановлению правительства</w:t>
      </w:r>
    </w:p>
    <w:p w:rsidR="00A87EC2" w:rsidRDefault="00A87EC2">
      <w:pPr>
        <w:pStyle w:val="ConsPlusNormal"/>
        <w:jc w:val="right"/>
      </w:pPr>
      <w:r>
        <w:t>Тульской области</w:t>
      </w:r>
    </w:p>
    <w:p w:rsidR="00A87EC2" w:rsidRDefault="00A87EC2">
      <w:pPr>
        <w:pStyle w:val="ConsPlusNormal"/>
        <w:jc w:val="right"/>
      </w:pPr>
      <w:r>
        <w:t>от 20.08.2014 N 418</w:t>
      </w:r>
    </w:p>
    <w:p w:rsidR="00A87EC2" w:rsidRDefault="00A87EC2">
      <w:pPr>
        <w:pStyle w:val="ConsPlusNormal"/>
        <w:jc w:val="both"/>
      </w:pPr>
    </w:p>
    <w:p w:rsidR="00A87EC2" w:rsidRDefault="00A87EC2">
      <w:pPr>
        <w:pStyle w:val="ConsPlusTitle"/>
        <w:jc w:val="center"/>
      </w:pPr>
      <w:bookmarkStart w:id="150" w:name="P5796"/>
      <w:bookmarkEnd w:id="150"/>
      <w:r>
        <w:t>ПРАВИЛА</w:t>
      </w:r>
    </w:p>
    <w:p w:rsidR="00A87EC2" w:rsidRDefault="00A87EC2">
      <w:pPr>
        <w:pStyle w:val="ConsPlusTitle"/>
        <w:jc w:val="center"/>
      </w:pPr>
      <w:r>
        <w:t>ПРЕДОСТАВЛЕНИЯ СУБСИДИЙ, ИСТОЧНИКОМ ФИНАНСОВОГО</w:t>
      </w:r>
    </w:p>
    <w:p w:rsidR="00A87EC2" w:rsidRDefault="00A87EC2">
      <w:pPr>
        <w:pStyle w:val="ConsPlusTitle"/>
        <w:jc w:val="center"/>
      </w:pPr>
      <w:proofErr w:type="gramStart"/>
      <w:r>
        <w:t>ОБЕСПЕЧЕНИЯ</w:t>
      </w:r>
      <w:proofErr w:type="gramEnd"/>
      <w:r>
        <w:t xml:space="preserve"> КОТОРЫХ ЯВЛЯЮТСЯ СУБСИДИИ ИЗ ФЕДЕРАЛЬНОГО</w:t>
      </w:r>
    </w:p>
    <w:p w:rsidR="00A87EC2" w:rsidRDefault="00A87EC2">
      <w:pPr>
        <w:pStyle w:val="ConsPlusTitle"/>
        <w:jc w:val="center"/>
      </w:pPr>
      <w:r>
        <w:t>БЮДЖЕТА И НАЛОГОВЫЕ И НЕНАЛОГОВЫЕ ДОХОДЫ БЮДЖЕТА</w:t>
      </w:r>
    </w:p>
    <w:p w:rsidR="00A87EC2" w:rsidRDefault="00A87EC2">
      <w:pPr>
        <w:pStyle w:val="ConsPlusTitle"/>
        <w:jc w:val="center"/>
      </w:pPr>
      <w:r>
        <w:t>ТУЛЬСКОЙ ОБЛАСТИ, НА ВОЗМЕЩЕНИЕ ЧАСТИ ЗАТРАТ НА РАЗВИТИЕ</w:t>
      </w:r>
    </w:p>
    <w:p w:rsidR="00A87EC2" w:rsidRDefault="00A87EC2">
      <w:pPr>
        <w:pStyle w:val="ConsPlusTitle"/>
        <w:jc w:val="center"/>
      </w:pPr>
      <w:r>
        <w:t>МЕЛИОРАТИВНЫХ СИСТЕМ И ОТДЕЛЬНО РАСПОЛОЖЕННЫХ</w:t>
      </w:r>
    </w:p>
    <w:p w:rsidR="00A87EC2" w:rsidRDefault="00A87EC2">
      <w:pPr>
        <w:pStyle w:val="ConsPlusTitle"/>
        <w:jc w:val="center"/>
      </w:pPr>
      <w:r>
        <w:t>ГИДРОТЕХНИЧЕСКИХ СООРУЖЕНИЙ</w:t>
      </w:r>
    </w:p>
    <w:p w:rsidR="00A87EC2" w:rsidRDefault="00A87EC2">
      <w:pPr>
        <w:pStyle w:val="ConsPlusNormal"/>
        <w:jc w:val="center"/>
      </w:pPr>
    </w:p>
    <w:p w:rsidR="00A87EC2" w:rsidRDefault="00A87EC2">
      <w:pPr>
        <w:pStyle w:val="ConsPlusNormal"/>
        <w:jc w:val="center"/>
      </w:pPr>
      <w:r>
        <w:t>Список изменяющих документов</w:t>
      </w:r>
    </w:p>
    <w:p w:rsidR="00A87EC2" w:rsidRDefault="00A87EC2">
      <w:pPr>
        <w:pStyle w:val="ConsPlusNormal"/>
        <w:jc w:val="center"/>
      </w:pPr>
      <w:proofErr w:type="gramStart"/>
      <w:r>
        <w:t xml:space="preserve">(введены </w:t>
      </w:r>
      <w:hyperlink r:id="rId510" w:history="1">
        <w:r>
          <w:rPr>
            <w:color w:val="0000FF"/>
          </w:rPr>
          <w:t>Постановлением</w:t>
        </w:r>
      </w:hyperlink>
      <w:r>
        <w:t xml:space="preserve"> правительства Тульской области</w:t>
      </w:r>
      <w:proofErr w:type="gramEnd"/>
    </w:p>
    <w:p w:rsidR="00A87EC2" w:rsidRDefault="00A87EC2">
      <w:pPr>
        <w:pStyle w:val="ConsPlusNormal"/>
        <w:jc w:val="center"/>
      </w:pPr>
      <w:r>
        <w:t>от 05.06.2015 N 267;</w:t>
      </w:r>
    </w:p>
    <w:p w:rsidR="00A87EC2" w:rsidRDefault="00A87EC2">
      <w:pPr>
        <w:pStyle w:val="ConsPlusNormal"/>
        <w:jc w:val="center"/>
      </w:pPr>
      <w:r>
        <w:t>в ред. Постановлений правительства Тульской области</w:t>
      </w:r>
    </w:p>
    <w:p w:rsidR="00A87EC2" w:rsidRDefault="00A87EC2">
      <w:pPr>
        <w:pStyle w:val="ConsPlusNormal"/>
        <w:jc w:val="center"/>
      </w:pPr>
      <w:r>
        <w:t xml:space="preserve">от 10.08.2015 </w:t>
      </w:r>
      <w:hyperlink r:id="rId511" w:history="1">
        <w:r>
          <w:rPr>
            <w:color w:val="0000FF"/>
          </w:rPr>
          <w:t>N 378</w:t>
        </w:r>
      </w:hyperlink>
      <w:r>
        <w:t xml:space="preserve">, от 02.09.2015 </w:t>
      </w:r>
      <w:hyperlink r:id="rId512" w:history="1">
        <w:r>
          <w:rPr>
            <w:color w:val="0000FF"/>
          </w:rPr>
          <w:t>N 413</w:t>
        </w:r>
      </w:hyperlink>
      <w:r>
        <w:t xml:space="preserve">, от 29.03.2016 </w:t>
      </w:r>
      <w:hyperlink r:id="rId513" w:history="1">
        <w:r>
          <w:rPr>
            <w:color w:val="0000FF"/>
          </w:rPr>
          <w:t>N 112</w:t>
        </w:r>
      </w:hyperlink>
      <w:r>
        <w:t>,</w:t>
      </w:r>
    </w:p>
    <w:p w:rsidR="00A87EC2" w:rsidRDefault="00A87EC2">
      <w:pPr>
        <w:pStyle w:val="ConsPlusNormal"/>
        <w:jc w:val="center"/>
      </w:pPr>
      <w:r>
        <w:t xml:space="preserve">от 28.12.2016 </w:t>
      </w:r>
      <w:hyperlink r:id="rId514" w:history="1">
        <w:r>
          <w:rPr>
            <w:color w:val="0000FF"/>
          </w:rPr>
          <w:t>N 638</w:t>
        </w:r>
      </w:hyperlink>
      <w:r>
        <w:t>)</w:t>
      </w:r>
    </w:p>
    <w:p w:rsidR="00A87EC2" w:rsidRDefault="00A87EC2">
      <w:pPr>
        <w:pStyle w:val="ConsPlusNormal"/>
        <w:jc w:val="both"/>
      </w:pPr>
    </w:p>
    <w:p w:rsidR="00A87EC2" w:rsidRDefault="00A87EC2">
      <w:pPr>
        <w:pStyle w:val="ConsPlusNormal"/>
        <w:ind w:firstLine="540"/>
        <w:jc w:val="both"/>
      </w:pPr>
      <w:r>
        <w:t>1. Настоящие Правила устанавливают порядок предоставления субсидий, источником финансового обеспечения которых являются субсидии из федерального бюджета и налоговые и неналоговые доходы бюджета Тульской области, на возмещение части затрат на развитие мелиоративных систем и отдельно расположенных гидротехнических сооружений.</w:t>
      </w:r>
    </w:p>
    <w:p w:rsidR="00A87EC2" w:rsidRDefault="00A87EC2">
      <w:pPr>
        <w:pStyle w:val="ConsPlusNormal"/>
        <w:jc w:val="both"/>
      </w:pPr>
      <w:r>
        <w:t>(</w:t>
      </w:r>
      <w:proofErr w:type="gramStart"/>
      <w:r>
        <w:t>в</w:t>
      </w:r>
      <w:proofErr w:type="gramEnd"/>
      <w:r>
        <w:t xml:space="preserve"> ред. </w:t>
      </w:r>
      <w:hyperlink r:id="rId515" w:history="1">
        <w:r>
          <w:rPr>
            <w:color w:val="0000FF"/>
          </w:rPr>
          <w:t>Постановления</w:t>
        </w:r>
      </w:hyperlink>
      <w:r>
        <w:t xml:space="preserve"> правительства Тульской области от 29.03.2016 N 112)</w:t>
      </w:r>
    </w:p>
    <w:p w:rsidR="00A87EC2" w:rsidRDefault="00A87EC2">
      <w:pPr>
        <w:pStyle w:val="ConsPlusNormal"/>
        <w:ind w:firstLine="540"/>
        <w:jc w:val="both"/>
      </w:pPr>
      <w:r>
        <w:t xml:space="preserve">2. </w:t>
      </w:r>
      <w:proofErr w:type="gramStart"/>
      <w:r>
        <w:t>Субсидии предоставляются в целях оказания финансовой поддержки сельскохозяйственным товаропроизводителям Тульской области, за исключением граждан, ведущих личное подсобное хозяйство (далее - Заявители), на строительство, реконструкцию, техническое перевооружение мелиоративных систем общего и индивидуального пользования и отдельно расположенных гидротехнических сооружений в размере 70% от общей величины затрат, указанной в проектно-сметной документации, но не более фактически понесенных затрат.</w:t>
      </w:r>
      <w:proofErr w:type="gramEnd"/>
    </w:p>
    <w:p w:rsidR="00A87EC2" w:rsidRDefault="00A87EC2">
      <w:pPr>
        <w:pStyle w:val="ConsPlusNormal"/>
        <w:jc w:val="both"/>
      </w:pPr>
      <w:r>
        <w:t>(</w:t>
      </w:r>
      <w:proofErr w:type="gramStart"/>
      <w:r>
        <w:t>в</w:t>
      </w:r>
      <w:proofErr w:type="gramEnd"/>
      <w:r>
        <w:t xml:space="preserve"> ред. </w:t>
      </w:r>
      <w:hyperlink r:id="rId516" w:history="1">
        <w:r>
          <w:rPr>
            <w:color w:val="0000FF"/>
          </w:rPr>
          <w:t>Постановления</w:t>
        </w:r>
      </w:hyperlink>
      <w:r>
        <w:t xml:space="preserve"> правительства Тульской области от 28.12.2016 N 638)</w:t>
      </w:r>
    </w:p>
    <w:p w:rsidR="00A87EC2" w:rsidRDefault="00A87EC2">
      <w:pPr>
        <w:pStyle w:val="ConsPlusNormal"/>
        <w:ind w:firstLine="540"/>
        <w:jc w:val="both"/>
      </w:pPr>
      <w:r>
        <w:t>3. Субсидии не предоставляются:</w:t>
      </w:r>
    </w:p>
    <w:p w:rsidR="00A87EC2" w:rsidRDefault="00A87EC2">
      <w:pPr>
        <w:pStyle w:val="ConsPlusNormal"/>
        <w:ind w:firstLine="540"/>
        <w:jc w:val="both"/>
      </w:pPr>
      <w:r>
        <w:t>на затраты, связанные с проведением проектных работ и (или) подготовкой проектной документации;</w:t>
      </w:r>
    </w:p>
    <w:p w:rsidR="00A87EC2" w:rsidRDefault="00A87EC2">
      <w:pPr>
        <w:pStyle w:val="ConsPlusNormal"/>
        <w:ind w:firstLine="540"/>
        <w:jc w:val="both"/>
      </w:pPr>
      <w:r>
        <w:t>на затраты на строительство, реконструкцию, техническое перевооружение мелиоративных систем общего и индивидуального пользования и отдельно расположенных гидротехнических сооружений и на приобретение дождевальных машин, если они были ранее просубсидированы.</w:t>
      </w:r>
    </w:p>
    <w:p w:rsidR="00A87EC2" w:rsidRDefault="00A87EC2">
      <w:pPr>
        <w:pStyle w:val="ConsPlusNormal"/>
        <w:ind w:firstLine="540"/>
        <w:jc w:val="both"/>
      </w:pPr>
      <w:r>
        <w:t>4. Субсидии предоставляются при соблюдении следующих условий:</w:t>
      </w:r>
    </w:p>
    <w:p w:rsidR="00A87EC2" w:rsidRDefault="00A87EC2">
      <w:pPr>
        <w:pStyle w:val="ConsPlusNormal"/>
        <w:ind w:firstLine="540"/>
        <w:jc w:val="both"/>
      </w:pPr>
      <w:r>
        <w:t>а) наличие у сельскохозяйственных товаропроизводителей на территории Тульской области площадей сельскохозяйственных культур;</w:t>
      </w:r>
    </w:p>
    <w:p w:rsidR="00A87EC2" w:rsidRDefault="00A87EC2">
      <w:pPr>
        <w:pStyle w:val="ConsPlusNormal"/>
        <w:ind w:firstLine="540"/>
        <w:jc w:val="both"/>
      </w:pPr>
      <w:r>
        <w:t>б) наличие у сельскохозяйственных товаропроизводителей проектно-сметной документации на строительство, реконструкцию, техническое перевооружение мелиоративных систем общего и индивидуального пользования и отдельно расположенных гидротехнических сооружений.</w:t>
      </w:r>
    </w:p>
    <w:p w:rsidR="00A87EC2" w:rsidRDefault="00A87EC2">
      <w:pPr>
        <w:pStyle w:val="ConsPlusNormal"/>
        <w:ind w:firstLine="540"/>
        <w:jc w:val="both"/>
      </w:pPr>
      <w:r>
        <w:t xml:space="preserve">5. Для получения субсидий Заявитель не позднее 25 декабря текущего года представляет в </w:t>
      </w:r>
      <w:r>
        <w:lastRenderedPageBreak/>
        <w:t xml:space="preserve">министерство сельского хозяйства Тульской области (далее - Министерство) заявление по форме согласно </w:t>
      </w:r>
      <w:hyperlink w:anchor="P5878" w:history="1">
        <w:r>
          <w:rPr>
            <w:color w:val="0000FF"/>
          </w:rPr>
          <w:t>приложению N 1</w:t>
        </w:r>
      </w:hyperlink>
      <w:r>
        <w:t xml:space="preserve"> к настоящим Правилам и справку-расчет по форме согласно </w:t>
      </w:r>
      <w:hyperlink w:anchor="P5921" w:history="1">
        <w:r>
          <w:rPr>
            <w:color w:val="0000FF"/>
          </w:rPr>
          <w:t>приложению N 2</w:t>
        </w:r>
      </w:hyperlink>
      <w:r>
        <w:t xml:space="preserve"> к настоящим Правилам, а также заверенные Заявителем копии следующих документов:</w:t>
      </w:r>
    </w:p>
    <w:p w:rsidR="00A87EC2" w:rsidRDefault="00A87EC2">
      <w:pPr>
        <w:pStyle w:val="ConsPlusNormal"/>
        <w:ind w:firstLine="540"/>
        <w:jc w:val="both"/>
      </w:pPr>
      <w:r>
        <w:t xml:space="preserve">актов о приемке выполненных работ по форме согласно </w:t>
      </w:r>
      <w:hyperlink w:anchor="P5993" w:history="1">
        <w:r>
          <w:rPr>
            <w:color w:val="0000FF"/>
          </w:rPr>
          <w:t>приложению N 3</w:t>
        </w:r>
      </w:hyperlink>
      <w:r>
        <w:t xml:space="preserve"> к настоящим Правилам, предварительно согласованных сотрудником профильного отраслевого отдела Министерства и руководителем отраслевого департамента Министерства по итогам выезда к месту расположения объекта, заверенных главой администрации муниципального образования;</w:t>
      </w:r>
    </w:p>
    <w:p w:rsidR="00A87EC2" w:rsidRDefault="00A87EC2">
      <w:pPr>
        <w:pStyle w:val="ConsPlusNormal"/>
        <w:ind w:firstLine="540"/>
        <w:jc w:val="both"/>
      </w:pPr>
      <w:r>
        <w:t>сводной сметы рабочего проекта на строительство, реконструкцию, техническое перевооружение мелиоративных систем общего и индивидуального пользования и отдельно расположенных гидротехнических сооружений по фактически выполненным работам;</w:t>
      </w:r>
    </w:p>
    <w:p w:rsidR="00A87EC2" w:rsidRDefault="00A87EC2">
      <w:pPr>
        <w:pStyle w:val="ConsPlusNormal"/>
        <w:ind w:firstLine="540"/>
        <w:jc w:val="both"/>
      </w:pPr>
      <w:r>
        <w:t>положительного заключения экспертизы проектной документации, проведенной организацией, имеющей право на проведение такой экспертизы в соответствии с действующим законодательством Российской Федерации, в том числе положительного заключения о достоверности сметной стоимости объекта строительства, реконструкции, технического перевооружения мелиоративных систем общего и индивидуального пользования и отдельно расположенных гидротехнических сооружений;</w:t>
      </w:r>
    </w:p>
    <w:p w:rsidR="00A87EC2" w:rsidRDefault="00A87EC2">
      <w:pPr>
        <w:pStyle w:val="ConsPlusNormal"/>
        <w:jc w:val="both"/>
      </w:pPr>
      <w:r>
        <w:t xml:space="preserve">(в ред. </w:t>
      </w:r>
      <w:hyperlink r:id="rId517" w:history="1">
        <w:r>
          <w:rPr>
            <w:color w:val="0000FF"/>
          </w:rPr>
          <w:t>Постановления</w:t>
        </w:r>
      </w:hyperlink>
      <w:r>
        <w:t xml:space="preserve"> правительства Тульской области от 02.09.2015 N 413)</w:t>
      </w:r>
    </w:p>
    <w:p w:rsidR="00A87EC2" w:rsidRDefault="00A87EC2">
      <w:pPr>
        <w:pStyle w:val="ConsPlusNormal"/>
        <w:ind w:firstLine="540"/>
        <w:jc w:val="both"/>
      </w:pPr>
      <w:r>
        <w:t>договора с подрядной организацией;</w:t>
      </w:r>
    </w:p>
    <w:p w:rsidR="00A87EC2" w:rsidRDefault="00A87EC2">
      <w:pPr>
        <w:pStyle w:val="ConsPlusNormal"/>
        <w:jc w:val="both"/>
      </w:pPr>
      <w:r>
        <w:t xml:space="preserve">(в ред. </w:t>
      </w:r>
      <w:hyperlink r:id="rId518" w:history="1">
        <w:r>
          <w:rPr>
            <w:color w:val="0000FF"/>
          </w:rPr>
          <w:t>Постановления</w:t>
        </w:r>
      </w:hyperlink>
      <w:r>
        <w:t xml:space="preserve"> правительства Тульской области от 28.12.2016 N 638)</w:t>
      </w:r>
    </w:p>
    <w:p w:rsidR="00A87EC2" w:rsidRDefault="00A87EC2">
      <w:pPr>
        <w:pStyle w:val="ConsPlusNormal"/>
        <w:ind w:firstLine="540"/>
        <w:jc w:val="both"/>
      </w:pPr>
      <w:r>
        <w:t>актов выполненных работ (</w:t>
      </w:r>
      <w:hyperlink r:id="rId519" w:history="1">
        <w:r>
          <w:rPr>
            <w:color w:val="0000FF"/>
          </w:rPr>
          <w:t>КС-2</w:t>
        </w:r>
      </w:hyperlink>
      <w:r>
        <w:t xml:space="preserve">, </w:t>
      </w:r>
      <w:hyperlink r:id="rId520" w:history="1">
        <w:r>
          <w:rPr>
            <w:color w:val="0000FF"/>
          </w:rPr>
          <w:t>КС-3</w:t>
        </w:r>
      </w:hyperlink>
      <w:r>
        <w:t>);</w:t>
      </w:r>
    </w:p>
    <w:p w:rsidR="00A87EC2" w:rsidRDefault="00A87EC2">
      <w:pPr>
        <w:pStyle w:val="ConsPlusNormal"/>
        <w:ind w:firstLine="540"/>
        <w:jc w:val="both"/>
      </w:pPr>
      <w:r>
        <w:t>договоров купли-продажи материалов, оборудования, включая договора финансовой аренды (лизинга) (при его наличии);</w:t>
      </w:r>
    </w:p>
    <w:p w:rsidR="00A87EC2" w:rsidRDefault="00A87EC2">
      <w:pPr>
        <w:pStyle w:val="ConsPlusNormal"/>
        <w:ind w:firstLine="540"/>
        <w:jc w:val="both"/>
      </w:pPr>
      <w:proofErr w:type="gramStart"/>
      <w:r>
        <w:t>платежных документов, выписки из расчетного счета, заверенной банком, подтверждающих произведенные затраты, товарных накладных в случае технического перевооружения мелиоративных систем и отдельно расположенных гидротехнических сооружений;</w:t>
      </w:r>
      <w:proofErr w:type="gramEnd"/>
    </w:p>
    <w:p w:rsidR="00A87EC2" w:rsidRDefault="00A87EC2">
      <w:pPr>
        <w:pStyle w:val="ConsPlusNormal"/>
        <w:ind w:firstLine="540"/>
        <w:jc w:val="both"/>
      </w:pPr>
      <w:r>
        <w:t>разрешений на водопользование, строительство или реконструкцию, ввод в эксплуатацию объектов (кроме зданий, сооружений);</w:t>
      </w:r>
    </w:p>
    <w:p w:rsidR="00A87EC2" w:rsidRDefault="00A87EC2">
      <w:pPr>
        <w:pStyle w:val="ConsPlusNormal"/>
        <w:ind w:firstLine="540"/>
        <w:jc w:val="both"/>
      </w:pPr>
      <w:r>
        <w:t xml:space="preserve">абзац исключен. - </w:t>
      </w:r>
      <w:hyperlink r:id="rId521" w:history="1">
        <w:r>
          <w:rPr>
            <w:color w:val="0000FF"/>
          </w:rPr>
          <w:t>Постановление</w:t>
        </w:r>
      </w:hyperlink>
      <w:r>
        <w:t xml:space="preserve"> правительства Тульской области от 28.12.2016 N 638;</w:t>
      </w:r>
    </w:p>
    <w:p w:rsidR="00A87EC2" w:rsidRDefault="00A87EC2">
      <w:pPr>
        <w:pStyle w:val="ConsPlusNormal"/>
        <w:ind w:firstLine="540"/>
        <w:jc w:val="both"/>
      </w:pPr>
      <w:r>
        <w:t>правоустанавливающих документов (при наличии) на объекты мелиорации, права на которые не зарегистрированы в Едином государственном реестре прав на недвижимое имущество и сделок с ним (в том числе копии договоров аренды с актами приема-передачи земельных участков, зданий, сооружений на срок менее 1 года);</w:t>
      </w:r>
    </w:p>
    <w:p w:rsidR="00A87EC2" w:rsidRDefault="00A87EC2">
      <w:pPr>
        <w:pStyle w:val="ConsPlusNormal"/>
        <w:ind w:firstLine="540"/>
        <w:jc w:val="both"/>
      </w:pPr>
      <w:r>
        <w:t>сертификатов (при наличии) на дождевальные машины;</w:t>
      </w:r>
    </w:p>
    <w:p w:rsidR="00A87EC2" w:rsidRDefault="00A87EC2">
      <w:pPr>
        <w:pStyle w:val="ConsPlusNormal"/>
        <w:ind w:firstLine="540"/>
        <w:jc w:val="both"/>
      </w:pPr>
      <w:r>
        <w:t>паспортов на дождевальные машины;</w:t>
      </w:r>
    </w:p>
    <w:p w:rsidR="00A87EC2" w:rsidRDefault="00A87EC2">
      <w:pPr>
        <w:pStyle w:val="ConsPlusNormal"/>
        <w:ind w:firstLine="540"/>
        <w:jc w:val="both"/>
      </w:pPr>
      <w:r>
        <w:t xml:space="preserve">абзац исключен. - </w:t>
      </w:r>
      <w:hyperlink r:id="rId522" w:history="1">
        <w:r>
          <w:rPr>
            <w:color w:val="0000FF"/>
          </w:rPr>
          <w:t>Постановление</w:t>
        </w:r>
      </w:hyperlink>
      <w:r>
        <w:t xml:space="preserve"> правительства Тульской области от 28.12.2016 N 638;</w:t>
      </w:r>
    </w:p>
    <w:p w:rsidR="00A87EC2" w:rsidRDefault="00A87EC2">
      <w:pPr>
        <w:pStyle w:val="ConsPlusNormal"/>
        <w:ind w:firstLine="540"/>
        <w:jc w:val="both"/>
      </w:pPr>
      <w:r>
        <w:t>а также:</w:t>
      </w:r>
    </w:p>
    <w:p w:rsidR="00A87EC2" w:rsidRDefault="00A87EC2">
      <w:pPr>
        <w:pStyle w:val="ConsPlusNormal"/>
        <w:ind w:firstLine="540"/>
        <w:jc w:val="both"/>
      </w:pPr>
      <w:r>
        <w:t>справку об отсутствии у Заявителя просроченной задолженности по заработной плате за подписью руководителя;</w:t>
      </w:r>
    </w:p>
    <w:p w:rsidR="00A87EC2" w:rsidRDefault="00A87EC2">
      <w:pPr>
        <w:pStyle w:val="ConsPlusNormal"/>
        <w:ind w:firstLine="540"/>
        <w:jc w:val="both"/>
      </w:pPr>
      <w:r>
        <w:t xml:space="preserve">справку об отсутствии в отношении Заявителя принятого решения о ликвидации либо введенной одной из процедур, применяемых в деле о банкротстве, предусмотренных Федеральным </w:t>
      </w:r>
      <w:hyperlink r:id="rId523" w:history="1">
        <w:r>
          <w:rPr>
            <w:color w:val="0000FF"/>
          </w:rPr>
          <w:t>законом</w:t>
        </w:r>
      </w:hyperlink>
      <w:r>
        <w:t xml:space="preserve"> от 26 октября 2002 года N 127-ФЗ "О несостоятельности (банкротстве)", за подписью руководителя.</w:t>
      </w:r>
    </w:p>
    <w:p w:rsidR="00A87EC2" w:rsidRDefault="00A87EC2">
      <w:pPr>
        <w:pStyle w:val="ConsPlusNormal"/>
        <w:ind w:firstLine="540"/>
        <w:jc w:val="both"/>
      </w:pPr>
      <w:r>
        <w:t>6. От имени индивидуальных предпринимателей заявление и иные документы в соответствии с настоящими Правилами могут подавать их представители, действующие в силу полномочий, основанных на доверенности.</w:t>
      </w:r>
    </w:p>
    <w:p w:rsidR="00A87EC2" w:rsidRDefault="00A87EC2">
      <w:pPr>
        <w:pStyle w:val="ConsPlusNormal"/>
        <w:ind w:firstLine="540"/>
        <w:jc w:val="both"/>
      </w:pPr>
      <w:r>
        <w:t>От имени юридических лиц заявление и иные документы в соответствии с настоящими Правилами могут подавать лица, действующие в соответствии с учредительными документами без доверенности, представители в силу полномочий, основанных на доверенности.</w:t>
      </w:r>
    </w:p>
    <w:p w:rsidR="00A87EC2" w:rsidRDefault="00A87EC2">
      <w:pPr>
        <w:pStyle w:val="ConsPlusNormal"/>
        <w:ind w:firstLine="540"/>
        <w:jc w:val="both"/>
      </w:pPr>
      <w:r>
        <w:t xml:space="preserve">7. Министерство осуществляет проверку представленных документов, регистрирует их в день поступления в порядке поступления в журнале регистрации заявлений, который нумеруется, </w:t>
      </w:r>
      <w:proofErr w:type="gramStart"/>
      <w:r>
        <w:t>прошнуровывается и скрепляется</w:t>
      </w:r>
      <w:proofErr w:type="gramEnd"/>
      <w:r>
        <w:t xml:space="preserve"> печатью.</w:t>
      </w:r>
    </w:p>
    <w:p w:rsidR="00A87EC2" w:rsidRDefault="00A87EC2">
      <w:pPr>
        <w:pStyle w:val="ConsPlusNormal"/>
        <w:ind w:firstLine="540"/>
        <w:jc w:val="both"/>
      </w:pPr>
      <w:r>
        <w:t>Представленные документы для получения субсидий рассматриваются Министерством в течение 10 рабочих дней со дня их регистрации.</w:t>
      </w:r>
    </w:p>
    <w:p w:rsidR="00A87EC2" w:rsidRDefault="00A87EC2">
      <w:pPr>
        <w:pStyle w:val="ConsPlusNormal"/>
        <w:ind w:firstLine="540"/>
        <w:jc w:val="both"/>
      </w:pPr>
      <w:r>
        <w:lastRenderedPageBreak/>
        <w:t xml:space="preserve">О принятом Министерством </w:t>
      </w:r>
      <w:proofErr w:type="gramStart"/>
      <w:r>
        <w:t>решении</w:t>
      </w:r>
      <w:proofErr w:type="gramEnd"/>
      <w:r>
        <w:t xml:space="preserve"> о предоставлении субсидии или об отказе в предоставлении субсидии делается соответствующая запись в журнале регистрации заявлений.</w:t>
      </w:r>
    </w:p>
    <w:p w:rsidR="00A87EC2" w:rsidRDefault="00A87EC2">
      <w:pPr>
        <w:pStyle w:val="ConsPlusNormal"/>
        <w:ind w:firstLine="540"/>
        <w:jc w:val="both"/>
      </w:pPr>
      <w:r>
        <w:t>В случае принятия решения об отказе в предоставлении субсидии Министерство в течение 10 рабочих дней со дня регистрации принятых документов направляет Заявителю письменное уведомление об отказе в предоставлении субсидии с указанием оснований для отказа.</w:t>
      </w:r>
    </w:p>
    <w:p w:rsidR="00A87EC2" w:rsidRDefault="00A87EC2">
      <w:pPr>
        <w:pStyle w:val="ConsPlusNormal"/>
        <w:ind w:firstLine="540"/>
        <w:jc w:val="both"/>
      </w:pPr>
      <w:r>
        <w:t>В случае принятия решения о предоставлении субсидии Министерство в течение 10 рабочих дней со дня регистрации принятых документов размещает на официальном сайте Министерства в информационно-телекоммуникационной сети "Интернет" перечень Заявителей, по которым принято решение о предоставлении субсидии.</w:t>
      </w:r>
    </w:p>
    <w:p w:rsidR="00A87EC2" w:rsidRDefault="00A87EC2">
      <w:pPr>
        <w:pStyle w:val="ConsPlusNormal"/>
        <w:ind w:firstLine="540"/>
        <w:jc w:val="both"/>
      </w:pPr>
      <w:r>
        <w:t xml:space="preserve">8. Министерство в течение 10 рабочих дней с момента размещения на официальном сайте Министерства в информационно-телекоммуникационной сети "Интернет" перечня Заявителей, по которым принято решение о предоставлении субсидии, </w:t>
      </w:r>
      <w:proofErr w:type="gramStart"/>
      <w:r>
        <w:t>формирует и направляет</w:t>
      </w:r>
      <w:proofErr w:type="gramEnd"/>
      <w:r>
        <w:t xml:space="preserve"> заявку на финансирование в министерство финансов Тульской области.</w:t>
      </w:r>
    </w:p>
    <w:p w:rsidR="00A87EC2" w:rsidRDefault="00A87EC2">
      <w:pPr>
        <w:pStyle w:val="ConsPlusNormal"/>
        <w:ind w:firstLine="540"/>
        <w:jc w:val="both"/>
      </w:pPr>
      <w:r>
        <w:t>9. Министерство финансов Тульской области в течение 5 рабочих дней со дня получения заявки перечисляет средства на выплату субсидий на счет Министерства, открытый в установленном порядке.</w:t>
      </w:r>
    </w:p>
    <w:p w:rsidR="00A87EC2" w:rsidRDefault="00A87EC2">
      <w:pPr>
        <w:pStyle w:val="ConsPlusNormal"/>
        <w:ind w:firstLine="540"/>
        <w:jc w:val="both"/>
      </w:pPr>
      <w:r>
        <w:t>10. Министерство в течение 5 рабочих дней со дня получения средств перечисляет средства на счет Заявителя, открытый в установленном порядке.</w:t>
      </w:r>
    </w:p>
    <w:p w:rsidR="00A87EC2" w:rsidRDefault="00A87EC2">
      <w:pPr>
        <w:pStyle w:val="ConsPlusNormal"/>
        <w:ind w:firstLine="540"/>
        <w:jc w:val="both"/>
      </w:pPr>
      <w:r>
        <w:t>11. Министерство обеспечивает соблюдение получателями субсидий условий, целей и порядка, установленных при их предоставлении.</w:t>
      </w:r>
    </w:p>
    <w:p w:rsidR="00A87EC2" w:rsidRDefault="00A87EC2">
      <w:pPr>
        <w:pStyle w:val="ConsPlusNormal"/>
        <w:ind w:firstLine="540"/>
        <w:jc w:val="both"/>
      </w:pPr>
      <w:r>
        <w:t>12. Ответственность за достоверность представляемых в Министерство сведений и документов, в том числе подтверждающих целевое использование субсидий, возлагается на Заявителя.</w:t>
      </w:r>
    </w:p>
    <w:p w:rsidR="00A87EC2" w:rsidRDefault="00A87EC2">
      <w:pPr>
        <w:pStyle w:val="ConsPlusNormal"/>
        <w:ind w:firstLine="540"/>
        <w:jc w:val="both"/>
      </w:pPr>
      <w:r>
        <w:t>В случае нарушения Заявителем условий, установленных при предоставлении субсидий, Заявитель обязан в течение десяти рабочих дней со дня получения письменного требования Министерства о возврате субсидии возвратить ее в доход бюджета Тульской области.</w:t>
      </w:r>
    </w:p>
    <w:p w:rsidR="00A87EC2" w:rsidRDefault="00A87EC2">
      <w:pPr>
        <w:pStyle w:val="ConsPlusNormal"/>
        <w:ind w:firstLine="540"/>
        <w:jc w:val="both"/>
      </w:pPr>
      <w:r>
        <w:t>В случае если субсидии не возвращены в установленный срок, они взыскиваются Министерством в доход бюджета Тульской области в порядке, установленном действующим законодательством.</w:t>
      </w:r>
    </w:p>
    <w:p w:rsidR="00A87EC2" w:rsidRDefault="00A87EC2">
      <w:pPr>
        <w:pStyle w:val="ConsPlusNormal"/>
        <w:ind w:firstLine="540"/>
        <w:jc w:val="both"/>
      </w:pPr>
      <w:r>
        <w:t>13. Министерство и орган государственного финансового контроля осуществляют проверку соблюдения условий, целей и порядка предоставления субсидий их получателями.</w:t>
      </w:r>
    </w:p>
    <w:p w:rsidR="00A87EC2" w:rsidRDefault="00A87EC2">
      <w:pPr>
        <w:pStyle w:val="ConsPlusNormal"/>
        <w:ind w:firstLine="540"/>
        <w:jc w:val="both"/>
      </w:pPr>
      <w:r>
        <w:t>14. В случаях, предусмотренных соглашениями (договорами) о предоставлении субсидий, не использованный Заявителем на 1 января текущего финансового года остаток субсидий подлежит возврату в бюджет Тульской области в соответствии с требованиями, установленными бюджетным законодательством Российской Федерации и Тульской области.</w:t>
      </w:r>
    </w:p>
    <w:p w:rsidR="00A87EC2" w:rsidRDefault="00A87EC2">
      <w:pPr>
        <w:pStyle w:val="ConsPlusNormal"/>
        <w:jc w:val="both"/>
      </w:pPr>
      <w:r>
        <w:t>(</w:t>
      </w:r>
      <w:proofErr w:type="gramStart"/>
      <w:r>
        <w:t>п</w:t>
      </w:r>
      <w:proofErr w:type="gramEnd"/>
      <w:r>
        <w:t xml:space="preserve">. 14 введен </w:t>
      </w:r>
      <w:hyperlink r:id="rId524" w:history="1">
        <w:r>
          <w:rPr>
            <w:color w:val="0000FF"/>
          </w:rPr>
          <w:t>Постановлением</w:t>
        </w:r>
      </w:hyperlink>
      <w:r>
        <w:t xml:space="preserve"> правительства Тульской области от 28.12.2016 N 638)</w:t>
      </w:r>
    </w:p>
    <w:p w:rsidR="00A87EC2" w:rsidRDefault="00A87EC2">
      <w:pPr>
        <w:pStyle w:val="ConsPlusNormal"/>
        <w:jc w:val="both"/>
      </w:pPr>
    </w:p>
    <w:p w:rsidR="00A87EC2" w:rsidRDefault="00A87EC2">
      <w:pPr>
        <w:pStyle w:val="ConsPlusNormal"/>
        <w:jc w:val="both"/>
      </w:pPr>
    </w:p>
    <w:p w:rsidR="00A87EC2" w:rsidRDefault="00A87EC2">
      <w:pPr>
        <w:pStyle w:val="ConsPlusNormal"/>
        <w:jc w:val="both"/>
      </w:pPr>
    </w:p>
    <w:p w:rsidR="00A87EC2" w:rsidRDefault="00A87EC2">
      <w:pPr>
        <w:pStyle w:val="ConsPlusNormal"/>
        <w:jc w:val="both"/>
      </w:pPr>
    </w:p>
    <w:p w:rsidR="00A87EC2" w:rsidRDefault="00A87EC2">
      <w:pPr>
        <w:pStyle w:val="ConsPlusNormal"/>
        <w:jc w:val="both"/>
      </w:pPr>
    </w:p>
    <w:p w:rsidR="00A87EC2" w:rsidRDefault="00A87EC2">
      <w:pPr>
        <w:pStyle w:val="ConsPlusNormal"/>
        <w:jc w:val="right"/>
        <w:outlineLvl w:val="1"/>
      </w:pPr>
      <w:r>
        <w:t>Приложение N 1</w:t>
      </w:r>
    </w:p>
    <w:p w:rsidR="00A87EC2" w:rsidRDefault="00A87EC2">
      <w:pPr>
        <w:pStyle w:val="ConsPlusNormal"/>
        <w:jc w:val="right"/>
      </w:pPr>
      <w:r>
        <w:t>к Правилам предоставления субсидий,</w:t>
      </w:r>
    </w:p>
    <w:p w:rsidR="00A87EC2" w:rsidRDefault="00A87EC2">
      <w:pPr>
        <w:pStyle w:val="ConsPlusNormal"/>
        <w:jc w:val="right"/>
      </w:pPr>
      <w:r>
        <w:t xml:space="preserve">источником финансового </w:t>
      </w:r>
      <w:proofErr w:type="gramStart"/>
      <w:r>
        <w:t>обеспечения</w:t>
      </w:r>
      <w:proofErr w:type="gramEnd"/>
      <w:r>
        <w:t xml:space="preserve"> которых</w:t>
      </w:r>
    </w:p>
    <w:p w:rsidR="00A87EC2" w:rsidRDefault="00A87EC2">
      <w:pPr>
        <w:pStyle w:val="ConsPlusNormal"/>
        <w:jc w:val="right"/>
      </w:pPr>
      <w:r>
        <w:t>являются субсидии из федерального бюджета</w:t>
      </w:r>
    </w:p>
    <w:p w:rsidR="00A87EC2" w:rsidRDefault="00A87EC2">
      <w:pPr>
        <w:pStyle w:val="ConsPlusNormal"/>
        <w:jc w:val="right"/>
      </w:pPr>
      <w:r>
        <w:t>и налоговые и неналоговые доходы бюджета Тульской области,</w:t>
      </w:r>
    </w:p>
    <w:p w:rsidR="00A87EC2" w:rsidRDefault="00A87EC2">
      <w:pPr>
        <w:pStyle w:val="ConsPlusNormal"/>
        <w:jc w:val="right"/>
      </w:pPr>
      <w:r>
        <w:t>на возмещение части затрат на развитие</w:t>
      </w:r>
    </w:p>
    <w:p w:rsidR="00A87EC2" w:rsidRDefault="00A87EC2">
      <w:pPr>
        <w:pStyle w:val="ConsPlusNormal"/>
        <w:jc w:val="right"/>
      </w:pPr>
      <w:r>
        <w:t>мелиоративных систем и отдельно расположенных</w:t>
      </w:r>
    </w:p>
    <w:p w:rsidR="00A87EC2" w:rsidRDefault="00A87EC2">
      <w:pPr>
        <w:pStyle w:val="ConsPlusNormal"/>
        <w:jc w:val="right"/>
      </w:pPr>
      <w:r>
        <w:t>гидротехнических сооружений</w:t>
      </w:r>
    </w:p>
    <w:p w:rsidR="00A87EC2" w:rsidRDefault="00A87EC2">
      <w:pPr>
        <w:pStyle w:val="ConsPlusNormal"/>
        <w:jc w:val="center"/>
      </w:pPr>
    </w:p>
    <w:p w:rsidR="00A87EC2" w:rsidRDefault="00A87EC2">
      <w:pPr>
        <w:pStyle w:val="ConsPlusNormal"/>
        <w:jc w:val="center"/>
      </w:pPr>
      <w:r>
        <w:t>Список изменяющих документов</w:t>
      </w:r>
    </w:p>
    <w:p w:rsidR="00A87EC2" w:rsidRDefault="00A87EC2">
      <w:pPr>
        <w:pStyle w:val="ConsPlusNormal"/>
        <w:jc w:val="center"/>
      </w:pPr>
      <w:proofErr w:type="gramStart"/>
      <w:r>
        <w:t xml:space="preserve">(в ред. </w:t>
      </w:r>
      <w:hyperlink r:id="rId525" w:history="1">
        <w:r>
          <w:rPr>
            <w:color w:val="0000FF"/>
          </w:rPr>
          <w:t>Постановления</w:t>
        </w:r>
      </w:hyperlink>
      <w:r>
        <w:t xml:space="preserve"> правительства Тульской области</w:t>
      </w:r>
      <w:proofErr w:type="gramEnd"/>
    </w:p>
    <w:p w:rsidR="00A87EC2" w:rsidRDefault="00A87EC2">
      <w:pPr>
        <w:pStyle w:val="ConsPlusNormal"/>
        <w:jc w:val="center"/>
      </w:pPr>
      <w:r>
        <w:t>от 29.03.2016 N 112)</w:t>
      </w:r>
    </w:p>
    <w:p w:rsidR="00A87EC2" w:rsidRDefault="00A87EC2">
      <w:pPr>
        <w:pStyle w:val="ConsPlusNormal"/>
        <w:jc w:val="both"/>
      </w:pPr>
    </w:p>
    <w:p w:rsidR="00A87EC2" w:rsidRDefault="00A87EC2">
      <w:pPr>
        <w:pStyle w:val="ConsPlusNonformat"/>
        <w:jc w:val="both"/>
      </w:pPr>
      <w:r>
        <w:lastRenderedPageBreak/>
        <w:t xml:space="preserve">                                               Министру сельского хозяйства</w:t>
      </w:r>
    </w:p>
    <w:p w:rsidR="00A87EC2" w:rsidRDefault="00A87EC2">
      <w:pPr>
        <w:pStyle w:val="ConsPlusNonformat"/>
        <w:jc w:val="both"/>
      </w:pPr>
      <w:r>
        <w:t xml:space="preserve">                                                     Тульской области</w:t>
      </w:r>
    </w:p>
    <w:p w:rsidR="00A87EC2" w:rsidRDefault="00A87EC2">
      <w:pPr>
        <w:pStyle w:val="ConsPlusNonformat"/>
        <w:jc w:val="both"/>
      </w:pPr>
    </w:p>
    <w:p w:rsidR="00A87EC2" w:rsidRDefault="00A87EC2">
      <w:pPr>
        <w:pStyle w:val="ConsPlusNonformat"/>
        <w:jc w:val="both"/>
      </w:pPr>
      <w:bookmarkStart w:id="151" w:name="P5878"/>
      <w:bookmarkEnd w:id="151"/>
      <w:r>
        <w:t xml:space="preserve">                                Заявление</w:t>
      </w:r>
    </w:p>
    <w:p w:rsidR="00A87EC2" w:rsidRDefault="00A87EC2">
      <w:pPr>
        <w:pStyle w:val="ConsPlusNonformat"/>
        <w:jc w:val="both"/>
      </w:pPr>
    </w:p>
    <w:p w:rsidR="00A87EC2" w:rsidRDefault="00A87EC2">
      <w:pPr>
        <w:pStyle w:val="ConsPlusNonformat"/>
        <w:jc w:val="both"/>
      </w:pPr>
      <w:r>
        <w:t>___________________________________________________________________________</w:t>
      </w:r>
    </w:p>
    <w:p w:rsidR="00A87EC2" w:rsidRDefault="00A87EC2">
      <w:pPr>
        <w:pStyle w:val="ConsPlusNonformat"/>
        <w:jc w:val="both"/>
      </w:pPr>
      <w:r>
        <w:t xml:space="preserve">                    (наименование организации, района)</w:t>
      </w:r>
    </w:p>
    <w:p w:rsidR="00A87EC2" w:rsidRDefault="00A87EC2">
      <w:pPr>
        <w:pStyle w:val="ConsPlusNonformat"/>
        <w:jc w:val="both"/>
      </w:pPr>
      <w:r>
        <w:t xml:space="preserve">Тульской  области  просит оказать государственную поддержку из </w:t>
      </w:r>
      <w:proofErr w:type="gramStart"/>
      <w:r>
        <w:t>федерального</w:t>
      </w:r>
      <w:proofErr w:type="gramEnd"/>
    </w:p>
    <w:p w:rsidR="00A87EC2" w:rsidRDefault="00A87EC2">
      <w:pPr>
        <w:pStyle w:val="ConsPlusNonformat"/>
        <w:jc w:val="both"/>
      </w:pPr>
      <w:r>
        <w:t>бюджета  и  бюджета Тульской области на возмещение части затрат на развитие</w:t>
      </w:r>
    </w:p>
    <w:p w:rsidR="00A87EC2" w:rsidRDefault="00A87EC2">
      <w:pPr>
        <w:pStyle w:val="ConsPlusNonformat"/>
        <w:jc w:val="both"/>
      </w:pPr>
      <w:r>
        <w:t>мелиоративных  систем  и отдельно расположенных гидротехнических сооружений</w:t>
      </w:r>
    </w:p>
    <w:p w:rsidR="00A87EC2" w:rsidRDefault="00A87EC2">
      <w:pPr>
        <w:pStyle w:val="ConsPlusNonformat"/>
        <w:jc w:val="both"/>
      </w:pPr>
      <w:r>
        <w:t>согласно  Постановлению правительства Тульской области от _______ N _______</w:t>
      </w:r>
    </w:p>
    <w:p w:rsidR="00A87EC2" w:rsidRDefault="00A87EC2">
      <w:pPr>
        <w:pStyle w:val="ConsPlusNonformat"/>
        <w:jc w:val="both"/>
      </w:pPr>
      <w:r>
        <w:t>"О  предоставлении  субсидий,  источником  финансового  обеспечения которых</w:t>
      </w:r>
    </w:p>
    <w:p w:rsidR="00A87EC2" w:rsidRDefault="00A87EC2">
      <w:pPr>
        <w:pStyle w:val="ConsPlusNonformat"/>
        <w:jc w:val="both"/>
      </w:pPr>
      <w:r>
        <w:t>являются  субсидии из федерального бюджета и налоговые и неналоговые доходы</w:t>
      </w:r>
    </w:p>
    <w:p w:rsidR="00A87EC2" w:rsidRDefault="00A87EC2">
      <w:pPr>
        <w:pStyle w:val="ConsPlusNonformat"/>
        <w:jc w:val="both"/>
      </w:pPr>
      <w:r>
        <w:t>бюджета Тульской области, на развитие сельского хозяйства Тульской области"</w:t>
      </w:r>
    </w:p>
    <w:p w:rsidR="00A87EC2" w:rsidRDefault="00A87EC2">
      <w:pPr>
        <w:pStyle w:val="ConsPlusNonformat"/>
        <w:jc w:val="both"/>
      </w:pPr>
      <w:r>
        <w:t>и принять пакет документов для рассмотрения.</w:t>
      </w:r>
    </w:p>
    <w:p w:rsidR="00A87EC2" w:rsidRDefault="00A87EC2">
      <w:pPr>
        <w:pStyle w:val="ConsPlusNonformat"/>
        <w:jc w:val="both"/>
      </w:pPr>
    </w:p>
    <w:p w:rsidR="00A87EC2" w:rsidRDefault="00A87EC2">
      <w:pPr>
        <w:pStyle w:val="ConsPlusNonformat"/>
        <w:jc w:val="both"/>
      </w:pPr>
      <w:r>
        <w:t xml:space="preserve">    Перечень документов прилагается:</w:t>
      </w:r>
    </w:p>
    <w:p w:rsidR="00A87EC2" w:rsidRDefault="00A87EC2">
      <w:pPr>
        <w:pStyle w:val="ConsPlusNonformat"/>
        <w:jc w:val="both"/>
      </w:pPr>
      <w:r>
        <w:t xml:space="preserve">    1.</w:t>
      </w:r>
    </w:p>
    <w:p w:rsidR="00A87EC2" w:rsidRDefault="00A87EC2">
      <w:pPr>
        <w:pStyle w:val="ConsPlusNonformat"/>
        <w:jc w:val="both"/>
      </w:pPr>
      <w:r>
        <w:t xml:space="preserve">    2.</w:t>
      </w:r>
    </w:p>
    <w:p w:rsidR="00A87EC2" w:rsidRDefault="00A87EC2">
      <w:pPr>
        <w:pStyle w:val="ConsPlusNonformat"/>
        <w:jc w:val="both"/>
      </w:pPr>
      <w:r>
        <w:t xml:space="preserve">    3.</w:t>
      </w:r>
    </w:p>
    <w:p w:rsidR="00A87EC2" w:rsidRDefault="00A87EC2">
      <w:pPr>
        <w:pStyle w:val="ConsPlusNonformat"/>
        <w:jc w:val="both"/>
      </w:pPr>
      <w:r>
        <w:t xml:space="preserve">    ...</w:t>
      </w:r>
    </w:p>
    <w:p w:rsidR="00A87EC2" w:rsidRDefault="00A87EC2">
      <w:pPr>
        <w:pStyle w:val="ConsPlusNonformat"/>
        <w:jc w:val="both"/>
      </w:pPr>
      <w:r>
        <w:t xml:space="preserve">    Итого листов:</w:t>
      </w:r>
    </w:p>
    <w:p w:rsidR="00A87EC2" w:rsidRDefault="00A87EC2">
      <w:pPr>
        <w:pStyle w:val="ConsPlusNonformat"/>
        <w:jc w:val="both"/>
      </w:pPr>
    </w:p>
    <w:p w:rsidR="00A87EC2" w:rsidRDefault="00A87EC2">
      <w:pPr>
        <w:pStyle w:val="ConsPlusNonformat"/>
        <w:jc w:val="both"/>
      </w:pPr>
      <w:r>
        <w:t>Руководитель организации - получателя субсидий</w:t>
      </w:r>
    </w:p>
    <w:p w:rsidR="00A87EC2" w:rsidRDefault="00A87EC2">
      <w:pPr>
        <w:pStyle w:val="ConsPlusNonformat"/>
        <w:jc w:val="both"/>
      </w:pPr>
      <w:r>
        <w:t>___________________________                    ____________________________</w:t>
      </w:r>
    </w:p>
    <w:p w:rsidR="00A87EC2" w:rsidRDefault="00A87EC2">
      <w:pPr>
        <w:pStyle w:val="ConsPlusNonformat"/>
        <w:jc w:val="both"/>
      </w:pPr>
      <w:r>
        <w:t xml:space="preserve">          (подпись)                                   (Ф.И.О.)</w:t>
      </w:r>
    </w:p>
    <w:p w:rsidR="00A87EC2" w:rsidRDefault="00A87EC2">
      <w:pPr>
        <w:pStyle w:val="ConsPlusNonformat"/>
        <w:jc w:val="both"/>
      </w:pPr>
      <w:r>
        <w:t>М.П.</w:t>
      </w:r>
    </w:p>
    <w:p w:rsidR="00A87EC2" w:rsidRDefault="00A87EC2">
      <w:pPr>
        <w:pStyle w:val="ConsPlusNonformat"/>
        <w:jc w:val="both"/>
      </w:pPr>
      <w:r>
        <w:t>"____" _____________ 20__ г.</w:t>
      </w:r>
    </w:p>
    <w:p w:rsidR="00A87EC2" w:rsidRDefault="00A87EC2">
      <w:pPr>
        <w:pStyle w:val="ConsPlusNormal"/>
        <w:jc w:val="both"/>
      </w:pPr>
    </w:p>
    <w:p w:rsidR="00A87EC2" w:rsidRDefault="00A87EC2">
      <w:pPr>
        <w:pStyle w:val="ConsPlusNormal"/>
        <w:jc w:val="both"/>
      </w:pPr>
    </w:p>
    <w:p w:rsidR="00A87EC2" w:rsidRDefault="00A87EC2">
      <w:pPr>
        <w:pStyle w:val="ConsPlusNormal"/>
        <w:jc w:val="both"/>
      </w:pPr>
    </w:p>
    <w:p w:rsidR="00A87EC2" w:rsidRDefault="00A87EC2">
      <w:pPr>
        <w:pStyle w:val="ConsPlusNormal"/>
        <w:jc w:val="both"/>
      </w:pPr>
    </w:p>
    <w:p w:rsidR="00A87EC2" w:rsidRDefault="00A87EC2">
      <w:pPr>
        <w:pStyle w:val="ConsPlusNormal"/>
        <w:jc w:val="both"/>
      </w:pPr>
    </w:p>
    <w:p w:rsidR="00A87EC2" w:rsidRDefault="00A87EC2">
      <w:pPr>
        <w:pStyle w:val="ConsPlusNormal"/>
        <w:jc w:val="right"/>
        <w:outlineLvl w:val="1"/>
      </w:pPr>
      <w:r>
        <w:t>Приложение N 2</w:t>
      </w:r>
    </w:p>
    <w:p w:rsidR="00A87EC2" w:rsidRDefault="00A87EC2">
      <w:pPr>
        <w:pStyle w:val="ConsPlusNormal"/>
        <w:jc w:val="right"/>
      </w:pPr>
      <w:r>
        <w:t>к Правилам предоставления субсидий,</w:t>
      </w:r>
    </w:p>
    <w:p w:rsidR="00A87EC2" w:rsidRDefault="00A87EC2">
      <w:pPr>
        <w:pStyle w:val="ConsPlusNormal"/>
        <w:jc w:val="right"/>
      </w:pPr>
      <w:r>
        <w:t xml:space="preserve">источником финансового </w:t>
      </w:r>
      <w:proofErr w:type="gramStart"/>
      <w:r>
        <w:t>обеспечения</w:t>
      </w:r>
      <w:proofErr w:type="gramEnd"/>
      <w:r>
        <w:t xml:space="preserve"> которых</w:t>
      </w:r>
    </w:p>
    <w:p w:rsidR="00A87EC2" w:rsidRDefault="00A87EC2">
      <w:pPr>
        <w:pStyle w:val="ConsPlusNormal"/>
        <w:jc w:val="right"/>
      </w:pPr>
      <w:r>
        <w:t>являются субсидии из федерального бюджета</w:t>
      </w:r>
    </w:p>
    <w:p w:rsidR="00A87EC2" w:rsidRDefault="00A87EC2">
      <w:pPr>
        <w:pStyle w:val="ConsPlusNormal"/>
        <w:jc w:val="right"/>
      </w:pPr>
      <w:r>
        <w:t>и налоговые и неналоговые доходы бюджета Тульской области,</w:t>
      </w:r>
    </w:p>
    <w:p w:rsidR="00A87EC2" w:rsidRDefault="00A87EC2">
      <w:pPr>
        <w:pStyle w:val="ConsPlusNormal"/>
        <w:jc w:val="right"/>
      </w:pPr>
      <w:r>
        <w:t>на возмещение части затрат на развитие</w:t>
      </w:r>
    </w:p>
    <w:p w:rsidR="00A87EC2" w:rsidRDefault="00A87EC2">
      <w:pPr>
        <w:pStyle w:val="ConsPlusNormal"/>
        <w:jc w:val="right"/>
      </w:pPr>
      <w:r>
        <w:t>мелиоративных систем и отдельно расположенных</w:t>
      </w:r>
    </w:p>
    <w:p w:rsidR="00A87EC2" w:rsidRDefault="00A87EC2">
      <w:pPr>
        <w:pStyle w:val="ConsPlusNormal"/>
        <w:jc w:val="right"/>
      </w:pPr>
      <w:r>
        <w:t>гидротехнических сооружений</w:t>
      </w:r>
    </w:p>
    <w:p w:rsidR="00A87EC2" w:rsidRDefault="00A87EC2">
      <w:pPr>
        <w:pStyle w:val="ConsPlusNormal"/>
        <w:jc w:val="center"/>
      </w:pPr>
    </w:p>
    <w:p w:rsidR="00A87EC2" w:rsidRDefault="00A87EC2">
      <w:pPr>
        <w:pStyle w:val="ConsPlusNormal"/>
        <w:jc w:val="center"/>
      </w:pPr>
      <w:r>
        <w:t>Список изменяющих документов</w:t>
      </w:r>
    </w:p>
    <w:p w:rsidR="00A87EC2" w:rsidRDefault="00A87EC2">
      <w:pPr>
        <w:pStyle w:val="ConsPlusNormal"/>
        <w:jc w:val="center"/>
      </w:pPr>
      <w:proofErr w:type="gramStart"/>
      <w:r>
        <w:t>(в ред. Постановлений правительства Тульской области</w:t>
      </w:r>
      <w:proofErr w:type="gramEnd"/>
    </w:p>
    <w:p w:rsidR="00A87EC2" w:rsidRDefault="00A87EC2">
      <w:pPr>
        <w:pStyle w:val="ConsPlusNormal"/>
        <w:jc w:val="center"/>
      </w:pPr>
      <w:r>
        <w:t xml:space="preserve">от 10.08.2015 </w:t>
      </w:r>
      <w:hyperlink r:id="rId526" w:history="1">
        <w:r>
          <w:rPr>
            <w:color w:val="0000FF"/>
          </w:rPr>
          <w:t>N 378</w:t>
        </w:r>
      </w:hyperlink>
      <w:r>
        <w:t xml:space="preserve">, от 29.03.2016 </w:t>
      </w:r>
      <w:hyperlink r:id="rId527" w:history="1">
        <w:r>
          <w:rPr>
            <w:color w:val="0000FF"/>
          </w:rPr>
          <w:t>N 112</w:t>
        </w:r>
      </w:hyperlink>
      <w:r>
        <w:t>)</w:t>
      </w:r>
    </w:p>
    <w:p w:rsidR="00A87EC2" w:rsidRDefault="00A87EC2">
      <w:pPr>
        <w:pStyle w:val="ConsPlusNormal"/>
        <w:jc w:val="both"/>
      </w:pPr>
    </w:p>
    <w:p w:rsidR="00A87EC2" w:rsidRDefault="00A87EC2">
      <w:pPr>
        <w:pStyle w:val="ConsPlusNonformat"/>
        <w:jc w:val="both"/>
      </w:pPr>
      <w:bookmarkStart w:id="152" w:name="P5921"/>
      <w:bookmarkEnd w:id="152"/>
      <w:r>
        <w:t xml:space="preserve">                              СПРАВКА-РАСЧЕТ</w:t>
      </w:r>
    </w:p>
    <w:p w:rsidR="00A87EC2" w:rsidRDefault="00A87EC2">
      <w:pPr>
        <w:pStyle w:val="ConsPlusNonformat"/>
        <w:jc w:val="both"/>
      </w:pPr>
      <w:r>
        <w:t xml:space="preserve">                 на предоставление из федерального бюджета</w:t>
      </w:r>
    </w:p>
    <w:p w:rsidR="00A87EC2" w:rsidRDefault="00A87EC2">
      <w:pPr>
        <w:pStyle w:val="ConsPlusNonformat"/>
        <w:jc w:val="both"/>
      </w:pPr>
      <w:r>
        <w:t xml:space="preserve">             и бюджета Тульской области субсидий на возмещение</w:t>
      </w:r>
    </w:p>
    <w:p w:rsidR="00A87EC2" w:rsidRDefault="00A87EC2">
      <w:pPr>
        <w:pStyle w:val="ConsPlusNonformat"/>
        <w:jc w:val="both"/>
      </w:pPr>
      <w:r>
        <w:t xml:space="preserve">               части затрат на развитие мелиоративных систем</w:t>
      </w:r>
    </w:p>
    <w:p w:rsidR="00A87EC2" w:rsidRDefault="00A87EC2">
      <w:pPr>
        <w:pStyle w:val="ConsPlusNonformat"/>
        <w:jc w:val="both"/>
      </w:pPr>
      <w:r>
        <w:t xml:space="preserve">           и отдельно расположенных гидротехнических сооружений</w:t>
      </w:r>
    </w:p>
    <w:p w:rsidR="00A87EC2" w:rsidRDefault="00A87EC2">
      <w:pPr>
        <w:pStyle w:val="ConsPlusNonformat"/>
        <w:jc w:val="both"/>
      </w:pPr>
      <w:r>
        <w:t xml:space="preserve">                                за 20__ год</w:t>
      </w:r>
    </w:p>
    <w:p w:rsidR="00A87EC2" w:rsidRDefault="00A87EC2">
      <w:pPr>
        <w:pStyle w:val="ConsPlusNonformat"/>
        <w:jc w:val="both"/>
      </w:pPr>
    </w:p>
    <w:p w:rsidR="00A87EC2" w:rsidRDefault="00A87EC2">
      <w:pPr>
        <w:pStyle w:val="ConsPlusNonformat"/>
        <w:jc w:val="both"/>
      </w:pPr>
      <w:r>
        <w:t>По _______________________________________________________ Тульской области</w:t>
      </w:r>
    </w:p>
    <w:p w:rsidR="00A87EC2" w:rsidRDefault="00A87EC2">
      <w:pPr>
        <w:pStyle w:val="ConsPlusNonformat"/>
        <w:jc w:val="both"/>
      </w:pPr>
      <w:r>
        <w:t xml:space="preserve">           (организация - получатель субсидий, район)</w:t>
      </w:r>
    </w:p>
    <w:p w:rsidR="00A87EC2" w:rsidRDefault="00A87EC2">
      <w:pPr>
        <w:pStyle w:val="ConsPlusNonformat"/>
        <w:jc w:val="both"/>
      </w:pPr>
      <w:r>
        <w:t>Банковские реквизиты:</w:t>
      </w:r>
    </w:p>
    <w:p w:rsidR="00A87EC2" w:rsidRDefault="00A87EC2">
      <w:pPr>
        <w:pStyle w:val="ConsPlusNonformat"/>
        <w:jc w:val="both"/>
      </w:pPr>
      <w:r>
        <w:t xml:space="preserve">ИНН/КПП ______________________________ </w:t>
      </w:r>
      <w:proofErr w:type="gramStart"/>
      <w:r>
        <w:t>Р</w:t>
      </w:r>
      <w:proofErr w:type="gramEnd"/>
      <w:r>
        <w:t>/с ________________________________</w:t>
      </w:r>
    </w:p>
    <w:p w:rsidR="00A87EC2" w:rsidRDefault="00A87EC2">
      <w:pPr>
        <w:pStyle w:val="ConsPlusNonformat"/>
        <w:jc w:val="both"/>
      </w:pPr>
      <w:r>
        <w:t>БИК __________________________________ К/с ________________________________</w:t>
      </w:r>
    </w:p>
    <w:p w:rsidR="00A87EC2" w:rsidRDefault="00A87EC2">
      <w:pPr>
        <w:pStyle w:val="ConsPlusNonformat"/>
        <w:jc w:val="both"/>
      </w:pPr>
      <w:r>
        <w:t xml:space="preserve">ОКПО _______________________________ </w:t>
      </w:r>
      <w:hyperlink r:id="rId528" w:history="1">
        <w:r>
          <w:rPr>
            <w:color w:val="0000FF"/>
          </w:rPr>
          <w:t>ОКАТО</w:t>
        </w:r>
      </w:hyperlink>
      <w:r>
        <w:t xml:space="preserve"> ________________________________</w:t>
      </w:r>
    </w:p>
    <w:p w:rsidR="00A87EC2" w:rsidRDefault="00A87EC2">
      <w:pPr>
        <w:pStyle w:val="ConsPlusNonformat"/>
        <w:jc w:val="both"/>
      </w:pPr>
      <w:r>
        <w:t>Банк ______________________________________________________________________</w:t>
      </w:r>
    </w:p>
    <w:p w:rsidR="00A87EC2" w:rsidRDefault="00A87EC2">
      <w:pPr>
        <w:pStyle w:val="ConsPlusNonformat"/>
        <w:jc w:val="both"/>
      </w:pPr>
      <w:r>
        <w:lastRenderedPageBreak/>
        <w:t>Юридический адрес _________________________________________________________</w:t>
      </w:r>
    </w:p>
    <w:p w:rsidR="00A87EC2" w:rsidRDefault="00A87EC2">
      <w:pPr>
        <w:pStyle w:val="ConsPlusNormal"/>
        <w:jc w:val="both"/>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417"/>
        <w:gridCol w:w="1417"/>
        <w:gridCol w:w="1247"/>
        <w:gridCol w:w="1134"/>
        <w:gridCol w:w="1134"/>
        <w:gridCol w:w="1436"/>
        <w:gridCol w:w="1247"/>
      </w:tblGrid>
      <w:tr w:rsidR="00A87EC2">
        <w:tc>
          <w:tcPr>
            <w:tcW w:w="1417" w:type="dxa"/>
            <w:vMerge w:val="restart"/>
          </w:tcPr>
          <w:p w:rsidR="00A87EC2" w:rsidRDefault="00A87EC2">
            <w:pPr>
              <w:pStyle w:val="ConsPlusNormal"/>
              <w:jc w:val="center"/>
            </w:pPr>
            <w:r>
              <w:t>Наименование затрат (работ)</w:t>
            </w:r>
          </w:p>
        </w:tc>
        <w:tc>
          <w:tcPr>
            <w:tcW w:w="1417" w:type="dxa"/>
          </w:tcPr>
          <w:p w:rsidR="00A87EC2" w:rsidRDefault="00A87EC2">
            <w:pPr>
              <w:pStyle w:val="ConsPlusNormal"/>
              <w:jc w:val="center"/>
            </w:pPr>
            <w:r>
              <w:t>Стоимость затрат (работ) по смете с учетом проведенной экспертизы</w:t>
            </w:r>
          </w:p>
        </w:tc>
        <w:tc>
          <w:tcPr>
            <w:tcW w:w="1247" w:type="dxa"/>
          </w:tcPr>
          <w:p w:rsidR="00A87EC2" w:rsidRDefault="00A87EC2">
            <w:pPr>
              <w:pStyle w:val="ConsPlusNormal"/>
              <w:jc w:val="center"/>
            </w:pPr>
            <w:r>
              <w:t>Размер (ставка) субсидий</w:t>
            </w:r>
          </w:p>
        </w:tc>
        <w:tc>
          <w:tcPr>
            <w:tcW w:w="2268" w:type="dxa"/>
            <w:gridSpan w:val="2"/>
          </w:tcPr>
          <w:p w:rsidR="00A87EC2" w:rsidRDefault="00A87EC2">
            <w:pPr>
              <w:pStyle w:val="ConsPlusNormal"/>
              <w:jc w:val="center"/>
            </w:pPr>
            <w:r>
              <w:t xml:space="preserve">Уровень </w:t>
            </w:r>
            <w:proofErr w:type="spellStart"/>
            <w:r>
              <w:t>софинансирования</w:t>
            </w:r>
            <w:proofErr w:type="spellEnd"/>
            <w:r>
              <w:t>, %</w:t>
            </w:r>
          </w:p>
        </w:tc>
        <w:tc>
          <w:tcPr>
            <w:tcW w:w="2683" w:type="dxa"/>
            <w:gridSpan w:val="2"/>
          </w:tcPr>
          <w:p w:rsidR="00A87EC2" w:rsidRDefault="00A87EC2">
            <w:pPr>
              <w:pStyle w:val="ConsPlusNormal"/>
              <w:jc w:val="center"/>
            </w:pPr>
            <w:r>
              <w:t>Сумма причитающейся субсидии, рублей</w:t>
            </w:r>
          </w:p>
        </w:tc>
      </w:tr>
      <w:tr w:rsidR="00A87EC2">
        <w:tc>
          <w:tcPr>
            <w:tcW w:w="1417" w:type="dxa"/>
            <w:vMerge/>
          </w:tcPr>
          <w:p w:rsidR="00A87EC2" w:rsidRDefault="00A87EC2"/>
        </w:tc>
        <w:tc>
          <w:tcPr>
            <w:tcW w:w="1417" w:type="dxa"/>
          </w:tcPr>
          <w:p w:rsidR="00A87EC2" w:rsidRDefault="00A87EC2">
            <w:pPr>
              <w:pStyle w:val="ConsPlusNormal"/>
              <w:jc w:val="center"/>
            </w:pPr>
            <w:r>
              <w:t>всего, тыс. рублей</w:t>
            </w:r>
          </w:p>
        </w:tc>
        <w:tc>
          <w:tcPr>
            <w:tcW w:w="1247" w:type="dxa"/>
          </w:tcPr>
          <w:p w:rsidR="00A87EC2" w:rsidRDefault="00A87EC2">
            <w:pPr>
              <w:pStyle w:val="ConsPlusNormal"/>
              <w:jc w:val="center"/>
            </w:pPr>
            <w:r>
              <w:t>рублей</w:t>
            </w:r>
          </w:p>
        </w:tc>
        <w:tc>
          <w:tcPr>
            <w:tcW w:w="1134" w:type="dxa"/>
          </w:tcPr>
          <w:p w:rsidR="00A87EC2" w:rsidRDefault="00A87EC2">
            <w:pPr>
              <w:pStyle w:val="ConsPlusNormal"/>
              <w:jc w:val="center"/>
            </w:pPr>
            <w:r>
              <w:t>из федерального бюджета</w:t>
            </w:r>
          </w:p>
        </w:tc>
        <w:tc>
          <w:tcPr>
            <w:tcW w:w="1134" w:type="dxa"/>
          </w:tcPr>
          <w:p w:rsidR="00A87EC2" w:rsidRDefault="00A87EC2">
            <w:pPr>
              <w:pStyle w:val="ConsPlusNormal"/>
              <w:jc w:val="center"/>
            </w:pPr>
            <w:r>
              <w:t>из бюджета Тульской области</w:t>
            </w:r>
          </w:p>
        </w:tc>
        <w:tc>
          <w:tcPr>
            <w:tcW w:w="1436" w:type="dxa"/>
          </w:tcPr>
          <w:p w:rsidR="00A87EC2" w:rsidRDefault="00A87EC2">
            <w:pPr>
              <w:pStyle w:val="ConsPlusNormal"/>
              <w:jc w:val="center"/>
            </w:pPr>
            <w:r>
              <w:t>из федерального бюджета (</w:t>
            </w:r>
            <w:hyperlink w:anchor="P5949" w:history="1">
              <w:r>
                <w:rPr>
                  <w:color w:val="0000FF"/>
                </w:rPr>
                <w:t>гр. 2</w:t>
              </w:r>
            </w:hyperlink>
            <w:r>
              <w:t xml:space="preserve"> x </w:t>
            </w:r>
            <w:hyperlink w:anchor="P5951" w:history="1">
              <w:r>
                <w:rPr>
                  <w:color w:val="0000FF"/>
                </w:rPr>
                <w:t>гр. 4</w:t>
              </w:r>
            </w:hyperlink>
            <w:r>
              <w:t xml:space="preserve"> x </w:t>
            </w:r>
            <w:hyperlink w:anchor="P5952" w:history="1">
              <w:r>
                <w:rPr>
                  <w:color w:val="0000FF"/>
                </w:rPr>
                <w:t>гр. 5</w:t>
              </w:r>
            </w:hyperlink>
            <w:r>
              <w:t>)</w:t>
            </w:r>
          </w:p>
        </w:tc>
        <w:tc>
          <w:tcPr>
            <w:tcW w:w="1247" w:type="dxa"/>
          </w:tcPr>
          <w:p w:rsidR="00A87EC2" w:rsidRDefault="00A87EC2">
            <w:pPr>
              <w:pStyle w:val="ConsPlusNormal"/>
              <w:jc w:val="center"/>
            </w:pPr>
            <w:r>
              <w:t>из бюджета Тульской области (</w:t>
            </w:r>
            <w:hyperlink w:anchor="P5949" w:history="1">
              <w:r>
                <w:rPr>
                  <w:color w:val="0000FF"/>
                </w:rPr>
                <w:t>гр. 2</w:t>
              </w:r>
            </w:hyperlink>
            <w:r>
              <w:t xml:space="preserve"> x </w:t>
            </w:r>
            <w:hyperlink w:anchor="P5951" w:history="1">
              <w:r>
                <w:rPr>
                  <w:color w:val="0000FF"/>
                </w:rPr>
                <w:t>гр. 4</w:t>
              </w:r>
            </w:hyperlink>
            <w:r>
              <w:t xml:space="preserve"> x </w:t>
            </w:r>
            <w:hyperlink w:anchor="P5953" w:history="1">
              <w:r>
                <w:rPr>
                  <w:color w:val="0000FF"/>
                </w:rPr>
                <w:t>гр. 6</w:t>
              </w:r>
            </w:hyperlink>
            <w:r>
              <w:t>)</w:t>
            </w:r>
          </w:p>
        </w:tc>
      </w:tr>
      <w:tr w:rsidR="00A87EC2">
        <w:tc>
          <w:tcPr>
            <w:tcW w:w="1417" w:type="dxa"/>
          </w:tcPr>
          <w:p w:rsidR="00A87EC2" w:rsidRDefault="00A87EC2">
            <w:pPr>
              <w:pStyle w:val="ConsPlusNormal"/>
              <w:jc w:val="center"/>
            </w:pPr>
            <w:r>
              <w:t>1</w:t>
            </w:r>
          </w:p>
        </w:tc>
        <w:tc>
          <w:tcPr>
            <w:tcW w:w="1417" w:type="dxa"/>
          </w:tcPr>
          <w:p w:rsidR="00A87EC2" w:rsidRDefault="00A87EC2">
            <w:pPr>
              <w:pStyle w:val="ConsPlusNormal"/>
              <w:jc w:val="center"/>
            </w:pPr>
            <w:bookmarkStart w:id="153" w:name="P5949"/>
            <w:bookmarkEnd w:id="153"/>
            <w:r>
              <w:t>2</w:t>
            </w:r>
          </w:p>
        </w:tc>
        <w:tc>
          <w:tcPr>
            <w:tcW w:w="1247" w:type="dxa"/>
          </w:tcPr>
          <w:p w:rsidR="00A87EC2" w:rsidRDefault="00A87EC2">
            <w:pPr>
              <w:pStyle w:val="ConsPlusNormal"/>
              <w:jc w:val="center"/>
            </w:pPr>
            <w:r>
              <w:t>3</w:t>
            </w:r>
          </w:p>
        </w:tc>
        <w:tc>
          <w:tcPr>
            <w:tcW w:w="1134" w:type="dxa"/>
          </w:tcPr>
          <w:p w:rsidR="00A87EC2" w:rsidRDefault="00A87EC2">
            <w:pPr>
              <w:pStyle w:val="ConsPlusNormal"/>
              <w:jc w:val="center"/>
            </w:pPr>
            <w:bookmarkStart w:id="154" w:name="P5951"/>
            <w:bookmarkEnd w:id="154"/>
            <w:r>
              <w:t>4</w:t>
            </w:r>
          </w:p>
        </w:tc>
        <w:tc>
          <w:tcPr>
            <w:tcW w:w="1134" w:type="dxa"/>
          </w:tcPr>
          <w:p w:rsidR="00A87EC2" w:rsidRDefault="00A87EC2">
            <w:pPr>
              <w:pStyle w:val="ConsPlusNormal"/>
              <w:jc w:val="center"/>
            </w:pPr>
            <w:bookmarkStart w:id="155" w:name="P5952"/>
            <w:bookmarkEnd w:id="155"/>
            <w:r>
              <w:t>5</w:t>
            </w:r>
          </w:p>
        </w:tc>
        <w:tc>
          <w:tcPr>
            <w:tcW w:w="1436" w:type="dxa"/>
          </w:tcPr>
          <w:p w:rsidR="00A87EC2" w:rsidRDefault="00A87EC2">
            <w:pPr>
              <w:pStyle w:val="ConsPlusNormal"/>
              <w:jc w:val="center"/>
            </w:pPr>
            <w:bookmarkStart w:id="156" w:name="P5953"/>
            <w:bookmarkEnd w:id="156"/>
            <w:r>
              <w:t>6</w:t>
            </w:r>
          </w:p>
        </w:tc>
        <w:tc>
          <w:tcPr>
            <w:tcW w:w="1247" w:type="dxa"/>
          </w:tcPr>
          <w:p w:rsidR="00A87EC2" w:rsidRDefault="00A87EC2">
            <w:pPr>
              <w:pStyle w:val="ConsPlusNormal"/>
              <w:jc w:val="center"/>
            </w:pPr>
            <w:r>
              <w:t>7</w:t>
            </w:r>
          </w:p>
        </w:tc>
      </w:tr>
      <w:tr w:rsidR="00A87EC2">
        <w:tc>
          <w:tcPr>
            <w:tcW w:w="1417" w:type="dxa"/>
          </w:tcPr>
          <w:p w:rsidR="00A87EC2" w:rsidRDefault="00A87EC2">
            <w:pPr>
              <w:pStyle w:val="ConsPlusNormal"/>
              <w:jc w:val="right"/>
            </w:pPr>
            <w:r>
              <w:t>Итого</w:t>
            </w:r>
          </w:p>
        </w:tc>
        <w:tc>
          <w:tcPr>
            <w:tcW w:w="1417" w:type="dxa"/>
          </w:tcPr>
          <w:p w:rsidR="00A87EC2" w:rsidRDefault="00A87EC2">
            <w:pPr>
              <w:pStyle w:val="ConsPlusNormal"/>
            </w:pPr>
          </w:p>
        </w:tc>
        <w:tc>
          <w:tcPr>
            <w:tcW w:w="1247" w:type="dxa"/>
          </w:tcPr>
          <w:p w:rsidR="00A87EC2" w:rsidRDefault="00A87EC2">
            <w:pPr>
              <w:pStyle w:val="ConsPlusNormal"/>
            </w:pPr>
          </w:p>
        </w:tc>
        <w:tc>
          <w:tcPr>
            <w:tcW w:w="1134" w:type="dxa"/>
          </w:tcPr>
          <w:p w:rsidR="00A87EC2" w:rsidRDefault="00A87EC2">
            <w:pPr>
              <w:pStyle w:val="ConsPlusNormal"/>
            </w:pPr>
          </w:p>
        </w:tc>
        <w:tc>
          <w:tcPr>
            <w:tcW w:w="1134" w:type="dxa"/>
          </w:tcPr>
          <w:p w:rsidR="00A87EC2" w:rsidRDefault="00A87EC2">
            <w:pPr>
              <w:pStyle w:val="ConsPlusNormal"/>
            </w:pPr>
          </w:p>
        </w:tc>
        <w:tc>
          <w:tcPr>
            <w:tcW w:w="1436" w:type="dxa"/>
          </w:tcPr>
          <w:p w:rsidR="00A87EC2" w:rsidRDefault="00A87EC2">
            <w:pPr>
              <w:pStyle w:val="ConsPlusNormal"/>
            </w:pPr>
          </w:p>
        </w:tc>
        <w:tc>
          <w:tcPr>
            <w:tcW w:w="1247" w:type="dxa"/>
          </w:tcPr>
          <w:p w:rsidR="00A87EC2" w:rsidRDefault="00A87EC2">
            <w:pPr>
              <w:pStyle w:val="ConsPlusNormal"/>
            </w:pPr>
          </w:p>
        </w:tc>
      </w:tr>
    </w:tbl>
    <w:p w:rsidR="00A87EC2" w:rsidRDefault="00A87EC2">
      <w:pPr>
        <w:pStyle w:val="ConsPlusNormal"/>
        <w:jc w:val="both"/>
      </w:pPr>
    </w:p>
    <w:p w:rsidR="00A87EC2" w:rsidRDefault="00A87EC2">
      <w:pPr>
        <w:pStyle w:val="ConsPlusNonformat"/>
        <w:jc w:val="both"/>
      </w:pPr>
      <w:r>
        <w:t>Руководитель организации - получателя субсидий __________________ Ф.И.О.</w:t>
      </w:r>
    </w:p>
    <w:p w:rsidR="00A87EC2" w:rsidRDefault="00A87EC2">
      <w:pPr>
        <w:pStyle w:val="ConsPlusNonformat"/>
        <w:jc w:val="both"/>
      </w:pPr>
      <w:r>
        <w:t xml:space="preserve">                                                    (подпись)</w:t>
      </w:r>
    </w:p>
    <w:p w:rsidR="00A87EC2" w:rsidRDefault="00A87EC2">
      <w:pPr>
        <w:pStyle w:val="ConsPlusNonformat"/>
        <w:jc w:val="both"/>
      </w:pPr>
      <w:r>
        <w:t>Главный бухгалтер организации - получателя субсидий _____________ Ф.И.О.</w:t>
      </w:r>
    </w:p>
    <w:p w:rsidR="00A87EC2" w:rsidRDefault="00A87EC2">
      <w:pPr>
        <w:pStyle w:val="ConsPlusNonformat"/>
        <w:jc w:val="both"/>
      </w:pPr>
      <w:r>
        <w:t xml:space="preserve">                                                     (подпись)</w:t>
      </w:r>
    </w:p>
    <w:p w:rsidR="00A87EC2" w:rsidRDefault="00A87EC2">
      <w:pPr>
        <w:pStyle w:val="ConsPlusNonformat"/>
        <w:jc w:val="both"/>
      </w:pPr>
      <w:r>
        <w:t>М.П. "_____" ____________ 20__ г.</w:t>
      </w:r>
    </w:p>
    <w:p w:rsidR="00A87EC2" w:rsidRDefault="00A87EC2">
      <w:pPr>
        <w:pStyle w:val="ConsPlusNonformat"/>
        <w:jc w:val="both"/>
      </w:pPr>
      <w:r>
        <w:t>Исп. __________ телефон ___________</w:t>
      </w:r>
    </w:p>
    <w:p w:rsidR="00A87EC2" w:rsidRDefault="00A87EC2">
      <w:pPr>
        <w:pStyle w:val="ConsPlusNonformat"/>
        <w:jc w:val="both"/>
      </w:pPr>
    </w:p>
    <w:p w:rsidR="00A87EC2" w:rsidRDefault="00A87EC2">
      <w:pPr>
        <w:pStyle w:val="ConsPlusNonformat"/>
        <w:jc w:val="both"/>
      </w:pPr>
      <w:r>
        <w:t>Справка-расчет и приложенные документы проверены:</w:t>
      </w:r>
    </w:p>
    <w:p w:rsidR="00A87EC2" w:rsidRDefault="00A87EC2">
      <w:pPr>
        <w:pStyle w:val="ConsPlusNonformat"/>
        <w:jc w:val="both"/>
      </w:pPr>
      <w:r>
        <w:t>______________   _____________________________________________________</w:t>
      </w:r>
    </w:p>
    <w:p w:rsidR="00A87EC2" w:rsidRDefault="00A87EC2">
      <w:pPr>
        <w:pStyle w:val="ConsPlusNonformat"/>
        <w:jc w:val="both"/>
      </w:pPr>
      <w:r>
        <w:t xml:space="preserve">   (подпись)              (Ф.И.О. исполнителя отраслевого отдела)</w:t>
      </w:r>
    </w:p>
    <w:p w:rsidR="00A87EC2" w:rsidRDefault="00A87EC2">
      <w:pPr>
        <w:pStyle w:val="ConsPlusNonformat"/>
        <w:jc w:val="both"/>
      </w:pPr>
      <w:r>
        <w:t>______________   _____________________________________________________</w:t>
      </w:r>
    </w:p>
    <w:p w:rsidR="00A87EC2" w:rsidRDefault="00A87EC2">
      <w:pPr>
        <w:pStyle w:val="ConsPlusNonformat"/>
        <w:jc w:val="both"/>
      </w:pPr>
      <w:r>
        <w:t xml:space="preserve">   (подпись)     (Ф.И.О. исполнителя отдела государственной поддержки)</w:t>
      </w:r>
    </w:p>
    <w:p w:rsidR="00A87EC2" w:rsidRDefault="00A87EC2">
      <w:pPr>
        <w:pStyle w:val="ConsPlusNormal"/>
        <w:jc w:val="both"/>
      </w:pPr>
    </w:p>
    <w:p w:rsidR="00A87EC2" w:rsidRDefault="00A87EC2">
      <w:pPr>
        <w:pStyle w:val="ConsPlusNormal"/>
        <w:jc w:val="both"/>
      </w:pPr>
    </w:p>
    <w:p w:rsidR="00A87EC2" w:rsidRDefault="00A87EC2">
      <w:pPr>
        <w:pStyle w:val="ConsPlusNormal"/>
        <w:jc w:val="both"/>
      </w:pPr>
    </w:p>
    <w:p w:rsidR="00A87EC2" w:rsidRDefault="00A87EC2">
      <w:pPr>
        <w:pStyle w:val="ConsPlusNormal"/>
        <w:jc w:val="both"/>
      </w:pPr>
    </w:p>
    <w:p w:rsidR="00A87EC2" w:rsidRDefault="00A87EC2">
      <w:pPr>
        <w:pStyle w:val="ConsPlusNormal"/>
        <w:jc w:val="both"/>
      </w:pPr>
    </w:p>
    <w:p w:rsidR="00A87EC2" w:rsidRDefault="00A87EC2">
      <w:pPr>
        <w:pStyle w:val="ConsPlusNormal"/>
        <w:jc w:val="right"/>
        <w:outlineLvl w:val="1"/>
      </w:pPr>
      <w:r>
        <w:t>Приложение N 3</w:t>
      </w:r>
    </w:p>
    <w:p w:rsidR="00A87EC2" w:rsidRDefault="00A87EC2">
      <w:pPr>
        <w:pStyle w:val="ConsPlusNormal"/>
        <w:jc w:val="right"/>
      </w:pPr>
      <w:r>
        <w:t>к Правилам предоставления субсидий,</w:t>
      </w:r>
    </w:p>
    <w:p w:rsidR="00A87EC2" w:rsidRDefault="00A87EC2">
      <w:pPr>
        <w:pStyle w:val="ConsPlusNormal"/>
        <w:jc w:val="right"/>
      </w:pPr>
      <w:r>
        <w:t xml:space="preserve">источником финансового </w:t>
      </w:r>
      <w:proofErr w:type="gramStart"/>
      <w:r>
        <w:t>обеспечения</w:t>
      </w:r>
      <w:proofErr w:type="gramEnd"/>
      <w:r>
        <w:t xml:space="preserve"> которых</w:t>
      </w:r>
    </w:p>
    <w:p w:rsidR="00A87EC2" w:rsidRDefault="00A87EC2">
      <w:pPr>
        <w:pStyle w:val="ConsPlusNormal"/>
        <w:jc w:val="right"/>
      </w:pPr>
      <w:r>
        <w:t>являются субсидии из федерального бюджета</w:t>
      </w:r>
    </w:p>
    <w:p w:rsidR="00A87EC2" w:rsidRDefault="00A87EC2">
      <w:pPr>
        <w:pStyle w:val="ConsPlusNormal"/>
        <w:jc w:val="right"/>
      </w:pPr>
      <w:r>
        <w:t>и налоговые и неналоговые доходы бюджета Тульской области,</w:t>
      </w:r>
    </w:p>
    <w:p w:rsidR="00A87EC2" w:rsidRDefault="00A87EC2">
      <w:pPr>
        <w:pStyle w:val="ConsPlusNormal"/>
        <w:jc w:val="right"/>
      </w:pPr>
      <w:r>
        <w:t>на возмещение части затрат на развитие</w:t>
      </w:r>
    </w:p>
    <w:p w:rsidR="00A87EC2" w:rsidRDefault="00A87EC2">
      <w:pPr>
        <w:pStyle w:val="ConsPlusNormal"/>
        <w:jc w:val="right"/>
      </w:pPr>
      <w:r>
        <w:t>мелиоративных систем и отдельно расположенных</w:t>
      </w:r>
    </w:p>
    <w:p w:rsidR="00A87EC2" w:rsidRDefault="00A87EC2">
      <w:pPr>
        <w:pStyle w:val="ConsPlusNormal"/>
        <w:jc w:val="right"/>
      </w:pPr>
      <w:r>
        <w:t>гидротехнических сооружений</w:t>
      </w:r>
    </w:p>
    <w:p w:rsidR="00A87EC2" w:rsidRDefault="00A87EC2">
      <w:pPr>
        <w:pStyle w:val="ConsPlusNormal"/>
        <w:jc w:val="center"/>
      </w:pPr>
    </w:p>
    <w:p w:rsidR="00A87EC2" w:rsidRDefault="00A87EC2">
      <w:pPr>
        <w:pStyle w:val="ConsPlusNormal"/>
        <w:jc w:val="center"/>
      </w:pPr>
      <w:r>
        <w:t>Список изменяющих документов</w:t>
      </w:r>
    </w:p>
    <w:p w:rsidR="00A87EC2" w:rsidRDefault="00A87EC2">
      <w:pPr>
        <w:pStyle w:val="ConsPlusNormal"/>
        <w:jc w:val="center"/>
      </w:pPr>
      <w:proofErr w:type="gramStart"/>
      <w:r>
        <w:t xml:space="preserve">(в ред. </w:t>
      </w:r>
      <w:hyperlink r:id="rId529" w:history="1">
        <w:r>
          <w:rPr>
            <w:color w:val="0000FF"/>
          </w:rPr>
          <w:t>Постановления</w:t>
        </w:r>
      </w:hyperlink>
      <w:r>
        <w:t xml:space="preserve"> правительства Тульской области</w:t>
      </w:r>
      <w:proofErr w:type="gramEnd"/>
    </w:p>
    <w:p w:rsidR="00A87EC2" w:rsidRDefault="00A87EC2">
      <w:pPr>
        <w:pStyle w:val="ConsPlusNormal"/>
        <w:jc w:val="center"/>
      </w:pPr>
      <w:r>
        <w:t>от 29.03.2016 N 112)</w:t>
      </w:r>
    </w:p>
    <w:p w:rsidR="00A87EC2" w:rsidRDefault="00A87EC2">
      <w:pPr>
        <w:pStyle w:val="ConsPlusNormal"/>
        <w:jc w:val="both"/>
      </w:pPr>
    </w:p>
    <w:p w:rsidR="00A87EC2" w:rsidRDefault="00A87EC2">
      <w:pPr>
        <w:pStyle w:val="ConsPlusNonformat"/>
        <w:jc w:val="both"/>
      </w:pPr>
      <w:bookmarkStart w:id="157" w:name="P5993"/>
      <w:bookmarkEnd w:id="157"/>
      <w:r>
        <w:t xml:space="preserve">                                    АКТ</w:t>
      </w:r>
    </w:p>
    <w:p w:rsidR="00A87EC2" w:rsidRDefault="00A87EC2">
      <w:pPr>
        <w:pStyle w:val="ConsPlusNonformat"/>
        <w:jc w:val="both"/>
      </w:pPr>
      <w:r>
        <w:t xml:space="preserve">                       от ________________ 20__ года</w:t>
      </w:r>
    </w:p>
    <w:p w:rsidR="00A87EC2" w:rsidRDefault="00A87EC2">
      <w:pPr>
        <w:pStyle w:val="ConsPlusNonformat"/>
        <w:jc w:val="both"/>
      </w:pPr>
      <w:r>
        <w:t xml:space="preserve">               о приемке выполненных работ по строительству,</w:t>
      </w:r>
    </w:p>
    <w:p w:rsidR="00A87EC2" w:rsidRDefault="00A87EC2">
      <w:pPr>
        <w:pStyle w:val="ConsPlusNonformat"/>
        <w:jc w:val="both"/>
      </w:pPr>
      <w:r>
        <w:t xml:space="preserve">                реконструкции, техническому перевооружению</w:t>
      </w:r>
    </w:p>
    <w:p w:rsidR="00A87EC2" w:rsidRDefault="00A87EC2">
      <w:pPr>
        <w:pStyle w:val="ConsPlusNonformat"/>
        <w:jc w:val="both"/>
      </w:pPr>
      <w:r>
        <w:t xml:space="preserve">         мелиоративных систем общего и индивидуального пользования</w:t>
      </w:r>
    </w:p>
    <w:p w:rsidR="00A87EC2" w:rsidRDefault="00A87EC2">
      <w:pPr>
        <w:pStyle w:val="ConsPlusNonformat"/>
        <w:jc w:val="both"/>
      </w:pPr>
      <w:r>
        <w:t xml:space="preserve">           и отдельно расположенных гидротехнических сооружений</w:t>
      </w:r>
    </w:p>
    <w:p w:rsidR="00A87EC2" w:rsidRDefault="00A87EC2">
      <w:pPr>
        <w:pStyle w:val="ConsPlusNonformat"/>
        <w:jc w:val="both"/>
      </w:pPr>
    </w:p>
    <w:p w:rsidR="00A87EC2" w:rsidRDefault="00A87EC2">
      <w:pPr>
        <w:pStyle w:val="ConsPlusNonformat"/>
        <w:jc w:val="both"/>
      </w:pPr>
      <w:r>
        <w:lastRenderedPageBreak/>
        <w:t>По _______________________________________________________ Тульской области</w:t>
      </w:r>
    </w:p>
    <w:p w:rsidR="00A87EC2" w:rsidRDefault="00A87EC2">
      <w:pPr>
        <w:pStyle w:val="ConsPlusNonformat"/>
        <w:jc w:val="both"/>
      </w:pPr>
      <w:r>
        <w:t xml:space="preserve">            (организация - получатель субсидий, район)</w:t>
      </w:r>
    </w:p>
    <w:p w:rsidR="00A87EC2" w:rsidRDefault="00A87EC2">
      <w:pPr>
        <w:pStyle w:val="ConsPlusNonformat"/>
        <w:jc w:val="both"/>
      </w:pPr>
      <w:r>
        <w:t>Банковские реквизиты:</w:t>
      </w:r>
    </w:p>
    <w:p w:rsidR="00A87EC2" w:rsidRDefault="00A87EC2">
      <w:pPr>
        <w:pStyle w:val="ConsPlusNonformat"/>
        <w:jc w:val="both"/>
      </w:pPr>
      <w:r>
        <w:t xml:space="preserve">ИНН/КПП ____________________________ </w:t>
      </w:r>
      <w:proofErr w:type="gramStart"/>
      <w:r>
        <w:t>Р</w:t>
      </w:r>
      <w:proofErr w:type="gramEnd"/>
      <w:r>
        <w:t>/с __________________________________</w:t>
      </w:r>
    </w:p>
    <w:p w:rsidR="00A87EC2" w:rsidRDefault="00A87EC2">
      <w:pPr>
        <w:pStyle w:val="ConsPlusNonformat"/>
        <w:jc w:val="both"/>
      </w:pPr>
      <w:r>
        <w:t>БИК ______________________________________ К/с ____________________________</w:t>
      </w:r>
    </w:p>
    <w:p w:rsidR="00A87EC2" w:rsidRDefault="00A87EC2">
      <w:pPr>
        <w:pStyle w:val="ConsPlusNonformat"/>
        <w:jc w:val="both"/>
      </w:pPr>
      <w:r>
        <w:t>Банк ______________________________________________________________________</w:t>
      </w:r>
    </w:p>
    <w:p w:rsidR="00A87EC2" w:rsidRDefault="00A87EC2">
      <w:pPr>
        <w:pStyle w:val="ConsPlusNonformat"/>
        <w:jc w:val="both"/>
      </w:pPr>
      <w:r>
        <w:t>Юридический адрес _________________________________________________________</w:t>
      </w:r>
    </w:p>
    <w:p w:rsidR="00A87EC2" w:rsidRDefault="00A87EC2">
      <w:pPr>
        <w:pStyle w:val="ConsPlusNormal"/>
        <w:jc w:val="both"/>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139"/>
        <w:gridCol w:w="1474"/>
        <w:gridCol w:w="1020"/>
        <w:gridCol w:w="907"/>
        <w:gridCol w:w="1474"/>
      </w:tblGrid>
      <w:tr w:rsidR="00A87EC2">
        <w:tc>
          <w:tcPr>
            <w:tcW w:w="4139" w:type="dxa"/>
            <w:vMerge w:val="restart"/>
          </w:tcPr>
          <w:p w:rsidR="00A87EC2" w:rsidRDefault="00A87EC2">
            <w:pPr>
              <w:pStyle w:val="ConsPlusNormal"/>
              <w:jc w:val="center"/>
            </w:pPr>
            <w:r>
              <w:t>Наименование работ</w:t>
            </w:r>
          </w:p>
        </w:tc>
        <w:tc>
          <w:tcPr>
            <w:tcW w:w="1474" w:type="dxa"/>
            <w:vMerge w:val="restart"/>
          </w:tcPr>
          <w:p w:rsidR="00A87EC2" w:rsidRDefault="00A87EC2">
            <w:pPr>
              <w:pStyle w:val="ConsPlusNormal"/>
              <w:jc w:val="center"/>
            </w:pPr>
            <w:r>
              <w:t>Единица измерения</w:t>
            </w:r>
          </w:p>
        </w:tc>
        <w:tc>
          <w:tcPr>
            <w:tcW w:w="3401" w:type="dxa"/>
            <w:gridSpan w:val="3"/>
          </w:tcPr>
          <w:p w:rsidR="00A87EC2" w:rsidRDefault="00A87EC2">
            <w:pPr>
              <w:pStyle w:val="ConsPlusNormal"/>
              <w:jc w:val="center"/>
            </w:pPr>
            <w:r>
              <w:t>Выполнение работ</w:t>
            </w:r>
          </w:p>
        </w:tc>
      </w:tr>
      <w:tr w:rsidR="00A87EC2">
        <w:tc>
          <w:tcPr>
            <w:tcW w:w="4139" w:type="dxa"/>
            <w:vMerge/>
          </w:tcPr>
          <w:p w:rsidR="00A87EC2" w:rsidRDefault="00A87EC2"/>
        </w:tc>
        <w:tc>
          <w:tcPr>
            <w:tcW w:w="1474" w:type="dxa"/>
            <w:vMerge/>
          </w:tcPr>
          <w:p w:rsidR="00A87EC2" w:rsidRDefault="00A87EC2"/>
        </w:tc>
        <w:tc>
          <w:tcPr>
            <w:tcW w:w="1020" w:type="dxa"/>
          </w:tcPr>
          <w:p w:rsidR="00A87EC2" w:rsidRDefault="00A87EC2">
            <w:pPr>
              <w:pStyle w:val="ConsPlusNormal"/>
              <w:jc w:val="center"/>
            </w:pPr>
            <w:r>
              <w:t>объем</w:t>
            </w:r>
          </w:p>
        </w:tc>
        <w:tc>
          <w:tcPr>
            <w:tcW w:w="907" w:type="dxa"/>
          </w:tcPr>
          <w:p w:rsidR="00A87EC2" w:rsidRDefault="00A87EC2">
            <w:pPr>
              <w:pStyle w:val="ConsPlusNormal"/>
              <w:jc w:val="center"/>
            </w:pPr>
            <w:r>
              <w:t>цена, руб.</w:t>
            </w:r>
          </w:p>
        </w:tc>
        <w:tc>
          <w:tcPr>
            <w:tcW w:w="1474" w:type="dxa"/>
          </w:tcPr>
          <w:p w:rsidR="00A87EC2" w:rsidRDefault="00A87EC2">
            <w:pPr>
              <w:pStyle w:val="ConsPlusNormal"/>
              <w:jc w:val="center"/>
            </w:pPr>
            <w:r>
              <w:t>стоимость, руб.</w:t>
            </w:r>
          </w:p>
        </w:tc>
      </w:tr>
      <w:tr w:rsidR="00A87EC2">
        <w:tc>
          <w:tcPr>
            <w:tcW w:w="4139" w:type="dxa"/>
          </w:tcPr>
          <w:p w:rsidR="00A87EC2" w:rsidRDefault="00A87EC2">
            <w:pPr>
              <w:pStyle w:val="ConsPlusNormal"/>
              <w:jc w:val="both"/>
            </w:pPr>
            <w:r>
              <w:t>1.</w:t>
            </w:r>
          </w:p>
        </w:tc>
        <w:tc>
          <w:tcPr>
            <w:tcW w:w="1474" w:type="dxa"/>
          </w:tcPr>
          <w:p w:rsidR="00A87EC2" w:rsidRDefault="00A87EC2">
            <w:pPr>
              <w:pStyle w:val="ConsPlusNormal"/>
            </w:pPr>
          </w:p>
        </w:tc>
        <w:tc>
          <w:tcPr>
            <w:tcW w:w="1020" w:type="dxa"/>
          </w:tcPr>
          <w:p w:rsidR="00A87EC2" w:rsidRDefault="00A87EC2">
            <w:pPr>
              <w:pStyle w:val="ConsPlusNormal"/>
            </w:pPr>
          </w:p>
        </w:tc>
        <w:tc>
          <w:tcPr>
            <w:tcW w:w="907" w:type="dxa"/>
          </w:tcPr>
          <w:p w:rsidR="00A87EC2" w:rsidRDefault="00A87EC2">
            <w:pPr>
              <w:pStyle w:val="ConsPlusNormal"/>
            </w:pPr>
          </w:p>
        </w:tc>
        <w:tc>
          <w:tcPr>
            <w:tcW w:w="1474" w:type="dxa"/>
          </w:tcPr>
          <w:p w:rsidR="00A87EC2" w:rsidRDefault="00A87EC2">
            <w:pPr>
              <w:pStyle w:val="ConsPlusNormal"/>
            </w:pPr>
          </w:p>
        </w:tc>
      </w:tr>
      <w:tr w:rsidR="00A87EC2">
        <w:tc>
          <w:tcPr>
            <w:tcW w:w="4139" w:type="dxa"/>
          </w:tcPr>
          <w:p w:rsidR="00A87EC2" w:rsidRDefault="00A87EC2">
            <w:pPr>
              <w:pStyle w:val="ConsPlusNormal"/>
              <w:jc w:val="both"/>
            </w:pPr>
            <w:r>
              <w:t>2.</w:t>
            </w:r>
          </w:p>
        </w:tc>
        <w:tc>
          <w:tcPr>
            <w:tcW w:w="1474" w:type="dxa"/>
          </w:tcPr>
          <w:p w:rsidR="00A87EC2" w:rsidRDefault="00A87EC2">
            <w:pPr>
              <w:pStyle w:val="ConsPlusNormal"/>
            </w:pPr>
          </w:p>
        </w:tc>
        <w:tc>
          <w:tcPr>
            <w:tcW w:w="1020" w:type="dxa"/>
          </w:tcPr>
          <w:p w:rsidR="00A87EC2" w:rsidRDefault="00A87EC2">
            <w:pPr>
              <w:pStyle w:val="ConsPlusNormal"/>
            </w:pPr>
          </w:p>
        </w:tc>
        <w:tc>
          <w:tcPr>
            <w:tcW w:w="907" w:type="dxa"/>
          </w:tcPr>
          <w:p w:rsidR="00A87EC2" w:rsidRDefault="00A87EC2">
            <w:pPr>
              <w:pStyle w:val="ConsPlusNormal"/>
            </w:pPr>
          </w:p>
        </w:tc>
        <w:tc>
          <w:tcPr>
            <w:tcW w:w="1474" w:type="dxa"/>
          </w:tcPr>
          <w:p w:rsidR="00A87EC2" w:rsidRDefault="00A87EC2">
            <w:pPr>
              <w:pStyle w:val="ConsPlusNormal"/>
            </w:pPr>
          </w:p>
        </w:tc>
      </w:tr>
      <w:tr w:rsidR="00A87EC2">
        <w:tc>
          <w:tcPr>
            <w:tcW w:w="4139" w:type="dxa"/>
          </w:tcPr>
          <w:p w:rsidR="00A87EC2" w:rsidRDefault="00A87EC2">
            <w:pPr>
              <w:pStyle w:val="ConsPlusNormal"/>
              <w:jc w:val="both"/>
            </w:pPr>
            <w:r>
              <w:t>3.</w:t>
            </w:r>
          </w:p>
        </w:tc>
        <w:tc>
          <w:tcPr>
            <w:tcW w:w="1474" w:type="dxa"/>
          </w:tcPr>
          <w:p w:rsidR="00A87EC2" w:rsidRDefault="00A87EC2">
            <w:pPr>
              <w:pStyle w:val="ConsPlusNormal"/>
            </w:pPr>
          </w:p>
        </w:tc>
        <w:tc>
          <w:tcPr>
            <w:tcW w:w="1020" w:type="dxa"/>
          </w:tcPr>
          <w:p w:rsidR="00A87EC2" w:rsidRDefault="00A87EC2">
            <w:pPr>
              <w:pStyle w:val="ConsPlusNormal"/>
            </w:pPr>
          </w:p>
        </w:tc>
        <w:tc>
          <w:tcPr>
            <w:tcW w:w="907" w:type="dxa"/>
          </w:tcPr>
          <w:p w:rsidR="00A87EC2" w:rsidRDefault="00A87EC2">
            <w:pPr>
              <w:pStyle w:val="ConsPlusNormal"/>
            </w:pPr>
          </w:p>
        </w:tc>
        <w:tc>
          <w:tcPr>
            <w:tcW w:w="1474" w:type="dxa"/>
          </w:tcPr>
          <w:p w:rsidR="00A87EC2" w:rsidRDefault="00A87EC2">
            <w:pPr>
              <w:pStyle w:val="ConsPlusNormal"/>
            </w:pPr>
          </w:p>
        </w:tc>
      </w:tr>
      <w:tr w:rsidR="00A87EC2">
        <w:tc>
          <w:tcPr>
            <w:tcW w:w="4139" w:type="dxa"/>
          </w:tcPr>
          <w:p w:rsidR="00A87EC2" w:rsidRDefault="00A87EC2">
            <w:pPr>
              <w:pStyle w:val="ConsPlusNormal"/>
              <w:jc w:val="both"/>
            </w:pPr>
            <w:r>
              <w:t>4.</w:t>
            </w:r>
          </w:p>
        </w:tc>
        <w:tc>
          <w:tcPr>
            <w:tcW w:w="1474" w:type="dxa"/>
          </w:tcPr>
          <w:p w:rsidR="00A87EC2" w:rsidRDefault="00A87EC2">
            <w:pPr>
              <w:pStyle w:val="ConsPlusNormal"/>
            </w:pPr>
          </w:p>
        </w:tc>
        <w:tc>
          <w:tcPr>
            <w:tcW w:w="1020" w:type="dxa"/>
          </w:tcPr>
          <w:p w:rsidR="00A87EC2" w:rsidRDefault="00A87EC2">
            <w:pPr>
              <w:pStyle w:val="ConsPlusNormal"/>
            </w:pPr>
          </w:p>
        </w:tc>
        <w:tc>
          <w:tcPr>
            <w:tcW w:w="907" w:type="dxa"/>
          </w:tcPr>
          <w:p w:rsidR="00A87EC2" w:rsidRDefault="00A87EC2">
            <w:pPr>
              <w:pStyle w:val="ConsPlusNormal"/>
            </w:pPr>
          </w:p>
        </w:tc>
        <w:tc>
          <w:tcPr>
            <w:tcW w:w="1474" w:type="dxa"/>
          </w:tcPr>
          <w:p w:rsidR="00A87EC2" w:rsidRDefault="00A87EC2">
            <w:pPr>
              <w:pStyle w:val="ConsPlusNormal"/>
            </w:pPr>
          </w:p>
        </w:tc>
      </w:tr>
      <w:tr w:rsidR="00A87EC2">
        <w:tc>
          <w:tcPr>
            <w:tcW w:w="4139" w:type="dxa"/>
          </w:tcPr>
          <w:p w:rsidR="00A87EC2" w:rsidRDefault="00A87EC2">
            <w:pPr>
              <w:pStyle w:val="ConsPlusNormal"/>
              <w:jc w:val="both"/>
            </w:pPr>
            <w:r>
              <w:t>5.</w:t>
            </w:r>
          </w:p>
        </w:tc>
        <w:tc>
          <w:tcPr>
            <w:tcW w:w="1474" w:type="dxa"/>
          </w:tcPr>
          <w:p w:rsidR="00A87EC2" w:rsidRDefault="00A87EC2">
            <w:pPr>
              <w:pStyle w:val="ConsPlusNormal"/>
            </w:pPr>
          </w:p>
        </w:tc>
        <w:tc>
          <w:tcPr>
            <w:tcW w:w="1020" w:type="dxa"/>
          </w:tcPr>
          <w:p w:rsidR="00A87EC2" w:rsidRDefault="00A87EC2">
            <w:pPr>
              <w:pStyle w:val="ConsPlusNormal"/>
            </w:pPr>
          </w:p>
        </w:tc>
        <w:tc>
          <w:tcPr>
            <w:tcW w:w="907" w:type="dxa"/>
          </w:tcPr>
          <w:p w:rsidR="00A87EC2" w:rsidRDefault="00A87EC2">
            <w:pPr>
              <w:pStyle w:val="ConsPlusNormal"/>
            </w:pPr>
          </w:p>
        </w:tc>
        <w:tc>
          <w:tcPr>
            <w:tcW w:w="1474" w:type="dxa"/>
          </w:tcPr>
          <w:p w:rsidR="00A87EC2" w:rsidRDefault="00A87EC2">
            <w:pPr>
              <w:pStyle w:val="ConsPlusNormal"/>
            </w:pPr>
          </w:p>
        </w:tc>
      </w:tr>
      <w:tr w:rsidR="00A87EC2">
        <w:tc>
          <w:tcPr>
            <w:tcW w:w="4139" w:type="dxa"/>
          </w:tcPr>
          <w:p w:rsidR="00A87EC2" w:rsidRDefault="00A87EC2">
            <w:pPr>
              <w:pStyle w:val="ConsPlusNormal"/>
              <w:jc w:val="both"/>
            </w:pPr>
            <w:r>
              <w:t>6.</w:t>
            </w:r>
          </w:p>
        </w:tc>
        <w:tc>
          <w:tcPr>
            <w:tcW w:w="1474" w:type="dxa"/>
          </w:tcPr>
          <w:p w:rsidR="00A87EC2" w:rsidRDefault="00A87EC2">
            <w:pPr>
              <w:pStyle w:val="ConsPlusNormal"/>
            </w:pPr>
          </w:p>
        </w:tc>
        <w:tc>
          <w:tcPr>
            <w:tcW w:w="1020" w:type="dxa"/>
          </w:tcPr>
          <w:p w:rsidR="00A87EC2" w:rsidRDefault="00A87EC2">
            <w:pPr>
              <w:pStyle w:val="ConsPlusNormal"/>
            </w:pPr>
          </w:p>
        </w:tc>
        <w:tc>
          <w:tcPr>
            <w:tcW w:w="907" w:type="dxa"/>
          </w:tcPr>
          <w:p w:rsidR="00A87EC2" w:rsidRDefault="00A87EC2">
            <w:pPr>
              <w:pStyle w:val="ConsPlusNormal"/>
            </w:pPr>
          </w:p>
        </w:tc>
        <w:tc>
          <w:tcPr>
            <w:tcW w:w="1474" w:type="dxa"/>
          </w:tcPr>
          <w:p w:rsidR="00A87EC2" w:rsidRDefault="00A87EC2">
            <w:pPr>
              <w:pStyle w:val="ConsPlusNormal"/>
            </w:pPr>
          </w:p>
        </w:tc>
      </w:tr>
      <w:tr w:rsidR="00A87EC2">
        <w:tc>
          <w:tcPr>
            <w:tcW w:w="4139" w:type="dxa"/>
          </w:tcPr>
          <w:p w:rsidR="00A87EC2" w:rsidRDefault="00A87EC2">
            <w:pPr>
              <w:pStyle w:val="ConsPlusNormal"/>
            </w:pPr>
          </w:p>
        </w:tc>
        <w:tc>
          <w:tcPr>
            <w:tcW w:w="1474" w:type="dxa"/>
          </w:tcPr>
          <w:p w:rsidR="00A87EC2" w:rsidRDefault="00A87EC2">
            <w:pPr>
              <w:pStyle w:val="ConsPlusNormal"/>
            </w:pPr>
          </w:p>
        </w:tc>
        <w:tc>
          <w:tcPr>
            <w:tcW w:w="1020" w:type="dxa"/>
          </w:tcPr>
          <w:p w:rsidR="00A87EC2" w:rsidRDefault="00A87EC2">
            <w:pPr>
              <w:pStyle w:val="ConsPlusNormal"/>
            </w:pPr>
          </w:p>
        </w:tc>
        <w:tc>
          <w:tcPr>
            <w:tcW w:w="907" w:type="dxa"/>
          </w:tcPr>
          <w:p w:rsidR="00A87EC2" w:rsidRDefault="00A87EC2">
            <w:pPr>
              <w:pStyle w:val="ConsPlusNormal"/>
            </w:pPr>
          </w:p>
        </w:tc>
        <w:tc>
          <w:tcPr>
            <w:tcW w:w="1474" w:type="dxa"/>
          </w:tcPr>
          <w:p w:rsidR="00A87EC2" w:rsidRDefault="00A87EC2">
            <w:pPr>
              <w:pStyle w:val="ConsPlusNormal"/>
            </w:pPr>
          </w:p>
        </w:tc>
      </w:tr>
      <w:tr w:rsidR="00A87EC2">
        <w:tc>
          <w:tcPr>
            <w:tcW w:w="4139" w:type="dxa"/>
          </w:tcPr>
          <w:p w:rsidR="00A87EC2" w:rsidRDefault="00A87EC2">
            <w:pPr>
              <w:pStyle w:val="ConsPlusNormal"/>
              <w:jc w:val="right"/>
            </w:pPr>
            <w:r>
              <w:t>Итого</w:t>
            </w:r>
          </w:p>
        </w:tc>
        <w:tc>
          <w:tcPr>
            <w:tcW w:w="1474" w:type="dxa"/>
          </w:tcPr>
          <w:p w:rsidR="00A87EC2" w:rsidRDefault="00A87EC2">
            <w:pPr>
              <w:pStyle w:val="ConsPlusNormal"/>
            </w:pPr>
          </w:p>
        </w:tc>
        <w:tc>
          <w:tcPr>
            <w:tcW w:w="1020" w:type="dxa"/>
          </w:tcPr>
          <w:p w:rsidR="00A87EC2" w:rsidRDefault="00A87EC2">
            <w:pPr>
              <w:pStyle w:val="ConsPlusNormal"/>
            </w:pPr>
          </w:p>
        </w:tc>
        <w:tc>
          <w:tcPr>
            <w:tcW w:w="907" w:type="dxa"/>
          </w:tcPr>
          <w:p w:rsidR="00A87EC2" w:rsidRDefault="00A87EC2">
            <w:pPr>
              <w:pStyle w:val="ConsPlusNormal"/>
            </w:pPr>
          </w:p>
        </w:tc>
        <w:tc>
          <w:tcPr>
            <w:tcW w:w="1474" w:type="dxa"/>
          </w:tcPr>
          <w:p w:rsidR="00A87EC2" w:rsidRDefault="00A87EC2">
            <w:pPr>
              <w:pStyle w:val="ConsPlusNormal"/>
            </w:pPr>
          </w:p>
        </w:tc>
      </w:tr>
    </w:tbl>
    <w:p w:rsidR="00A87EC2" w:rsidRDefault="00A87EC2">
      <w:pPr>
        <w:pStyle w:val="ConsPlusNormal"/>
        <w:jc w:val="both"/>
      </w:pPr>
    </w:p>
    <w:p w:rsidR="00A87EC2" w:rsidRDefault="00A87EC2">
      <w:pPr>
        <w:pStyle w:val="ConsPlusNonformat"/>
        <w:jc w:val="both"/>
      </w:pPr>
      <w:r>
        <w:t>Глава администрации</w:t>
      </w:r>
    </w:p>
    <w:p w:rsidR="00A87EC2" w:rsidRDefault="00A87EC2">
      <w:pPr>
        <w:pStyle w:val="ConsPlusNonformat"/>
        <w:jc w:val="both"/>
      </w:pPr>
      <w:r>
        <w:t>муниципального образования</w:t>
      </w:r>
    </w:p>
    <w:p w:rsidR="00A87EC2" w:rsidRDefault="00A87EC2">
      <w:pPr>
        <w:pStyle w:val="ConsPlusNonformat"/>
        <w:jc w:val="both"/>
      </w:pPr>
      <w:r>
        <w:t>____________________________ район       _________________ Ф.И.О.</w:t>
      </w:r>
    </w:p>
    <w:p w:rsidR="00A87EC2" w:rsidRDefault="00A87EC2">
      <w:pPr>
        <w:pStyle w:val="ConsPlusNonformat"/>
        <w:jc w:val="both"/>
      </w:pPr>
      <w:r>
        <w:t xml:space="preserve">                                             (подпись)</w:t>
      </w:r>
    </w:p>
    <w:p w:rsidR="00A87EC2" w:rsidRDefault="00A87EC2">
      <w:pPr>
        <w:pStyle w:val="ConsPlusNonformat"/>
        <w:jc w:val="both"/>
      </w:pPr>
      <w:r>
        <w:t>М.П.</w:t>
      </w:r>
    </w:p>
    <w:p w:rsidR="00A87EC2" w:rsidRDefault="00A87EC2">
      <w:pPr>
        <w:pStyle w:val="ConsPlusNonformat"/>
        <w:jc w:val="both"/>
      </w:pPr>
      <w:r>
        <w:t>Руководитель организации                 _________________ Ф.И.О.</w:t>
      </w:r>
    </w:p>
    <w:p w:rsidR="00A87EC2" w:rsidRDefault="00A87EC2">
      <w:pPr>
        <w:pStyle w:val="ConsPlusNonformat"/>
        <w:jc w:val="both"/>
      </w:pPr>
      <w:r>
        <w:t xml:space="preserve">                                             (подпись)</w:t>
      </w:r>
    </w:p>
    <w:p w:rsidR="00A87EC2" w:rsidRDefault="00A87EC2">
      <w:pPr>
        <w:pStyle w:val="ConsPlusNonformat"/>
        <w:jc w:val="both"/>
      </w:pPr>
      <w:r>
        <w:t>Главный бухгалтер                        _________________ Ф.И.О.</w:t>
      </w:r>
    </w:p>
    <w:p w:rsidR="00A87EC2" w:rsidRDefault="00A87EC2">
      <w:pPr>
        <w:pStyle w:val="ConsPlusNonformat"/>
        <w:jc w:val="both"/>
      </w:pPr>
      <w:r>
        <w:t xml:space="preserve">                                             (подпись)</w:t>
      </w:r>
    </w:p>
    <w:p w:rsidR="00A87EC2" w:rsidRDefault="00A87EC2">
      <w:pPr>
        <w:pStyle w:val="ConsPlusNonformat"/>
        <w:jc w:val="both"/>
      </w:pPr>
    </w:p>
    <w:p w:rsidR="00A87EC2" w:rsidRDefault="00A87EC2">
      <w:pPr>
        <w:pStyle w:val="ConsPlusNonformat"/>
        <w:jc w:val="both"/>
      </w:pPr>
      <w:r>
        <w:t>М.П. "_____" ____________ 20__ г.</w:t>
      </w:r>
    </w:p>
    <w:p w:rsidR="00A87EC2" w:rsidRDefault="00A87EC2">
      <w:pPr>
        <w:pStyle w:val="ConsPlusNonformat"/>
        <w:jc w:val="both"/>
      </w:pPr>
    </w:p>
    <w:p w:rsidR="00A87EC2" w:rsidRDefault="00A87EC2">
      <w:pPr>
        <w:pStyle w:val="ConsPlusNonformat"/>
        <w:jc w:val="both"/>
      </w:pPr>
      <w:r>
        <w:t>Исп. __________</w:t>
      </w:r>
    </w:p>
    <w:p w:rsidR="00A87EC2" w:rsidRDefault="00A87EC2">
      <w:pPr>
        <w:pStyle w:val="ConsPlusNonformat"/>
        <w:jc w:val="both"/>
      </w:pPr>
      <w:r>
        <w:t>телефон ___________</w:t>
      </w:r>
    </w:p>
    <w:p w:rsidR="00A87EC2" w:rsidRDefault="00A87EC2">
      <w:pPr>
        <w:pStyle w:val="ConsPlusNonformat"/>
        <w:jc w:val="both"/>
      </w:pPr>
    </w:p>
    <w:p w:rsidR="00A87EC2" w:rsidRDefault="00A87EC2">
      <w:pPr>
        <w:pStyle w:val="ConsPlusNonformat"/>
        <w:jc w:val="both"/>
      </w:pPr>
      <w:r>
        <w:t>Сотрудник отраслевого отдела</w:t>
      </w:r>
    </w:p>
    <w:p w:rsidR="00A87EC2" w:rsidRDefault="00A87EC2">
      <w:pPr>
        <w:pStyle w:val="ConsPlusNonformat"/>
        <w:jc w:val="both"/>
      </w:pPr>
      <w:r>
        <w:t>министерства сельского хозяйства</w:t>
      </w:r>
    </w:p>
    <w:p w:rsidR="00A87EC2" w:rsidRDefault="00A87EC2">
      <w:pPr>
        <w:pStyle w:val="ConsPlusNonformat"/>
        <w:jc w:val="both"/>
      </w:pPr>
      <w:r>
        <w:t>Тульской области                         ________________ Ф.И.О.</w:t>
      </w:r>
    </w:p>
    <w:p w:rsidR="00A87EC2" w:rsidRDefault="00A87EC2">
      <w:pPr>
        <w:pStyle w:val="ConsPlusNonformat"/>
        <w:jc w:val="both"/>
      </w:pPr>
      <w:r>
        <w:t xml:space="preserve">                                             (подпись)</w:t>
      </w:r>
    </w:p>
    <w:p w:rsidR="00A87EC2" w:rsidRDefault="00A87EC2">
      <w:pPr>
        <w:pStyle w:val="ConsPlusNonformat"/>
        <w:jc w:val="both"/>
      </w:pPr>
    </w:p>
    <w:p w:rsidR="00A87EC2" w:rsidRDefault="00A87EC2">
      <w:pPr>
        <w:pStyle w:val="ConsPlusNonformat"/>
        <w:jc w:val="both"/>
      </w:pPr>
      <w:r>
        <w:t>Руководитель отраслевого департамента</w:t>
      </w:r>
    </w:p>
    <w:p w:rsidR="00A87EC2" w:rsidRDefault="00A87EC2">
      <w:pPr>
        <w:pStyle w:val="ConsPlusNonformat"/>
        <w:jc w:val="both"/>
      </w:pPr>
      <w:r>
        <w:t>министерства сельского хозяйства</w:t>
      </w:r>
    </w:p>
    <w:p w:rsidR="00A87EC2" w:rsidRDefault="00A87EC2">
      <w:pPr>
        <w:pStyle w:val="ConsPlusNonformat"/>
        <w:jc w:val="both"/>
      </w:pPr>
      <w:r>
        <w:t>Тульской области                         ________________ Ф.И.О.</w:t>
      </w:r>
    </w:p>
    <w:p w:rsidR="00A87EC2" w:rsidRDefault="00A87EC2">
      <w:pPr>
        <w:pStyle w:val="ConsPlusNonformat"/>
        <w:jc w:val="both"/>
      </w:pPr>
      <w:r>
        <w:t xml:space="preserve">                                             (подпись)</w:t>
      </w:r>
    </w:p>
    <w:p w:rsidR="00A87EC2" w:rsidRDefault="00A87EC2">
      <w:pPr>
        <w:pStyle w:val="ConsPlusNormal"/>
        <w:jc w:val="both"/>
      </w:pPr>
    </w:p>
    <w:p w:rsidR="00A87EC2" w:rsidRDefault="00A87EC2">
      <w:pPr>
        <w:pStyle w:val="ConsPlusNormal"/>
        <w:jc w:val="both"/>
      </w:pPr>
    </w:p>
    <w:p w:rsidR="00A87EC2" w:rsidRDefault="00A87EC2">
      <w:pPr>
        <w:pStyle w:val="ConsPlusNormal"/>
        <w:jc w:val="both"/>
      </w:pPr>
    </w:p>
    <w:p w:rsidR="00A87EC2" w:rsidRDefault="00A87EC2">
      <w:pPr>
        <w:pStyle w:val="ConsPlusNormal"/>
        <w:jc w:val="both"/>
      </w:pPr>
    </w:p>
    <w:p w:rsidR="00A87EC2" w:rsidRDefault="00A87EC2">
      <w:pPr>
        <w:pStyle w:val="ConsPlusNormal"/>
        <w:jc w:val="both"/>
      </w:pPr>
    </w:p>
    <w:p w:rsidR="00A87EC2" w:rsidRDefault="00A87EC2">
      <w:pPr>
        <w:pStyle w:val="ConsPlusNormal"/>
        <w:jc w:val="right"/>
        <w:outlineLvl w:val="0"/>
      </w:pPr>
      <w:r>
        <w:t>Приложение N 16</w:t>
      </w:r>
    </w:p>
    <w:p w:rsidR="00A87EC2" w:rsidRDefault="00A87EC2">
      <w:pPr>
        <w:pStyle w:val="ConsPlusNormal"/>
        <w:jc w:val="right"/>
      </w:pPr>
      <w:r>
        <w:t>к Постановлению правительства</w:t>
      </w:r>
    </w:p>
    <w:p w:rsidR="00A87EC2" w:rsidRDefault="00A87EC2">
      <w:pPr>
        <w:pStyle w:val="ConsPlusNormal"/>
        <w:jc w:val="right"/>
      </w:pPr>
      <w:r>
        <w:lastRenderedPageBreak/>
        <w:t>Тульской области</w:t>
      </w:r>
    </w:p>
    <w:p w:rsidR="00A87EC2" w:rsidRDefault="00A87EC2">
      <w:pPr>
        <w:pStyle w:val="ConsPlusNormal"/>
        <w:jc w:val="right"/>
      </w:pPr>
      <w:r>
        <w:t>от 20.08.2014 N 418</w:t>
      </w:r>
    </w:p>
    <w:p w:rsidR="00A87EC2" w:rsidRDefault="00A87EC2">
      <w:pPr>
        <w:pStyle w:val="ConsPlusNormal"/>
        <w:jc w:val="both"/>
      </w:pPr>
    </w:p>
    <w:p w:rsidR="00A87EC2" w:rsidRDefault="00A87EC2">
      <w:pPr>
        <w:pStyle w:val="ConsPlusTitle"/>
        <w:jc w:val="center"/>
      </w:pPr>
      <w:bookmarkStart w:id="158" w:name="P6089"/>
      <w:bookmarkEnd w:id="158"/>
      <w:r>
        <w:t>ПРАВИЛА</w:t>
      </w:r>
    </w:p>
    <w:p w:rsidR="00A87EC2" w:rsidRDefault="00A87EC2">
      <w:pPr>
        <w:pStyle w:val="ConsPlusTitle"/>
        <w:jc w:val="center"/>
      </w:pPr>
      <w:r>
        <w:t>ПРЕДОСТАВЛЕНИЯ СУБСИДИЙ, ИСТОЧНИКОМ ФИНАНСОВОГО ОБЕСПЕЧЕНИЯ</w:t>
      </w:r>
    </w:p>
    <w:p w:rsidR="00A87EC2" w:rsidRDefault="00A87EC2">
      <w:pPr>
        <w:pStyle w:val="ConsPlusTitle"/>
        <w:jc w:val="center"/>
      </w:pPr>
      <w:proofErr w:type="gramStart"/>
      <w:r>
        <w:t>КОТОРЫХ</w:t>
      </w:r>
      <w:proofErr w:type="gramEnd"/>
      <w:r>
        <w:t xml:space="preserve"> ЯВЛЯЮТСЯ СУБСИДИИ ИЗ ФЕДЕРАЛЬНОГО БЮДЖЕТА</w:t>
      </w:r>
    </w:p>
    <w:p w:rsidR="00A87EC2" w:rsidRDefault="00A87EC2">
      <w:pPr>
        <w:pStyle w:val="ConsPlusTitle"/>
        <w:jc w:val="center"/>
      </w:pPr>
      <w:r>
        <w:t>И НАЛОГОВЫЕ И НЕНАЛОГОВЫЕ ДОХОДЫ БЮДЖЕТА ТУЛЬСКОЙ ОБЛАСТИ,</w:t>
      </w:r>
    </w:p>
    <w:p w:rsidR="00A87EC2" w:rsidRDefault="00A87EC2">
      <w:pPr>
        <w:pStyle w:val="ConsPlusTitle"/>
        <w:jc w:val="center"/>
      </w:pPr>
      <w:r>
        <w:t>НА ВОЗМЕЩЕНИЕ ЧАСТИ ПРЯМЫХ ПОНЕСЕННЫХ ЗАТРАТ НА СОЗДАНИЕ</w:t>
      </w:r>
    </w:p>
    <w:p w:rsidR="00A87EC2" w:rsidRDefault="00A87EC2">
      <w:pPr>
        <w:pStyle w:val="ConsPlusTitle"/>
        <w:jc w:val="center"/>
      </w:pPr>
      <w:r>
        <w:t>И (ИЛИ) МОДЕРНИЗАЦИЮ ОБЪЕКТОВ АГРОПРОМЫШЛЕННОГО КОМПЛЕКСА,</w:t>
      </w:r>
    </w:p>
    <w:p w:rsidR="00A87EC2" w:rsidRDefault="00A87EC2">
      <w:pPr>
        <w:pStyle w:val="ConsPlusTitle"/>
        <w:jc w:val="center"/>
      </w:pPr>
      <w:r>
        <w:t>А ТАКЖЕ НА ПРИОБРЕТЕНИЕ ТЕХНИКИ И ОБОРУДОВАНИЯ</w:t>
      </w:r>
    </w:p>
    <w:p w:rsidR="00A87EC2" w:rsidRDefault="00A87EC2">
      <w:pPr>
        <w:pStyle w:val="ConsPlusNormal"/>
        <w:jc w:val="center"/>
      </w:pPr>
    </w:p>
    <w:p w:rsidR="00A87EC2" w:rsidRDefault="00A87EC2">
      <w:pPr>
        <w:pStyle w:val="ConsPlusNormal"/>
        <w:jc w:val="center"/>
      </w:pPr>
      <w:r>
        <w:t>Список изменяющих документов</w:t>
      </w:r>
    </w:p>
    <w:p w:rsidR="00A87EC2" w:rsidRDefault="00A87EC2">
      <w:pPr>
        <w:pStyle w:val="ConsPlusNormal"/>
        <w:jc w:val="center"/>
      </w:pPr>
      <w:proofErr w:type="gramStart"/>
      <w:r>
        <w:t xml:space="preserve">(введены </w:t>
      </w:r>
      <w:hyperlink r:id="rId530" w:history="1">
        <w:r>
          <w:rPr>
            <w:color w:val="0000FF"/>
          </w:rPr>
          <w:t>Постановлением</w:t>
        </w:r>
      </w:hyperlink>
      <w:r>
        <w:t xml:space="preserve"> правительства Тульской области</w:t>
      </w:r>
      <w:proofErr w:type="gramEnd"/>
    </w:p>
    <w:p w:rsidR="00A87EC2" w:rsidRDefault="00A87EC2">
      <w:pPr>
        <w:pStyle w:val="ConsPlusNormal"/>
        <w:jc w:val="center"/>
      </w:pPr>
      <w:r>
        <w:t>от 26.07.2016 N 331;</w:t>
      </w:r>
    </w:p>
    <w:p w:rsidR="00A87EC2" w:rsidRDefault="00A87EC2">
      <w:pPr>
        <w:pStyle w:val="ConsPlusNormal"/>
        <w:jc w:val="center"/>
      </w:pPr>
      <w:r>
        <w:t xml:space="preserve">в ред. </w:t>
      </w:r>
      <w:hyperlink r:id="rId531" w:history="1">
        <w:r>
          <w:rPr>
            <w:color w:val="0000FF"/>
          </w:rPr>
          <w:t>Постановления</w:t>
        </w:r>
      </w:hyperlink>
      <w:r>
        <w:t xml:space="preserve"> правительства Тульской области</w:t>
      </w:r>
    </w:p>
    <w:p w:rsidR="00A87EC2" w:rsidRDefault="00A87EC2">
      <w:pPr>
        <w:pStyle w:val="ConsPlusNormal"/>
        <w:jc w:val="center"/>
      </w:pPr>
      <w:r>
        <w:t>от 28.12.2016 N 638)</w:t>
      </w:r>
    </w:p>
    <w:p w:rsidR="00A87EC2" w:rsidRDefault="00A87EC2">
      <w:pPr>
        <w:pStyle w:val="ConsPlusNormal"/>
        <w:jc w:val="both"/>
      </w:pPr>
    </w:p>
    <w:p w:rsidR="00A87EC2" w:rsidRDefault="00A87EC2">
      <w:pPr>
        <w:pStyle w:val="ConsPlusNormal"/>
        <w:ind w:firstLine="540"/>
        <w:jc w:val="both"/>
      </w:pPr>
      <w:r>
        <w:t>1. Настоящие Правила устанавливают порядок предоставления субсидий, источником финансового обеспечения которых являются субсидии из федерального бюджета и налоговые и неналоговые доходы бюджета Тульской области, на возмещение части прямых понесенных затрат на создание и (или) модернизацию объектов агропромышленного комплекса, а также на приобретение техники и оборудования.</w:t>
      </w:r>
    </w:p>
    <w:p w:rsidR="00A87EC2" w:rsidRDefault="00A87EC2">
      <w:pPr>
        <w:pStyle w:val="ConsPlusNormal"/>
        <w:ind w:firstLine="540"/>
        <w:jc w:val="both"/>
      </w:pPr>
      <w:bookmarkStart w:id="159" w:name="P6104"/>
      <w:bookmarkEnd w:id="159"/>
      <w:r>
        <w:t>2. Субсидии предоставляются в целях оказания финансовой поддержки, связанной с возмещением части прямых понесенных затрат на создание и (или) модернизацию объектов агропромышленного комплекса, а также на приобретение техники и оборудования:</w:t>
      </w:r>
    </w:p>
    <w:p w:rsidR="00A87EC2" w:rsidRDefault="00A87EC2">
      <w:pPr>
        <w:pStyle w:val="ConsPlusNormal"/>
        <w:ind w:firstLine="540"/>
        <w:jc w:val="both"/>
      </w:pPr>
      <w:r>
        <w:t>а) сельскохозяйственным товаропроизводителям Тульской области, за исключением граждан, ведущих личное подсобное хозяйство, по созданию и (или) модернизации принадлежащих им на праве собственности:</w:t>
      </w:r>
    </w:p>
    <w:p w:rsidR="00A87EC2" w:rsidRDefault="00A87EC2">
      <w:pPr>
        <w:pStyle w:val="ConsPlusNormal"/>
        <w:ind w:firstLine="540"/>
        <w:jc w:val="both"/>
      </w:pPr>
      <w:r>
        <w:t>плодохранилищ;</w:t>
      </w:r>
    </w:p>
    <w:p w:rsidR="00A87EC2" w:rsidRDefault="00A87EC2">
      <w:pPr>
        <w:pStyle w:val="ConsPlusNormal"/>
        <w:ind w:firstLine="540"/>
        <w:jc w:val="both"/>
      </w:pPr>
      <w:r>
        <w:t>картофелехранилищ (овощехранилищ);</w:t>
      </w:r>
    </w:p>
    <w:p w:rsidR="00A87EC2" w:rsidRDefault="00A87EC2">
      <w:pPr>
        <w:pStyle w:val="ConsPlusNormal"/>
        <w:ind w:firstLine="540"/>
        <w:jc w:val="both"/>
      </w:pPr>
      <w:r>
        <w:t>тепличных комплексов;</w:t>
      </w:r>
    </w:p>
    <w:p w:rsidR="00A87EC2" w:rsidRDefault="00A87EC2">
      <w:pPr>
        <w:pStyle w:val="ConsPlusNormal"/>
        <w:ind w:firstLine="540"/>
        <w:jc w:val="both"/>
      </w:pPr>
      <w:r>
        <w:t>б) сельскохозяйственным товаропроизводителям Тульской области, за исключением граждан, ведущих личное подсобное хозяйство, и организациям Тульской области по созданию и (или) модернизации принадлежащих им на праве собственности:</w:t>
      </w:r>
    </w:p>
    <w:p w:rsidR="00A87EC2" w:rsidRDefault="00A87EC2">
      <w:pPr>
        <w:pStyle w:val="ConsPlusNormal"/>
        <w:ind w:firstLine="540"/>
        <w:jc w:val="both"/>
      </w:pPr>
      <w:r>
        <w:t>животноводческих комплексов молочного направления (молочных ферм);</w:t>
      </w:r>
    </w:p>
    <w:p w:rsidR="00A87EC2" w:rsidRDefault="00A87EC2">
      <w:pPr>
        <w:pStyle w:val="ConsPlusNormal"/>
        <w:ind w:firstLine="540"/>
        <w:jc w:val="both"/>
      </w:pPr>
      <w:proofErr w:type="spellStart"/>
      <w:r>
        <w:t>селекционно</w:t>
      </w:r>
      <w:proofErr w:type="spellEnd"/>
      <w:r>
        <w:t xml:space="preserve">-генетических центров в животноводстве и </w:t>
      </w:r>
      <w:proofErr w:type="spellStart"/>
      <w:r>
        <w:t>селекционно</w:t>
      </w:r>
      <w:proofErr w:type="spellEnd"/>
      <w:r>
        <w:t>-семеноводческих центров в растениеводстве;</w:t>
      </w:r>
    </w:p>
    <w:p w:rsidR="00A87EC2" w:rsidRDefault="00A87EC2">
      <w:pPr>
        <w:pStyle w:val="ConsPlusNormal"/>
        <w:ind w:firstLine="540"/>
        <w:jc w:val="both"/>
      </w:pPr>
      <w:r>
        <w:t>в) организациям Тульской области по созданию:</w:t>
      </w:r>
    </w:p>
    <w:p w:rsidR="00A87EC2" w:rsidRDefault="00A87EC2">
      <w:pPr>
        <w:pStyle w:val="ConsPlusNormal"/>
        <w:ind w:firstLine="540"/>
        <w:jc w:val="both"/>
      </w:pPr>
      <w:r>
        <w:t>оптово-распределительных центров;</w:t>
      </w:r>
    </w:p>
    <w:p w:rsidR="00A87EC2" w:rsidRDefault="00A87EC2">
      <w:pPr>
        <w:pStyle w:val="ConsPlusNormal"/>
        <w:ind w:firstLine="540"/>
        <w:jc w:val="both"/>
      </w:pPr>
      <w:r>
        <w:t>г) сельскохозяйственным товаропроизводителям Тульской области и организациям Тульской области на приобретение техники и (или) оборудования на цели предоставления субсидий.</w:t>
      </w:r>
    </w:p>
    <w:p w:rsidR="00A87EC2" w:rsidRDefault="00A87EC2">
      <w:pPr>
        <w:pStyle w:val="ConsPlusNormal"/>
        <w:ind w:firstLine="540"/>
        <w:jc w:val="both"/>
      </w:pPr>
      <w:r>
        <w:t xml:space="preserve">В настоящих Правилах под техникой и оборудованием понимается сельскохозяйственная техника, отвечающая требованиям </w:t>
      </w:r>
      <w:hyperlink r:id="rId532" w:history="1">
        <w:r>
          <w:rPr>
            <w:color w:val="0000FF"/>
          </w:rPr>
          <w:t>Правил</w:t>
        </w:r>
      </w:hyperlink>
      <w:r>
        <w:t xml:space="preserve"> предоставления субсидий производителям сельскохозяйственной техники, утвержденных Постановлением Правительства Российской Федерации от 27 декабря 2012 года N 1432 "Об утверждении Правил предоставления субсидий производителям сельскохозяйственной техники".</w:t>
      </w:r>
    </w:p>
    <w:p w:rsidR="00A87EC2" w:rsidRDefault="00A87EC2">
      <w:pPr>
        <w:pStyle w:val="ConsPlusNormal"/>
        <w:ind w:firstLine="540"/>
        <w:jc w:val="both"/>
      </w:pPr>
      <w:r>
        <w:t xml:space="preserve">3. Субсидии предоставляются на возмещение части прямых понесенных затрат на создание и (или) модернизацию объектов агропромышленного комплекса, а также на приобретение техники и оборудования, указанных в </w:t>
      </w:r>
      <w:hyperlink w:anchor="P6104" w:history="1">
        <w:r>
          <w:rPr>
            <w:color w:val="0000FF"/>
          </w:rPr>
          <w:t>пункте 2</w:t>
        </w:r>
      </w:hyperlink>
      <w:r>
        <w:t xml:space="preserve"> настоящих Правил, строительство и (или) модернизация по которым начаты не ранее 1 января года, предшествующего году предоставления субсидии.</w:t>
      </w:r>
    </w:p>
    <w:p w:rsidR="00A87EC2" w:rsidRDefault="00A87EC2">
      <w:pPr>
        <w:pStyle w:val="ConsPlusNormal"/>
        <w:ind w:firstLine="540"/>
        <w:jc w:val="both"/>
      </w:pPr>
      <w:r>
        <w:t>В 2016 году предоставление субсидий осуществляется в отношении объектов, строительство и (или) модернизация которых начаты не более чем за 2 года, предшествующие году предоставления субсидий.</w:t>
      </w:r>
    </w:p>
    <w:p w:rsidR="00A87EC2" w:rsidRDefault="00A87EC2">
      <w:pPr>
        <w:pStyle w:val="ConsPlusNormal"/>
        <w:ind w:firstLine="540"/>
        <w:jc w:val="both"/>
      </w:pPr>
      <w:r>
        <w:lastRenderedPageBreak/>
        <w:t xml:space="preserve">4. Отбор инвестиционных проектов, направленных на строительство и (или) модернизацию объектов агропромышленного комплекса, осуществляется в </w:t>
      </w:r>
      <w:hyperlink r:id="rId533" w:history="1">
        <w:r>
          <w:rPr>
            <w:color w:val="0000FF"/>
          </w:rPr>
          <w:t>порядке</w:t>
        </w:r>
      </w:hyperlink>
      <w:r>
        <w:t>, утвержденном Приказом Министерства сельского хозяйства Российской Федерации от 24 июля 2015 года N 318 "Об утверждении Порядка отбора инвестиционных проектов, направленных на строительство и (или) модернизацию объектов агропромышленного комплекса".</w:t>
      </w:r>
    </w:p>
    <w:p w:rsidR="00A87EC2" w:rsidRDefault="00A87EC2">
      <w:pPr>
        <w:pStyle w:val="ConsPlusNormal"/>
        <w:ind w:firstLine="540"/>
        <w:jc w:val="both"/>
      </w:pPr>
      <w:r>
        <w:t>Инвестиционные проекты, не прошедшие отбор в установленном порядке, субсидированию не подлежат.</w:t>
      </w:r>
    </w:p>
    <w:p w:rsidR="00A87EC2" w:rsidRDefault="00A87EC2">
      <w:pPr>
        <w:pStyle w:val="ConsPlusNormal"/>
        <w:ind w:firstLine="540"/>
        <w:jc w:val="both"/>
      </w:pPr>
      <w:r>
        <w:t xml:space="preserve">5. Возмещение части прямых понесенных затрат, указанных в </w:t>
      </w:r>
      <w:hyperlink w:anchor="P6104" w:history="1">
        <w:r>
          <w:rPr>
            <w:color w:val="0000FF"/>
          </w:rPr>
          <w:t>пункте 2</w:t>
        </w:r>
      </w:hyperlink>
      <w:r>
        <w:t xml:space="preserve"> настоящих Правил, составляет:</w:t>
      </w:r>
    </w:p>
    <w:p w:rsidR="00A87EC2" w:rsidRDefault="00A87EC2">
      <w:pPr>
        <w:pStyle w:val="ConsPlusNormal"/>
        <w:ind w:firstLine="540"/>
        <w:jc w:val="both"/>
      </w:pPr>
      <w:bookmarkStart w:id="160" w:name="P6121"/>
      <w:bookmarkEnd w:id="160"/>
      <w:r>
        <w:t xml:space="preserve">20 процентов сметной стоимости объектов агропромышленного комплекса (за исключением </w:t>
      </w:r>
      <w:proofErr w:type="spellStart"/>
      <w:r>
        <w:t>селекционно</w:t>
      </w:r>
      <w:proofErr w:type="spellEnd"/>
      <w:r>
        <w:t xml:space="preserve">-генетических центров по разведению и трансплантации эмбрионов крупного рогатого скота группы черно-пестрых, палевых и красных пород), но не выше предельного значения </w:t>
      </w:r>
      <w:proofErr w:type="gramStart"/>
      <w:r>
        <w:t>стоимости единицы мощности объектов агропромышленного комплекса</w:t>
      </w:r>
      <w:proofErr w:type="gramEnd"/>
      <w:r>
        <w:t xml:space="preserve"> в зависимости от типа объекта агропромышленного комплекса, определяемого Министерством сельского хозяйства Российской Федерации;</w:t>
      </w:r>
    </w:p>
    <w:p w:rsidR="00A87EC2" w:rsidRDefault="00A87EC2">
      <w:pPr>
        <w:pStyle w:val="ConsPlusNormal"/>
        <w:ind w:firstLine="540"/>
        <w:jc w:val="both"/>
      </w:pPr>
      <w:bookmarkStart w:id="161" w:name="P6122"/>
      <w:bookmarkEnd w:id="161"/>
      <w:r>
        <w:t xml:space="preserve">30 процентов сметной стоимости объектов для </w:t>
      </w:r>
      <w:proofErr w:type="spellStart"/>
      <w:r>
        <w:t>селекционно</w:t>
      </w:r>
      <w:proofErr w:type="spellEnd"/>
      <w:r>
        <w:t>-генетических центров по разведению и трансплантации эмбрионов крупного рогатого скота группы черно-пестрых, палевых и красных пород;</w:t>
      </w:r>
    </w:p>
    <w:p w:rsidR="00A87EC2" w:rsidRDefault="00A87EC2">
      <w:pPr>
        <w:pStyle w:val="ConsPlusNormal"/>
        <w:ind w:firstLine="540"/>
        <w:jc w:val="both"/>
      </w:pPr>
      <w:bookmarkStart w:id="162" w:name="P6123"/>
      <w:bookmarkEnd w:id="162"/>
      <w:r>
        <w:t>20 процентов стоимости единицы техники и (или) оборудования в общем размере прямых понесенных затрат (но не более 5 процентов сметной стоимости объекта).</w:t>
      </w:r>
    </w:p>
    <w:p w:rsidR="00A87EC2" w:rsidRDefault="00A87EC2">
      <w:pPr>
        <w:pStyle w:val="ConsPlusNormal"/>
        <w:ind w:firstLine="540"/>
        <w:jc w:val="both"/>
      </w:pPr>
      <w:r>
        <w:t>6. Субсидия не может быть источником финансового обеспечения возмещения расходов, связанных с разработкой проектной документации и проведением инженерных изыскательских работ, выполненных для подготовки такой проектной документации, проведением государственной экспертизы проектной документации и результатов инженерных изысканий и проведением достоверности определения сметной стоимости объектов.</w:t>
      </w:r>
    </w:p>
    <w:p w:rsidR="00A87EC2" w:rsidRDefault="00A87EC2">
      <w:pPr>
        <w:pStyle w:val="ConsPlusNormal"/>
        <w:ind w:firstLine="540"/>
        <w:jc w:val="both"/>
      </w:pPr>
      <w:r>
        <w:t xml:space="preserve">7. Возмещение размера части прямых понесенных затрат, указанных в </w:t>
      </w:r>
      <w:hyperlink w:anchor="P6121" w:history="1">
        <w:r>
          <w:rPr>
            <w:color w:val="0000FF"/>
          </w:rPr>
          <w:t>абзацах 2</w:t>
        </w:r>
      </w:hyperlink>
      <w:r>
        <w:t xml:space="preserve">, </w:t>
      </w:r>
      <w:hyperlink w:anchor="P6122" w:history="1">
        <w:r>
          <w:rPr>
            <w:color w:val="0000FF"/>
          </w:rPr>
          <w:t>3</w:t>
        </w:r>
      </w:hyperlink>
      <w:r>
        <w:t xml:space="preserve">, </w:t>
      </w:r>
      <w:hyperlink w:anchor="P6123" w:history="1">
        <w:r>
          <w:rPr>
            <w:color w:val="0000FF"/>
          </w:rPr>
          <w:t>4 пункта 5</w:t>
        </w:r>
      </w:hyperlink>
      <w:r>
        <w:t xml:space="preserve"> настоящих Правил, осуществляется после представления акта приемки объекта и (или) после представления документов, подтверждающих приобретение техники и (или) оборудования.</w:t>
      </w:r>
    </w:p>
    <w:p w:rsidR="00A87EC2" w:rsidRDefault="00A87EC2">
      <w:pPr>
        <w:pStyle w:val="ConsPlusNormal"/>
        <w:ind w:firstLine="540"/>
        <w:jc w:val="both"/>
      </w:pPr>
      <w:r>
        <w:t>8. Для получения субсидий сельскохозяйственные товаропроизводители и организации Тульской области (далее - Заявители) не позднее 25 декабря текущего года представляют в министерство сельского хозяйства Тульской области (далее - Министерство):</w:t>
      </w:r>
    </w:p>
    <w:p w:rsidR="00A87EC2" w:rsidRDefault="00A87EC2">
      <w:pPr>
        <w:pStyle w:val="ConsPlusNormal"/>
        <w:ind w:firstLine="540"/>
        <w:jc w:val="both"/>
      </w:pPr>
      <w:r>
        <w:t xml:space="preserve">заявление по форме согласно </w:t>
      </w:r>
      <w:hyperlink w:anchor="P6174" w:history="1">
        <w:r>
          <w:rPr>
            <w:color w:val="0000FF"/>
          </w:rPr>
          <w:t>приложению N 1</w:t>
        </w:r>
      </w:hyperlink>
      <w:r>
        <w:t xml:space="preserve"> к настоящим Правилам;</w:t>
      </w:r>
    </w:p>
    <w:p w:rsidR="00A87EC2" w:rsidRDefault="00A87EC2">
      <w:pPr>
        <w:pStyle w:val="ConsPlusNormal"/>
        <w:ind w:firstLine="540"/>
        <w:jc w:val="both"/>
      </w:pPr>
      <w:r>
        <w:t xml:space="preserve">справку-расчет по форме согласно </w:t>
      </w:r>
      <w:hyperlink w:anchor="P6213" w:history="1">
        <w:r>
          <w:rPr>
            <w:color w:val="0000FF"/>
          </w:rPr>
          <w:t>приложению N 2</w:t>
        </w:r>
      </w:hyperlink>
      <w:r>
        <w:t xml:space="preserve"> к настоящим Правилам;</w:t>
      </w:r>
    </w:p>
    <w:p w:rsidR="00A87EC2" w:rsidRDefault="00A87EC2">
      <w:pPr>
        <w:pStyle w:val="ConsPlusNormal"/>
        <w:ind w:firstLine="540"/>
        <w:jc w:val="both"/>
      </w:pPr>
      <w:r>
        <w:t>копии актов на ввод объектов агропромышленного комплекса в эксплуатацию, заверенные Заявителем;</w:t>
      </w:r>
    </w:p>
    <w:p w:rsidR="00A87EC2" w:rsidRDefault="00A87EC2">
      <w:pPr>
        <w:pStyle w:val="ConsPlusNormal"/>
        <w:ind w:firstLine="540"/>
        <w:jc w:val="both"/>
      </w:pPr>
      <w:proofErr w:type="gramStart"/>
      <w:r>
        <w:t xml:space="preserve">копии договоров на выполнение работ, на поставку и (или) монтаж техники и оборудования с приложением копий накладных, платежных поручений, подтверждающих оплату выполненных работ, счетов и (или) счетов фактур, актов о приемке выполненных работ по </w:t>
      </w:r>
      <w:hyperlink r:id="rId534" w:history="1">
        <w:r>
          <w:rPr>
            <w:color w:val="0000FF"/>
          </w:rPr>
          <w:t>форме N КС-2</w:t>
        </w:r>
      </w:hyperlink>
      <w:r>
        <w:t xml:space="preserve">, справок о стоимости выполненных работ и затрат по </w:t>
      </w:r>
      <w:hyperlink r:id="rId535" w:history="1">
        <w:r>
          <w:rPr>
            <w:color w:val="0000FF"/>
          </w:rPr>
          <w:t>форме N КС-3</w:t>
        </w:r>
      </w:hyperlink>
      <w:r>
        <w:t>, локальных смет из проектно-сметной документации, подтверждающих выполненные работы, заверенные руководителем;</w:t>
      </w:r>
      <w:proofErr w:type="gramEnd"/>
    </w:p>
    <w:p w:rsidR="00A87EC2" w:rsidRDefault="00A87EC2">
      <w:pPr>
        <w:pStyle w:val="ConsPlusNormal"/>
        <w:ind w:firstLine="540"/>
        <w:jc w:val="both"/>
      </w:pPr>
      <w:r>
        <w:t xml:space="preserve">копии актов о приемке (поступлении) оборудования по </w:t>
      </w:r>
      <w:hyperlink r:id="rId536" w:history="1">
        <w:r>
          <w:rPr>
            <w:color w:val="0000FF"/>
          </w:rPr>
          <w:t>форме N ОС-14</w:t>
        </w:r>
      </w:hyperlink>
      <w:r>
        <w:t xml:space="preserve"> и актов о приемке-передаче оборудования в монтаж по </w:t>
      </w:r>
      <w:hyperlink r:id="rId537" w:history="1">
        <w:r>
          <w:rPr>
            <w:color w:val="0000FF"/>
          </w:rPr>
          <w:t>форме N ОС-15</w:t>
        </w:r>
      </w:hyperlink>
      <w:r>
        <w:t>, заверенные руководителем;</w:t>
      </w:r>
    </w:p>
    <w:p w:rsidR="00A87EC2" w:rsidRDefault="00A87EC2">
      <w:pPr>
        <w:pStyle w:val="ConsPlusNormal"/>
        <w:ind w:firstLine="540"/>
        <w:jc w:val="both"/>
      </w:pPr>
      <w:r>
        <w:t>справку об отсутствии просроченной задолженности по заработной плате от руководителя;</w:t>
      </w:r>
    </w:p>
    <w:p w:rsidR="00A87EC2" w:rsidRDefault="00A87EC2">
      <w:pPr>
        <w:pStyle w:val="ConsPlusNormal"/>
        <w:ind w:firstLine="540"/>
        <w:jc w:val="both"/>
      </w:pPr>
      <w:r>
        <w:t xml:space="preserve">справку об отсутствии в отношении Заявителя принятого решения о ликвидации либо введенной одной из процедур, применяемых в деле о банкротстве, предусмотренных Федеральным </w:t>
      </w:r>
      <w:hyperlink r:id="rId538" w:history="1">
        <w:r>
          <w:rPr>
            <w:color w:val="0000FF"/>
          </w:rPr>
          <w:t>законом</w:t>
        </w:r>
      </w:hyperlink>
      <w:r>
        <w:t xml:space="preserve"> от 26 октября 2002 года N 127-ФЗ "О несостоятельности (банкротстве)", за подписью руководителя.</w:t>
      </w:r>
    </w:p>
    <w:p w:rsidR="00A87EC2" w:rsidRDefault="00A87EC2">
      <w:pPr>
        <w:pStyle w:val="ConsPlusNormal"/>
        <w:ind w:firstLine="540"/>
        <w:jc w:val="both"/>
      </w:pPr>
      <w:r>
        <w:t>9. От имени индивидуальных предпринимателей заявление и иные документы в соответствии с настоящими Правилами могут подавать их представители, действующие в силу полномочий, основанных на доверенности.</w:t>
      </w:r>
    </w:p>
    <w:p w:rsidR="00A87EC2" w:rsidRDefault="00A87EC2">
      <w:pPr>
        <w:pStyle w:val="ConsPlusNormal"/>
        <w:ind w:firstLine="540"/>
        <w:jc w:val="both"/>
      </w:pPr>
      <w:r>
        <w:t>От имени юридических лиц заявление и иные документы в соответствии с настоящими Правилами могут подавать лица, действующие в соответствии с учредительными документами без доверенности, представители в силу полномочий, основанных на доверенности.</w:t>
      </w:r>
    </w:p>
    <w:p w:rsidR="00A87EC2" w:rsidRDefault="00A87EC2">
      <w:pPr>
        <w:pStyle w:val="ConsPlusNormal"/>
        <w:ind w:firstLine="540"/>
        <w:jc w:val="both"/>
      </w:pPr>
      <w:r>
        <w:t xml:space="preserve">10. Министерство осуществляет проверку представленных документов, регистрирует их в </w:t>
      </w:r>
      <w:r>
        <w:lastRenderedPageBreak/>
        <w:t xml:space="preserve">день поступления в порядке поступления в журнале регистрации заявлений, который нумеруется, </w:t>
      </w:r>
      <w:proofErr w:type="gramStart"/>
      <w:r>
        <w:t>прошнуровывается и скрепляется</w:t>
      </w:r>
      <w:proofErr w:type="gramEnd"/>
      <w:r>
        <w:t xml:space="preserve"> печатью.</w:t>
      </w:r>
    </w:p>
    <w:p w:rsidR="00A87EC2" w:rsidRDefault="00A87EC2">
      <w:pPr>
        <w:pStyle w:val="ConsPlusNormal"/>
        <w:ind w:firstLine="540"/>
        <w:jc w:val="both"/>
      </w:pPr>
      <w:r>
        <w:t>Представленные документы для получения субсидий рассматриваются Министерством в течение 10 рабочих дней со дня их регистрации.</w:t>
      </w:r>
    </w:p>
    <w:p w:rsidR="00A87EC2" w:rsidRDefault="00A87EC2">
      <w:pPr>
        <w:pStyle w:val="ConsPlusNormal"/>
        <w:ind w:firstLine="540"/>
        <w:jc w:val="both"/>
      </w:pPr>
      <w:r>
        <w:t xml:space="preserve">О принятом Министерством </w:t>
      </w:r>
      <w:proofErr w:type="gramStart"/>
      <w:r>
        <w:t>решении</w:t>
      </w:r>
      <w:proofErr w:type="gramEnd"/>
      <w:r>
        <w:t xml:space="preserve"> о предоставлении субсидии или об отказе в предоставлении субсидии делается соответствующая запись в журнале регистрации заявлений.</w:t>
      </w:r>
    </w:p>
    <w:p w:rsidR="00A87EC2" w:rsidRDefault="00A87EC2">
      <w:pPr>
        <w:pStyle w:val="ConsPlusNormal"/>
        <w:ind w:firstLine="540"/>
        <w:jc w:val="both"/>
      </w:pPr>
      <w:r>
        <w:t>В случае принятия решения об отказе в предоставлении субсидии Министерство в течение 10 рабочих дней со дня регистрации принятых документов направляет Заявителю письменное уведомление об отказе в предоставлении субсидии с указанием оснований для отказа.</w:t>
      </w:r>
    </w:p>
    <w:p w:rsidR="00A87EC2" w:rsidRDefault="00A87EC2">
      <w:pPr>
        <w:pStyle w:val="ConsPlusNormal"/>
        <w:ind w:firstLine="540"/>
        <w:jc w:val="both"/>
      </w:pPr>
      <w:r>
        <w:t>В случае принятия решения о предоставлении субсидии Министерство в течение 10 рабочих дней со дня регистрации принятых документов размещает на официальном сайте Министерства в информационно-телекоммуникационной сети "Интернет" перечень Заявителей, по которым принято решение о предоставлении субсидии.</w:t>
      </w:r>
    </w:p>
    <w:p w:rsidR="00A87EC2" w:rsidRDefault="00A87EC2">
      <w:pPr>
        <w:pStyle w:val="ConsPlusNormal"/>
        <w:ind w:firstLine="540"/>
        <w:jc w:val="both"/>
      </w:pPr>
      <w:r>
        <w:t xml:space="preserve">11. Министерство в течение 10 рабочих дней с момента размещения на официальном сайте Министерства в информационно-телекоммуникационной сети "Интернет" перечня Заявителей, по которым принято решение о предоставлении субсидии, </w:t>
      </w:r>
      <w:proofErr w:type="gramStart"/>
      <w:r>
        <w:t>формирует и направляет</w:t>
      </w:r>
      <w:proofErr w:type="gramEnd"/>
      <w:r>
        <w:t xml:space="preserve"> заявку на финансирование в министерство финансов Тульской области.</w:t>
      </w:r>
    </w:p>
    <w:p w:rsidR="00A87EC2" w:rsidRDefault="00A87EC2">
      <w:pPr>
        <w:pStyle w:val="ConsPlusNormal"/>
        <w:ind w:firstLine="540"/>
        <w:jc w:val="both"/>
      </w:pPr>
      <w:r>
        <w:t>12. Министерство финансов Тульской области в течение 5 рабочих дней со дня получения заявки перечисляет средства на выплату субсидий на счет Министерства, открытый в установленном порядке.</w:t>
      </w:r>
    </w:p>
    <w:p w:rsidR="00A87EC2" w:rsidRDefault="00A87EC2">
      <w:pPr>
        <w:pStyle w:val="ConsPlusNormal"/>
        <w:ind w:firstLine="540"/>
        <w:jc w:val="both"/>
      </w:pPr>
      <w:r>
        <w:t>13. Министерство в течение 5 рабочих дней со дня получения средств перечисляет средства на счет Заявителя, открытый в установленном порядке.</w:t>
      </w:r>
    </w:p>
    <w:p w:rsidR="00A87EC2" w:rsidRDefault="00A87EC2">
      <w:pPr>
        <w:pStyle w:val="ConsPlusNormal"/>
        <w:ind w:firstLine="540"/>
        <w:jc w:val="both"/>
      </w:pPr>
      <w:r>
        <w:t>14. Министерство обеспечивает соблюдение получателями субсидий условий, целей и порядка, установленных при их предоставлении.</w:t>
      </w:r>
    </w:p>
    <w:p w:rsidR="00A87EC2" w:rsidRDefault="00A87EC2">
      <w:pPr>
        <w:pStyle w:val="ConsPlusNormal"/>
        <w:ind w:firstLine="540"/>
        <w:jc w:val="both"/>
      </w:pPr>
      <w:r>
        <w:t>15. Ответственность за достоверность представляемых в Министерство сведений и документов, в том числе подтверждающих целевое использование субсидий, возлагается на Заявителя.</w:t>
      </w:r>
    </w:p>
    <w:p w:rsidR="00A87EC2" w:rsidRDefault="00A87EC2">
      <w:pPr>
        <w:pStyle w:val="ConsPlusNormal"/>
        <w:ind w:firstLine="540"/>
        <w:jc w:val="both"/>
      </w:pPr>
      <w:r>
        <w:t>Министерство в течение 10 рабочих дней со дня установления факта нарушения Заявителем условий, установленных при предоставлении субсидий, направляет Заявителю письменное требование о возврате субсидий.</w:t>
      </w:r>
    </w:p>
    <w:p w:rsidR="00A87EC2" w:rsidRDefault="00A87EC2">
      <w:pPr>
        <w:pStyle w:val="ConsPlusNormal"/>
        <w:ind w:firstLine="540"/>
        <w:jc w:val="both"/>
      </w:pPr>
      <w:r>
        <w:t>В случае нарушения Заявителем условий, установленных при предоставлении субсидий, Заявитель обязан в течение десяти рабочих дней со дня получения письменного требования Министерства о возврате субсидии возвратить ее в доход бюджета Тульской области.</w:t>
      </w:r>
    </w:p>
    <w:p w:rsidR="00A87EC2" w:rsidRDefault="00A87EC2">
      <w:pPr>
        <w:pStyle w:val="ConsPlusNormal"/>
        <w:ind w:firstLine="540"/>
        <w:jc w:val="both"/>
      </w:pPr>
      <w:r>
        <w:t>В случае если субсидии не возвращены в установленный срок, они взыскиваются Министерством в доход бюджета Тульской области в порядке, установленном действующим законодательством.</w:t>
      </w:r>
    </w:p>
    <w:p w:rsidR="00A87EC2" w:rsidRDefault="00A87EC2">
      <w:pPr>
        <w:pStyle w:val="ConsPlusNormal"/>
        <w:ind w:firstLine="540"/>
        <w:jc w:val="both"/>
      </w:pPr>
      <w:r>
        <w:t>16. Министерство и орган государственного финансового контроля осуществляют проверку соблюдения условий, целей и порядка предоставления субсидий их получателями в соответствии с законодательством Российской Федерации и Тульской области.</w:t>
      </w:r>
    </w:p>
    <w:p w:rsidR="00A87EC2" w:rsidRDefault="00A87EC2">
      <w:pPr>
        <w:pStyle w:val="ConsPlusNormal"/>
        <w:ind w:firstLine="540"/>
        <w:jc w:val="both"/>
      </w:pPr>
      <w:r>
        <w:t>17. В случаях, предусмотренных соглашениями (договорами) о предоставлении субсидий, не использованный Заявителем на 1 января текущего финансового года остаток субсидий подлежит возврату в бюджет Тульской области в соответствии с требованиями, установленными бюджетным законодательством Российской Федерации и Тульской области.</w:t>
      </w:r>
    </w:p>
    <w:p w:rsidR="00A87EC2" w:rsidRDefault="00A87EC2">
      <w:pPr>
        <w:pStyle w:val="ConsPlusNormal"/>
        <w:jc w:val="both"/>
      </w:pPr>
      <w:r>
        <w:t>(</w:t>
      </w:r>
      <w:proofErr w:type="gramStart"/>
      <w:r>
        <w:t>п</w:t>
      </w:r>
      <w:proofErr w:type="gramEnd"/>
      <w:r>
        <w:t xml:space="preserve">. 17 введен </w:t>
      </w:r>
      <w:hyperlink r:id="rId539" w:history="1">
        <w:r>
          <w:rPr>
            <w:color w:val="0000FF"/>
          </w:rPr>
          <w:t>Постановлением</w:t>
        </w:r>
      </w:hyperlink>
      <w:r>
        <w:t xml:space="preserve"> правительства Тульской области от 28.12.2016 N 638)</w:t>
      </w:r>
    </w:p>
    <w:p w:rsidR="00A87EC2" w:rsidRDefault="00A87EC2">
      <w:pPr>
        <w:pStyle w:val="ConsPlusNormal"/>
        <w:jc w:val="both"/>
      </w:pPr>
    </w:p>
    <w:p w:rsidR="00A87EC2" w:rsidRDefault="00A87EC2">
      <w:pPr>
        <w:pStyle w:val="ConsPlusNormal"/>
        <w:jc w:val="both"/>
      </w:pPr>
    </w:p>
    <w:p w:rsidR="00A87EC2" w:rsidRDefault="00A87EC2">
      <w:pPr>
        <w:pStyle w:val="ConsPlusNormal"/>
        <w:jc w:val="both"/>
      </w:pPr>
    </w:p>
    <w:p w:rsidR="00A87EC2" w:rsidRDefault="00A87EC2">
      <w:pPr>
        <w:pStyle w:val="ConsPlusNormal"/>
        <w:jc w:val="both"/>
      </w:pPr>
    </w:p>
    <w:p w:rsidR="00A87EC2" w:rsidRDefault="00A87EC2">
      <w:pPr>
        <w:pStyle w:val="ConsPlusNormal"/>
        <w:jc w:val="both"/>
      </w:pPr>
    </w:p>
    <w:p w:rsidR="00A87EC2" w:rsidRDefault="00A87EC2">
      <w:pPr>
        <w:pStyle w:val="ConsPlusNormal"/>
        <w:jc w:val="right"/>
        <w:outlineLvl w:val="1"/>
      </w:pPr>
      <w:r>
        <w:t>Приложение N 1</w:t>
      </w:r>
    </w:p>
    <w:p w:rsidR="00A87EC2" w:rsidRDefault="00A87EC2">
      <w:pPr>
        <w:pStyle w:val="ConsPlusNormal"/>
        <w:jc w:val="right"/>
      </w:pPr>
      <w:r>
        <w:t>к Правилам предоставления субсидий, источником</w:t>
      </w:r>
    </w:p>
    <w:p w:rsidR="00A87EC2" w:rsidRDefault="00A87EC2">
      <w:pPr>
        <w:pStyle w:val="ConsPlusNormal"/>
        <w:jc w:val="right"/>
      </w:pPr>
      <w:r>
        <w:t xml:space="preserve">финансового </w:t>
      </w:r>
      <w:proofErr w:type="gramStart"/>
      <w:r>
        <w:t>обеспечения</w:t>
      </w:r>
      <w:proofErr w:type="gramEnd"/>
      <w:r>
        <w:t xml:space="preserve"> которых являются</w:t>
      </w:r>
    </w:p>
    <w:p w:rsidR="00A87EC2" w:rsidRDefault="00A87EC2">
      <w:pPr>
        <w:pStyle w:val="ConsPlusNormal"/>
        <w:jc w:val="right"/>
      </w:pPr>
      <w:r>
        <w:t>субсидии из федерального бюджета и налоговые</w:t>
      </w:r>
    </w:p>
    <w:p w:rsidR="00A87EC2" w:rsidRDefault="00A87EC2">
      <w:pPr>
        <w:pStyle w:val="ConsPlusNormal"/>
        <w:jc w:val="right"/>
      </w:pPr>
      <w:r>
        <w:t>и неналоговые доходы бюджета Тульской области,</w:t>
      </w:r>
    </w:p>
    <w:p w:rsidR="00A87EC2" w:rsidRDefault="00A87EC2">
      <w:pPr>
        <w:pStyle w:val="ConsPlusNormal"/>
        <w:jc w:val="right"/>
      </w:pPr>
      <w:r>
        <w:lastRenderedPageBreak/>
        <w:t>на возмещение части прямых понесенных затрат</w:t>
      </w:r>
    </w:p>
    <w:p w:rsidR="00A87EC2" w:rsidRDefault="00A87EC2">
      <w:pPr>
        <w:pStyle w:val="ConsPlusNormal"/>
        <w:jc w:val="right"/>
      </w:pPr>
      <w:r>
        <w:t>на создание и (или) модернизацию объектов</w:t>
      </w:r>
    </w:p>
    <w:p w:rsidR="00A87EC2" w:rsidRDefault="00A87EC2">
      <w:pPr>
        <w:pStyle w:val="ConsPlusNormal"/>
        <w:jc w:val="right"/>
      </w:pPr>
      <w:r>
        <w:t>агропромышленного комплекса, а также</w:t>
      </w:r>
    </w:p>
    <w:p w:rsidR="00A87EC2" w:rsidRDefault="00A87EC2">
      <w:pPr>
        <w:pStyle w:val="ConsPlusNormal"/>
        <w:jc w:val="right"/>
      </w:pPr>
      <w:r>
        <w:t>на приобретение техники и оборудования</w:t>
      </w:r>
    </w:p>
    <w:p w:rsidR="00A87EC2" w:rsidRDefault="00A87EC2">
      <w:pPr>
        <w:pStyle w:val="ConsPlusNormal"/>
        <w:jc w:val="center"/>
      </w:pPr>
    </w:p>
    <w:p w:rsidR="00A87EC2" w:rsidRDefault="00A87EC2">
      <w:pPr>
        <w:pStyle w:val="ConsPlusNormal"/>
        <w:jc w:val="center"/>
      </w:pPr>
      <w:r>
        <w:t>Список изменяющих документов</w:t>
      </w:r>
    </w:p>
    <w:p w:rsidR="00A87EC2" w:rsidRDefault="00A87EC2">
      <w:pPr>
        <w:pStyle w:val="ConsPlusNormal"/>
        <w:jc w:val="center"/>
      </w:pPr>
      <w:proofErr w:type="gramStart"/>
      <w:r>
        <w:t xml:space="preserve">(в ред. </w:t>
      </w:r>
      <w:hyperlink r:id="rId540" w:history="1">
        <w:r>
          <w:rPr>
            <w:color w:val="0000FF"/>
          </w:rPr>
          <w:t>Постановления</w:t>
        </w:r>
      </w:hyperlink>
      <w:r>
        <w:t xml:space="preserve"> правительства Тульской области</w:t>
      </w:r>
      <w:proofErr w:type="gramEnd"/>
    </w:p>
    <w:p w:rsidR="00A87EC2" w:rsidRDefault="00A87EC2">
      <w:pPr>
        <w:pStyle w:val="ConsPlusNormal"/>
        <w:jc w:val="center"/>
      </w:pPr>
      <w:r>
        <w:t>от 28.12.2016 N 638)</w:t>
      </w:r>
    </w:p>
    <w:p w:rsidR="00A87EC2" w:rsidRDefault="00A87EC2">
      <w:pPr>
        <w:pStyle w:val="ConsPlusNormal"/>
        <w:jc w:val="both"/>
      </w:pPr>
    </w:p>
    <w:p w:rsidR="00A87EC2" w:rsidRDefault="00A87EC2">
      <w:pPr>
        <w:pStyle w:val="ConsPlusNonformat"/>
        <w:jc w:val="both"/>
      </w:pPr>
      <w:r>
        <w:t xml:space="preserve">                                       Министру сельского хозяйства</w:t>
      </w:r>
    </w:p>
    <w:p w:rsidR="00A87EC2" w:rsidRDefault="00A87EC2">
      <w:pPr>
        <w:pStyle w:val="ConsPlusNonformat"/>
        <w:jc w:val="both"/>
      </w:pPr>
      <w:r>
        <w:t xml:space="preserve">                                            Тульской области</w:t>
      </w:r>
    </w:p>
    <w:p w:rsidR="00A87EC2" w:rsidRDefault="00A87EC2">
      <w:pPr>
        <w:pStyle w:val="ConsPlusNonformat"/>
        <w:jc w:val="both"/>
      </w:pPr>
    </w:p>
    <w:p w:rsidR="00A87EC2" w:rsidRDefault="00A87EC2">
      <w:pPr>
        <w:pStyle w:val="ConsPlusNonformat"/>
        <w:jc w:val="both"/>
      </w:pPr>
      <w:bookmarkStart w:id="163" w:name="P6174"/>
      <w:bookmarkEnd w:id="163"/>
      <w:r>
        <w:t xml:space="preserve">                                заявление.</w:t>
      </w:r>
    </w:p>
    <w:p w:rsidR="00A87EC2" w:rsidRDefault="00A87EC2">
      <w:pPr>
        <w:pStyle w:val="ConsPlusNonformat"/>
        <w:jc w:val="both"/>
      </w:pPr>
    </w:p>
    <w:p w:rsidR="00A87EC2" w:rsidRDefault="00A87EC2">
      <w:pPr>
        <w:pStyle w:val="ConsPlusNonformat"/>
        <w:jc w:val="both"/>
      </w:pPr>
      <w:r>
        <w:t xml:space="preserve"> __________________________________________________________________________</w:t>
      </w:r>
    </w:p>
    <w:p w:rsidR="00A87EC2" w:rsidRDefault="00A87EC2">
      <w:pPr>
        <w:pStyle w:val="ConsPlusNonformat"/>
        <w:jc w:val="both"/>
      </w:pPr>
      <w:r>
        <w:t xml:space="preserve">                    (наименование организации, района)</w:t>
      </w:r>
    </w:p>
    <w:p w:rsidR="00A87EC2" w:rsidRDefault="00A87EC2">
      <w:pPr>
        <w:pStyle w:val="ConsPlusNonformat"/>
        <w:jc w:val="both"/>
      </w:pPr>
      <w:r>
        <w:t xml:space="preserve">Тульской  области  просит оказать государственную поддержку из </w:t>
      </w:r>
      <w:proofErr w:type="gramStart"/>
      <w:r>
        <w:t>федерального</w:t>
      </w:r>
      <w:proofErr w:type="gramEnd"/>
    </w:p>
    <w:p w:rsidR="00A87EC2" w:rsidRDefault="00A87EC2">
      <w:pPr>
        <w:pStyle w:val="ConsPlusNonformat"/>
        <w:jc w:val="both"/>
      </w:pPr>
      <w:r>
        <w:t xml:space="preserve">бюджета  и  бюджета  Тульской области на возмещение части </w:t>
      </w:r>
      <w:proofErr w:type="gramStart"/>
      <w:r>
        <w:t>прямых</w:t>
      </w:r>
      <w:proofErr w:type="gramEnd"/>
      <w:r>
        <w:t xml:space="preserve"> понесенных</w:t>
      </w:r>
    </w:p>
    <w:p w:rsidR="00A87EC2" w:rsidRDefault="00A87EC2">
      <w:pPr>
        <w:pStyle w:val="ConsPlusNonformat"/>
        <w:jc w:val="both"/>
      </w:pPr>
      <w:r>
        <w:t xml:space="preserve">затрат  на  создание  и модернизацию объектов агропромышленного комплекса </w:t>
      </w:r>
      <w:proofErr w:type="gramStart"/>
      <w:r>
        <w:t>в</w:t>
      </w:r>
      <w:proofErr w:type="gramEnd"/>
    </w:p>
    <w:p w:rsidR="00A87EC2" w:rsidRDefault="00A87EC2">
      <w:pPr>
        <w:pStyle w:val="ConsPlusNonformat"/>
        <w:jc w:val="both"/>
      </w:pPr>
      <w:proofErr w:type="gramStart"/>
      <w:r>
        <w:t>соответствии</w:t>
      </w:r>
      <w:proofErr w:type="gramEnd"/>
      <w:r>
        <w:t xml:space="preserve">  с Постановлением правительства Тульской области от 20.08.2014</w:t>
      </w:r>
    </w:p>
    <w:p w:rsidR="00A87EC2" w:rsidRDefault="00A87EC2">
      <w:pPr>
        <w:pStyle w:val="ConsPlusNonformat"/>
        <w:jc w:val="both"/>
      </w:pPr>
      <w:r>
        <w:t>N   418  "О  предоставлении  субсидий,  источником  финансового обеспечения</w:t>
      </w:r>
    </w:p>
    <w:p w:rsidR="00A87EC2" w:rsidRDefault="00A87EC2">
      <w:pPr>
        <w:pStyle w:val="ConsPlusNonformat"/>
        <w:jc w:val="both"/>
      </w:pPr>
      <w:proofErr w:type="gramStart"/>
      <w:r>
        <w:t>которых</w:t>
      </w:r>
      <w:proofErr w:type="gramEnd"/>
      <w:r>
        <w:t xml:space="preserve"> являются субсидии из федерального бюджета и налоговые и неналоговые</w:t>
      </w:r>
    </w:p>
    <w:p w:rsidR="00A87EC2" w:rsidRDefault="00A87EC2">
      <w:pPr>
        <w:pStyle w:val="ConsPlusNonformat"/>
        <w:jc w:val="both"/>
      </w:pPr>
      <w:r>
        <w:t>доходы  бюджета  Тульской области, на развитие сельского хозяйства Тульской</w:t>
      </w:r>
    </w:p>
    <w:p w:rsidR="00A87EC2" w:rsidRDefault="00A87EC2">
      <w:pPr>
        <w:pStyle w:val="ConsPlusNonformat"/>
        <w:jc w:val="both"/>
      </w:pPr>
      <w:r>
        <w:t>области" и принять пакет документов для рассмотрения.</w:t>
      </w:r>
    </w:p>
    <w:p w:rsidR="00A87EC2" w:rsidRDefault="00A87EC2">
      <w:pPr>
        <w:pStyle w:val="ConsPlusNonformat"/>
        <w:jc w:val="both"/>
      </w:pPr>
    </w:p>
    <w:p w:rsidR="00A87EC2" w:rsidRDefault="00A87EC2">
      <w:pPr>
        <w:pStyle w:val="ConsPlusNonformat"/>
        <w:jc w:val="both"/>
      </w:pPr>
      <w:r>
        <w:t xml:space="preserve">    Перечень документов прилагается:</w:t>
      </w:r>
    </w:p>
    <w:p w:rsidR="00A87EC2" w:rsidRDefault="00A87EC2">
      <w:pPr>
        <w:pStyle w:val="ConsPlusNonformat"/>
        <w:jc w:val="both"/>
      </w:pPr>
      <w:r>
        <w:t xml:space="preserve">    1.</w:t>
      </w:r>
    </w:p>
    <w:p w:rsidR="00A87EC2" w:rsidRDefault="00A87EC2">
      <w:pPr>
        <w:pStyle w:val="ConsPlusNonformat"/>
        <w:jc w:val="both"/>
      </w:pPr>
      <w:r>
        <w:t xml:space="preserve">    2.</w:t>
      </w:r>
    </w:p>
    <w:p w:rsidR="00A87EC2" w:rsidRDefault="00A87EC2">
      <w:pPr>
        <w:pStyle w:val="ConsPlusNonformat"/>
        <w:jc w:val="both"/>
      </w:pPr>
      <w:r>
        <w:t xml:space="preserve">    3.</w:t>
      </w:r>
    </w:p>
    <w:p w:rsidR="00A87EC2" w:rsidRDefault="00A87EC2">
      <w:pPr>
        <w:pStyle w:val="ConsPlusNonformat"/>
        <w:jc w:val="both"/>
      </w:pPr>
      <w:r>
        <w:t xml:space="preserve">    ...</w:t>
      </w:r>
    </w:p>
    <w:p w:rsidR="00A87EC2" w:rsidRDefault="00A87EC2">
      <w:pPr>
        <w:pStyle w:val="ConsPlusNonformat"/>
        <w:jc w:val="both"/>
      </w:pPr>
      <w:r>
        <w:t xml:space="preserve">    Итого листов:</w:t>
      </w:r>
    </w:p>
    <w:p w:rsidR="00A87EC2" w:rsidRDefault="00A87EC2">
      <w:pPr>
        <w:pStyle w:val="ConsPlusNonformat"/>
        <w:jc w:val="both"/>
      </w:pPr>
      <w:r>
        <w:t>Руководитель организации - получателя субсидий</w:t>
      </w:r>
    </w:p>
    <w:p w:rsidR="00A87EC2" w:rsidRDefault="00A87EC2">
      <w:pPr>
        <w:pStyle w:val="ConsPlusNonformat"/>
        <w:jc w:val="both"/>
      </w:pPr>
      <w:r>
        <w:t>___________________________                    ____________________________</w:t>
      </w:r>
    </w:p>
    <w:p w:rsidR="00A87EC2" w:rsidRDefault="00A87EC2">
      <w:pPr>
        <w:pStyle w:val="ConsPlusNonformat"/>
        <w:jc w:val="both"/>
      </w:pPr>
      <w:r>
        <w:t xml:space="preserve">        (подпись)                                       (Ф.И.О.)</w:t>
      </w:r>
    </w:p>
    <w:p w:rsidR="00A87EC2" w:rsidRDefault="00A87EC2">
      <w:pPr>
        <w:pStyle w:val="ConsPlusNonformat"/>
        <w:jc w:val="both"/>
      </w:pPr>
      <w:r>
        <w:t>М.П.</w:t>
      </w:r>
    </w:p>
    <w:p w:rsidR="00A87EC2" w:rsidRDefault="00A87EC2">
      <w:pPr>
        <w:pStyle w:val="ConsPlusNonformat"/>
        <w:jc w:val="both"/>
      </w:pPr>
      <w:r>
        <w:t>"___" _________ 20__ г.</w:t>
      </w:r>
    </w:p>
    <w:p w:rsidR="00A87EC2" w:rsidRDefault="00A87EC2">
      <w:pPr>
        <w:pStyle w:val="ConsPlusNormal"/>
        <w:jc w:val="both"/>
      </w:pPr>
    </w:p>
    <w:p w:rsidR="00A87EC2" w:rsidRDefault="00A87EC2">
      <w:pPr>
        <w:pStyle w:val="ConsPlusNormal"/>
        <w:jc w:val="both"/>
      </w:pPr>
    </w:p>
    <w:p w:rsidR="00A87EC2" w:rsidRDefault="00A87EC2">
      <w:pPr>
        <w:pStyle w:val="ConsPlusNormal"/>
        <w:jc w:val="both"/>
      </w:pPr>
    </w:p>
    <w:p w:rsidR="00A87EC2" w:rsidRDefault="00A87EC2">
      <w:pPr>
        <w:pStyle w:val="ConsPlusNormal"/>
        <w:jc w:val="both"/>
      </w:pPr>
    </w:p>
    <w:p w:rsidR="00A87EC2" w:rsidRDefault="00A87EC2">
      <w:pPr>
        <w:pStyle w:val="ConsPlusNormal"/>
        <w:jc w:val="both"/>
      </w:pPr>
    </w:p>
    <w:p w:rsidR="00A87EC2" w:rsidRDefault="00A87EC2">
      <w:pPr>
        <w:pStyle w:val="ConsPlusNormal"/>
        <w:jc w:val="right"/>
        <w:outlineLvl w:val="1"/>
      </w:pPr>
      <w:r>
        <w:t>Приложение N 2</w:t>
      </w:r>
    </w:p>
    <w:p w:rsidR="00A87EC2" w:rsidRDefault="00A87EC2">
      <w:pPr>
        <w:pStyle w:val="ConsPlusNormal"/>
        <w:jc w:val="right"/>
      </w:pPr>
      <w:r>
        <w:t>к Правилам предоставления субсидий, источником</w:t>
      </w:r>
    </w:p>
    <w:p w:rsidR="00A87EC2" w:rsidRDefault="00A87EC2">
      <w:pPr>
        <w:pStyle w:val="ConsPlusNormal"/>
        <w:jc w:val="right"/>
      </w:pPr>
      <w:r>
        <w:t xml:space="preserve">финансового </w:t>
      </w:r>
      <w:proofErr w:type="gramStart"/>
      <w:r>
        <w:t>обеспечения</w:t>
      </w:r>
      <w:proofErr w:type="gramEnd"/>
      <w:r>
        <w:t xml:space="preserve"> которых являются</w:t>
      </w:r>
    </w:p>
    <w:p w:rsidR="00A87EC2" w:rsidRDefault="00A87EC2">
      <w:pPr>
        <w:pStyle w:val="ConsPlusNormal"/>
        <w:jc w:val="right"/>
      </w:pPr>
      <w:r>
        <w:t>субсидии из федерального бюджета и налоговые</w:t>
      </w:r>
    </w:p>
    <w:p w:rsidR="00A87EC2" w:rsidRDefault="00A87EC2">
      <w:pPr>
        <w:pStyle w:val="ConsPlusNormal"/>
        <w:jc w:val="right"/>
      </w:pPr>
      <w:r>
        <w:t>и неналоговые доходы бюджета Тульской области,</w:t>
      </w:r>
    </w:p>
    <w:p w:rsidR="00A87EC2" w:rsidRDefault="00A87EC2">
      <w:pPr>
        <w:pStyle w:val="ConsPlusNormal"/>
        <w:jc w:val="right"/>
      </w:pPr>
      <w:r>
        <w:t>на возмещение части прямых понесенных затрат</w:t>
      </w:r>
    </w:p>
    <w:p w:rsidR="00A87EC2" w:rsidRDefault="00A87EC2">
      <w:pPr>
        <w:pStyle w:val="ConsPlusNormal"/>
        <w:jc w:val="right"/>
      </w:pPr>
      <w:r>
        <w:t>на создание и (или) модернизацию объектов</w:t>
      </w:r>
    </w:p>
    <w:p w:rsidR="00A87EC2" w:rsidRDefault="00A87EC2">
      <w:pPr>
        <w:pStyle w:val="ConsPlusNormal"/>
        <w:jc w:val="right"/>
      </w:pPr>
      <w:r>
        <w:t>агропромышленного комплекса, а также</w:t>
      </w:r>
    </w:p>
    <w:p w:rsidR="00A87EC2" w:rsidRDefault="00A87EC2">
      <w:pPr>
        <w:pStyle w:val="ConsPlusNormal"/>
        <w:jc w:val="right"/>
      </w:pPr>
      <w:r>
        <w:t>на приобретение техники и оборудования</w:t>
      </w:r>
    </w:p>
    <w:p w:rsidR="00A87EC2" w:rsidRDefault="00A87EC2">
      <w:pPr>
        <w:pStyle w:val="ConsPlusNormal"/>
        <w:jc w:val="both"/>
      </w:pPr>
    </w:p>
    <w:p w:rsidR="00A87EC2" w:rsidRDefault="00A87EC2">
      <w:pPr>
        <w:pStyle w:val="ConsPlusNormal"/>
        <w:jc w:val="center"/>
      </w:pPr>
      <w:bookmarkStart w:id="164" w:name="P6213"/>
      <w:bookmarkEnd w:id="164"/>
      <w:r>
        <w:t>СПРАВКА-РАСЧЕТ</w:t>
      </w:r>
    </w:p>
    <w:p w:rsidR="00A87EC2" w:rsidRDefault="00A87EC2">
      <w:pPr>
        <w:pStyle w:val="ConsPlusNormal"/>
        <w:jc w:val="center"/>
      </w:pPr>
      <w:r>
        <w:t>на предоставление из федерального бюджета и бюджета</w:t>
      </w:r>
    </w:p>
    <w:p w:rsidR="00A87EC2" w:rsidRDefault="00A87EC2">
      <w:pPr>
        <w:pStyle w:val="ConsPlusNormal"/>
        <w:jc w:val="center"/>
      </w:pPr>
      <w:r>
        <w:t>Тульской области субсидий на возмещение части прямых</w:t>
      </w:r>
    </w:p>
    <w:p w:rsidR="00A87EC2" w:rsidRDefault="00A87EC2">
      <w:pPr>
        <w:pStyle w:val="ConsPlusNormal"/>
        <w:jc w:val="center"/>
      </w:pPr>
      <w:r>
        <w:t>понесенных затрат на создание и модернизацию объектов</w:t>
      </w:r>
    </w:p>
    <w:p w:rsidR="00A87EC2" w:rsidRDefault="00A87EC2">
      <w:pPr>
        <w:pStyle w:val="ConsPlusNormal"/>
        <w:jc w:val="center"/>
      </w:pPr>
      <w:r>
        <w:t>агропромышленного комплекса за 20__ год</w:t>
      </w:r>
    </w:p>
    <w:p w:rsidR="00A87EC2" w:rsidRDefault="00A87EC2">
      <w:pPr>
        <w:pStyle w:val="ConsPlusNormal"/>
        <w:jc w:val="both"/>
      </w:pPr>
    </w:p>
    <w:p w:rsidR="00A87EC2" w:rsidRDefault="00A87EC2">
      <w:pPr>
        <w:pStyle w:val="ConsPlusNonformat"/>
        <w:jc w:val="both"/>
      </w:pPr>
      <w:r>
        <w:t>По _______________________________________________________ Тульской области</w:t>
      </w:r>
    </w:p>
    <w:p w:rsidR="00A87EC2" w:rsidRDefault="00A87EC2">
      <w:pPr>
        <w:pStyle w:val="ConsPlusNonformat"/>
        <w:jc w:val="both"/>
      </w:pPr>
      <w:r>
        <w:lastRenderedPageBreak/>
        <w:t xml:space="preserve">       (организация - получатель субсидий, район)</w:t>
      </w:r>
    </w:p>
    <w:p w:rsidR="00A87EC2" w:rsidRDefault="00A87EC2">
      <w:pPr>
        <w:pStyle w:val="ConsPlusNonformat"/>
        <w:jc w:val="both"/>
      </w:pPr>
      <w:r>
        <w:t>Банковские реквизиты:</w:t>
      </w:r>
    </w:p>
    <w:p w:rsidR="00A87EC2" w:rsidRDefault="00A87EC2">
      <w:pPr>
        <w:pStyle w:val="ConsPlusNonformat"/>
        <w:jc w:val="both"/>
      </w:pPr>
      <w:r>
        <w:t xml:space="preserve">ИНН/КПП ______________________________ </w:t>
      </w:r>
      <w:proofErr w:type="gramStart"/>
      <w:r>
        <w:t>Р</w:t>
      </w:r>
      <w:proofErr w:type="gramEnd"/>
      <w:r>
        <w:t>/с ________________________________</w:t>
      </w:r>
    </w:p>
    <w:p w:rsidR="00A87EC2" w:rsidRDefault="00A87EC2">
      <w:pPr>
        <w:pStyle w:val="ConsPlusNonformat"/>
        <w:jc w:val="both"/>
      </w:pPr>
      <w:r>
        <w:t>БИК __________________________________ К/с ________________________________</w:t>
      </w:r>
    </w:p>
    <w:p w:rsidR="00A87EC2" w:rsidRDefault="00A87EC2">
      <w:pPr>
        <w:pStyle w:val="ConsPlusNonformat"/>
        <w:jc w:val="both"/>
      </w:pPr>
      <w:r>
        <w:t>ОКПО _________________________________ ОКАТО ______________________________</w:t>
      </w:r>
    </w:p>
    <w:p w:rsidR="00A87EC2" w:rsidRDefault="00A87EC2">
      <w:pPr>
        <w:pStyle w:val="ConsPlusNonformat"/>
        <w:jc w:val="both"/>
      </w:pPr>
      <w:r>
        <w:t>Банк ______________________________________________________________________</w:t>
      </w:r>
    </w:p>
    <w:p w:rsidR="00A87EC2" w:rsidRDefault="00A87EC2">
      <w:pPr>
        <w:pStyle w:val="ConsPlusNonformat"/>
        <w:jc w:val="both"/>
      </w:pPr>
      <w:r>
        <w:t>Юридический адрес _________________________________________________________</w:t>
      </w:r>
    </w:p>
    <w:p w:rsidR="00A87EC2" w:rsidRDefault="00A87EC2">
      <w:pPr>
        <w:pStyle w:val="ConsPlusNormal"/>
        <w:jc w:val="both"/>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483"/>
        <w:gridCol w:w="1701"/>
        <w:gridCol w:w="1436"/>
        <w:gridCol w:w="1003"/>
        <w:gridCol w:w="1436"/>
        <w:gridCol w:w="972"/>
      </w:tblGrid>
      <w:tr w:rsidR="00A87EC2">
        <w:tc>
          <w:tcPr>
            <w:tcW w:w="2483" w:type="dxa"/>
            <w:vMerge w:val="restart"/>
          </w:tcPr>
          <w:p w:rsidR="00A87EC2" w:rsidRDefault="00A87EC2">
            <w:pPr>
              <w:pStyle w:val="ConsPlusNormal"/>
              <w:jc w:val="center"/>
            </w:pPr>
            <w:r>
              <w:t>Наименование объекта и выполненных работ</w:t>
            </w:r>
          </w:p>
        </w:tc>
        <w:tc>
          <w:tcPr>
            <w:tcW w:w="1701" w:type="dxa"/>
          </w:tcPr>
          <w:p w:rsidR="00A87EC2" w:rsidRDefault="00A87EC2">
            <w:pPr>
              <w:pStyle w:val="ConsPlusNormal"/>
              <w:jc w:val="center"/>
            </w:pPr>
            <w:r>
              <w:t>Стоимость затрат (работ) по смете с учетом проведенной экспертизы</w:t>
            </w:r>
          </w:p>
        </w:tc>
        <w:tc>
          <w:tcPr>
            <w:tcW w:w="2439" w:type="dxa"/>
            <w:gridSpan w:val="2"/>
          </w:tcPr>
          <w:p w:rsidR="00A87EC2" w:rsidRDefault="00A87EC2">
            <w:pPr>
              <w:pStyle w:val="ConsPlusNormal"/>
              <w:jc w:val="center"/>
            </w:pPr>
            <w:r>
              <w:t xml:space="preserve">Уровень </w:t>
            </w:r>
            <w:proofErr w:type="spellStart"/>
            <w:r>
              <w:t>софинансирования</w:t>
            </w:r>
            <w:proofErr w:type="spellEnd"/>
            <w:r>
              <w:t>, %</w:t>
            </w:r>
          </w:p>
        </w:tc>
        <w:tc>
          <w:tcPr>
            <w:tcW w:w="2408" w:type="dxa"/>
            <w:gridSpan w:val="2"/>
          </w:tcPr>
          <w:p w:rsidR="00A87EC2" w:rsidRDefault="00A87EC2">
            <w:pPr>
              <w:pStyle w:val="ConsPlusNormal"/>
              <w:jc w:val="center"/>
            </w:pPr>
            <w:r>
              <w:t>Сумма причитающейся субсидии, рублей</w:t>
            </w:r>
          </w:p>
        </w:tc>
      </w:tr>
      <w:tr w:rsidR="00A87EC2">
        <w:tc>
          <w:tcPr>
            <w:tcW w:w="2483" w:type="dxa"/>
            <w:vMerge/>
          </w:tcPr>
          <w:p w:rsidR="00A87EC2" w:rsidRDefault="00A87EC2"/>
        </w:tc>
        <w:tc>
          <w:tcPr>
            <w:tcW w:w="1701" w:type="dxa"/>
          </w:tcPr>
          <w:p w:rsidR="00A87EC2" w:rsidRDefault="00A87EC2">
            <w:pPr>
              <w:pStyle w:val="ConsPlusNormal"/>
              <w:jc w:val="center"/>
            </w:pPr>
            <w:r>
              <w:t>всего, тыс. рублей</w:t>
            </w:r>
          </w:p>
        </w:tc>
        <w:tc>
          <w:tcPr>
            <w:tcW w:w="1436" w:type="dxa"/>
          </w:tcPr>
          <w:p w:rsidR="00A87EC2" w:rsidRDefault="00A87EC2">
            <w:pPr>
              <w:pStyle w:val="ConsPlusNormal"/>
              <w:jc w:val="center"/>
            </w:pPr>
            <w:r>
              <w:t>из федерального бюджета</w:t>
            </w:r>
          </w:p>
        </w:tc>
        <w:tc>
          <w:tcPr>
            <w:tcW w:w="1003" w:type="dxa"/>
          </w:tcPr>
          <w:p w:rsidR="00A87EC2" w:rsidRDefault="00A87EC2">
            <w:pPr>
              <w:pStyle w:val="ConsPlusNormal"/>
              <w:jc w:val="center"/>
            </w:pPr>
            <w:r>
              <w:t>из бюджета области</w:t>
            </w:r>
          </w:p>
        </w:tc>
        <w:tc>
          <w:tcPr>
            <w:tcW w:w="1436" w:type="dxa"/>
          </w:tcPr>
          <w:p w:rsidR="00A87EC2" w:rsidRDefault="00A87EC2">
            <w:pPr>
              <w:pStyle w:val="ConsPlusNormal"/>
              <w:jc w:val="center"/>
            </w:pPr>
            <w:r>
              <w:t>из федерального бюджета (</w:t>
            </w:r>
            <w:hyperlink w:anchor="P6238" w:history="1">
              <w:r>
                <w:rPr>
                  <w:color w:val="0000FF"/>
                </w:rPr>
                <w:t>гр. 2</w:t>
              </w:r>
            </w:hyperlink>
            <w:r>
              <w:t xml:space="preserve"> x </w:t>
            </w:r>
            <w:hyperlink w:anchor="P6240" w:history="1">
              <w:r>
                <w:rPr>
                  <w:color w:val="0000FF"/>
                </w:rPr>
                <w:t>гр. 4</w:t>
              </w:r>
            </w:hyperlink>
            <w:r>
              <w:t xml:space="preserve"> x </w:t>
            </w:r>
            <w:hyperlink w:anchor="P6241" w:history="1">
              <w:r>
                <w:rPr>
                  <w:color w:val="0000FF"/>
                </w:rPr>
                <w:t>гр. 5</w:t>
              </w:r>
            </w:hyperlink>
            <w:r>
              <w:t>)</w:t>
            </w:r>
          </w:p>
        </w:tc>
        <w:tc>
          <w:tcPr>
            <w:tcW w:w="972" w:type="dxa"/>
          </w:tcPr>
          <w:p w:rsidR="00A87EC2" w:rsidRDefault="00A87EC2">
            <w:pPr>
              <w:pStyle w:val="ConsPlusNormal"/>
              <w:jc w:val="center"/>
            </w:pPr>
            <w:r>
              <w:t>из бюджета области (</w:t>
            </w:r>
            <w:hyperlink w:anchor="P6238" w:history="1">
              <w:r>
                <w:rPr>
                  <w:color w:val="0000FF"/>
                </w:rPr>
                <w:t>гр. 2</w:t>
              </w:r>
            </w:hyperlink>
            <w:r>
              <w:t xml:space="preserve"> x </w:t>
            </w:r>
            <w:hyperlink w:anchor="P6240" w:history="1">
              <w:r>
                <w:rPr>
                  <w:color w:val="0000FF"/>
                </w:rPr>
                <w:t>гр. 4</w:t>
              </w:r>
            </w:hyperlink>
            <w:r>
              <w:t xml:space="preserve"> x </w:t>
            </w:r>
            <w:hyperlink w:anchor="P6242" w:history="1">
              <w:r>
                <w:rPr>
                  <w:color w:val="0000FF"/>
                </w:rPr>
                <w:t>гр. 6</w:t>
              </w:r>
            </w:hyperlink>
            <w:r>
              <w:t>)</w:t>
            </w:r>
          </w:p>
        </w:tc>
      </w:tr>
      <w:tr w:rsidR="00A87EC2">
        <w:tc>
          <w:tcPr>
            <w:tcW w:w="2483" w:type="dxa"/>
          </w:tcPr>
          <w:p w:rsidR="00A87EC2" w:rsidRDefault="00A87EC2">
            <w:pPr>
              <w:pStyle w:val="ConsPlusNormal"/>
              <w:jc w:val="center"/>
            </w:pPr>
            <w:r>
              <w:t>1</w:t>
            </w:r>
          </w:p>
        </w:tc>
        <w:tc>
          <w:tcPr>
            <w:tcW w:w="1701" w:type="dxa"/>
          </w:tcPr>
          <w:p w:rsidR="00A87EC2" w:rsidRDefault="00A87EC2">
            <w:pPr>
              <w:pStyle w:val="ConsPlusNormal"/>
              <w:jc w:val="center"/>
            </w:pPr>
            <w:bookmarkStart w:id="165" w:name="P6238"/>
            <w:bookmarkEnd w:id="165"/>
            <w:r>
              <w:t>2</w:t>
            </w:r>
          </w:p>
        </w:tc>
        <w:tc>
          <w:tcPr>
            <w:tcW w:w="1436" w:type="dxa"/>
          </w:tcPr>
          <w:p w:rsidR="00A87EC2" w:rsidRDefault="00A87EC2">
            <w:pPr>
              <w:pStyle w:val="ConsPlusNormal"/>
              <w:jc w:val="center"/>
            </w:pPr>
            <w:r>
              <w:t>3</w:t>
            </w:r>
          </w:p>
        </w:tc>
        <w:tc>
          <w:tcPr>
            <w:tcW w:w="1003" w:type="dxa"/>
          </w:tcPr>
          <w:p w:rsidR="00A87EC2" w:rsidRDefault="00A87EC2">
            <w:pPr>
              <w:pStyle w:val="ConsPlusNormal"/>
              <w:jc w:val="center"/>
            </w:pPr>
            <w:bookmarkStart w:id="166" w:name="P6240"/>
            <w:bookmarkEnd w:id="166"/>
            <w:r>
              <w:t>4</w:t>
            </w:r>
          </w:p>
        </w:tc>
        <w:tc>
          <w:tcPr>
            <w:tcW w:w="1436" w:type="dxa"/>
          </w:tcPr>
          <w:p w:rsidR="00A87EC2" w:rsidRDefault="00A87EC2">
            <w:pPr>
              <w:pStyle w:val="ConsPlusNormal"/>
              <w:jc w:val="center"/>
            </w:pPr>
            <w:bookmarkStart w:id="167" w:name="P6241"/>
            <w:bookmarkEnd w:id="167"/>
            <w:r>
              <w:t>5</w:t>
            </w:r>
          </w:p>
        </w:tc>
        <w:tc>
          <w:tcPr>
            <w:tcW w:w="972" w:type="dxa"/>
          </w:tcPr>
          <w:p w:rsidR="00A87EC2" w:rsidRDefault="00A87EC2">
            <w:pPr>
              <w:pStyle w:val="ConsPlusNormal"/>
              <w:jc w:val="center"/>
            </w:pPr>
            <w:bookmarkStart w:id="168" w:name="P6242"/>
            <w:bookmarkEnd w:id="168"/>
            <w:r>
              <w:t>6</w:t>
            </w:r>
          </w:p>
        </w:tc>
      </w:tr>
      <w:tr w:rsidR="00A87EC2">
        <w:tc>
          <w:tcPr>
            <w:tcW w:w="2483" w:type="dxa"/>
          </w:tcPr>
          <w:p w:rsidR="00A87EC2" w:rsidRDefault="00A87EC2">
            <w:pPr>
              <w:pStyle w:val="ConsPlusNormal"/>
              <w:jc w:val="right"/>
            </w:pPr>
            <w:r>
              <w:t>Итого</w:t>
            </w:r>
          </w:p>
        </w:tc>
        <w:tc>
          <w:tcPr>
            <w:tcW w:w="1701" w:type="dxa"/>
          </w:tcPr>
          <w:p w:rsidR="00A87EC2" w:rsidRDefault="00A87EC2">
            <w:pPr>
              <w:pStyle w:val="ConsPlusNormal"/>
            </w:pPr>
          </w:p>
        </w:tc>
        <w:tc>
          <w:tcPr>
            <w:tcW w:w="1436" w:type="dxa"/>
          </w:tcPr>
          <w:p w:rsidR="00A87EC2" w:rsidRDefault="00A87EC2">
            <w:pPr>
              <w:pStyle w:val="ConsPlusNormal"/>
            </w:pPr>
          </w:p>
        </w:tc>
        <w:tc>
          <w:tcPr>
            <w:tcW w:w="1003" w:type="dxa"/>
          </w:tcPr>
          <w:p w:rsidR="00A87EC2" w:rsidRDefault="00A87EC2">
            <w:pPr>
              <w:pStyle w:val="ConsPlusNormal"/>
            </w:pPr>
          </w:p>
        </w:tc>
        <w:tc>
          <w:tcPr>
            <w:tcW w:w="1436" w:type="dxa"/>
          </w:tcPr>
          <w:p w:rsidR="00A87EC2" w:rsidRDefault="00A87EC2">
            <w:pPr>
              <w:pStyle w:val="ConsPlusNormal"/>
            </w:pPr>
          </w:p>
        </w:tc>
        <w:tc>
          <w:tcPr>
            <w:tcW w:w="972" w:type="dxa"/>
          </w:tcPr>
          <w:p w:rsidR="00A87EC2" w:rsidRDefault="00A87EC2">
            <w:pPr>
              <w:pStyle w:val="ConsPlusNormal"/>
            </w:pPr>
          </w:p>
        </w:tc>
      </w:tr>
    </w:tbl>
    <w:p w:rsidR="00A87EC2" w:rsidRDefault="00A87EC2">
      <w:pPr>
        <w:pStyle w:val="ConsPlusNormal"/>
        <w:jc w:val="both"/>
      </w:pPr>
    </w:p>
    <w:p w:rsidR="00A87EC2" w:rsidRDefault="00A87EC2">
      <w:pPr>
        <w:pStyle w:val="ConsPlusNonformat"/>
        <w:jc w:val="both"/>
      </w:pPr>
      <w:r>
        <w:t>Руководитель организации - получателя субсидий _________________ Ф.И.О.</w:t>
      </w:r>
    </w:p>
    <w:p w:rsidR="00A87EC2" w:rsidRDefault="00A87EC2">
      <w:pPr>
        <w:pStyle w:val="ConsPlusNonformat"/>
        <w:jc w:val="both"/>
      </w:pPr>
      <w:r>
        <w:t xml:space="preserve">                                                   (подпись)</w:t>
      </w:r>
    </w:p>
    <w:p w:rsidR="00A87EC2" w:rsidRDefault="00A87EC2">
      <w:pPr>
        <w:pStyle w:val="ConsPlusNonformat"/>
        <w:jc w:val="both"/>
      </w:pPr>
      <w:r>
        <w:t>Главный бухгалтер организации - получателя субсидий _____________ Ф.И.О.</w:t>
      </w:r>
    </w:p>
    <w:p w:rsidR="00A87EC2" w:rsidRDefault="00A87EC2">
      <w:pPr>
        <w:pStyle w:val="ConsPlusNonformat"/>
        <w:jc w:val="both"/>
      </w:pPr>
      <w:r>
        <w:t xml:space="preserve">                                                      (подпись)</w:t>
      </w:r>
    </w:p>
    <w:p w:rsidR="00A87EC2" w:rsidRDefault="00A87EC2">
      <w:pPr>
        <w:pStyle w:val="ConsPlusNonformat"/>
        <w:jc w:val="both"/>
      </w:pPr>
      <w:r>
        <w:t>М.П. "_____" ____________ 20__ г.</w:t>
      </w:r>
    </w:p>
    <w:p w:rsidR="00A87EC2" w:rsidRDefault="00A87EC2">
      <w:pPr>
        <w:pStyle w:val="ConsPlusNonformat"/>
        <w:jc w:val="both"/>
      </w:pPr>
      <w:r>
        <w:t>исп. __________ телефон ___________</w:t>
      </w:r>
    </w:p>
    <w:p w:rsidR="00A87EC2" w:rsidRDefault="00A87EC2">
      <w:pPr>
        <w:pStyle w:val="ConsPlusNonformat"/>
        <w:jc w:val="both"/>
      </w:pPr>
    </w:p>
    <w:p w:rsidR="00A87EC2" w:rsidRDefault="00A87EC2">
      <w:pPr>
        <w:pStyle w:val="ConsPlusNonformat"/>
        <w:jc w:val="both"/>
      </w:pPr>
      <w:r>
        <w:t>Справка-расчет и приложенные документы проверены:</w:t>
      </w:r>
    </w:p>
    <w:p w:rsidR="00A87EC2" w:rsidRDefault="00A87EC2">
      <w:pPr>
        <w:pStyle w:val="ConsPlusNonformat"/>
        <w:jc w:val="both"/>
      </w:pPr>
      <w:r>
        <w:t>______________ _________________________________________</w:t>
      </w:r>
    </w:p>
    <w:p w:rsidR="00A87EC2" w:rsidRDefault="00A87EC2">
      <w:pPr>
        <w:pStyle w:val="ConsPlusNonformat"/>
        <w:jc w:val="both"/>
      </w:pPr>
      <w:r>
        <w:t xml:space="preserve">   (подпись)     (Ф.И.О. исполнителя отраслевого отдела)</w:t>
      </w:r>
    </w:p>
    <w:p w:rsidR="00A87EC2" w:rsidRDefault="00A87EC2">
      <w:pPr>
        <w:pStyle w:val="ConsPlusNonformat"/>
        <w:jc w:val="both"/>
      </w:pPr>
      <w:r>
        <w:t>______________ ________________________________________________________</w:t>
      </w:r>
    </w:p>
    <w:p w:rsidR="00A87EC2" w:rsidRDefault="00A87EC2">
      <w:pPr>
        <w:pStyle w:val="ConsPlusNonformat"/>
        <w:jc w:val="both"/>
      </w:pPr>
      <w:r>
        <w:t xml:space="preserve">   (подпись)     (Ф.И.О. исполнителя отдела государственной поддержки)</w:t>
      </w:r>
    </w:p>
    <w:p w:rsidR="00A87EC2" w:rsidRDefault="00A87EC2">
      <w:pPr>
        <w:pStyle w:val="ConsPlusNormal"/>
        <w:jc w:val="both"/>
      </w:pPr>
    </w:p>
    <w:p w:rsidR="00A87EC2" w:rsidRDefault="00A87EC2">
      <w:pPr>
        <w:pStyle w:val="ConsPlusNormal"/>
        <w:jc w:val="both"/>
      </w:pPr>
    </w:p>
    <w:p w:rsidR="00A87EC2" w:rsidRDefault="00A87EC2">
      <w:pPr>
        <w:pStyle w:val="ConsPlusNormal"/>
        <w:jc w:val="both"/>
      </w:pPr>
    </w:p>
    <w:p w:rsidR="00A87EC2" w:rsidRDefault="00A87EC2">
      <w:pPr>
        <w:pStyle w:val="ConsPlusNormal"/>
        <w:jc w:val="both"/>
      </w:pPr>
    </w:p>
    <w:p w:rsidR="00A87EC2" w:rsidRDefault="00A87EC2">
      <w:pPr>
        <w:pStyle w:val="ConsPlusNormal"/>
        <w:jc w:val="both"/>
      </w:pPr>
    </w:p>
    <w:p w:rsidR="00A87EC2" w:rsidRDefault="00A87EC2">
      <w:pPr>
        <w:pStyle w:val="ConsPlusNormal"/>
        <w:jc w:val="right"/>
        <w:outlineLvl w:val="0"/>
      </w:pPr>
      <w:r>
        <w:t>Приложение N 17</w:t>
      </w:r>
    </w:p>
    <w:p w:rsidR="00A87EC2" w:rsidRDefault="00A87EC2">
      <w:pPr>
        <w:pStyle w:val="ConsPlusNormal"/>
        <w:jc w:val="right"/>
      </w:pPr>
      <w:r>
        <w:t>к Постановлению правительства</w:t>
      </w:r>
    </w:p>
    <w:p w:rsidR="00A87EC2" w:rsidRDefault="00A87EC2">
      <w:pPr>
        <w:pStyle w:val="ConsPlusNormal"/>
        <w:jc w:val="right"/>
      </w:pPr>
      <w:r>
        <w:t>Тульской области</w:t>
      </w:r>
    </w:p>
    <w:p w:rsidR="00A87EC2" w:rsidRDefault="00A87EC2">
      <w:pPr>
        <w:pStyle w:val="ConsPlusNormal"/>
        <w:jc w:val="right"/>
      </w:pPr>
      <w:r>
        <w:t>от 20.08.2014 N 418</w:t>
      </w:r>
    </w:p>
    <w:p w:rsidR="00A87EC2" w:rsidRDefault="00A87EC2">
      <w:pPr>
        <w:pStyle w:val="ConsPlusNormal"/>
        <w:jc w:val="both"/>
      </w:pPr>
    </w:p>
    <w:p w:rsidR="00A87EC2" w:rsidRDefault="00A87EC2">
      <w:pPr>
        <w:pStyle w:val="ConsPlusTitle"/>
        <w:jc w:val="center"/>
      </w:pPr>
      <w:bookmarkStart w:id="169" w:name="P6272"/>
      <w:bookmarkEnd w:id="169"/>
      <w:r>
        <w:t>ПРАВИЛА</w:t>
      </w:r>
    </w:p>
    <w:p w:rsidR="00A87EC2" w:rsidRDefault="00A87EC2">
      <w:pPr>
        <w:pStyle w:val="ConsPlusTitle"/>
        <w:jc w:val="center"/>
      </w:pPr>
      <w:r>
        <w:t>ПРЕДОСТАВЛЕНИЯ СУБСИДИЙ, ИСТОЧНИКОМ ФИНАНСОВОГО ОБЕСПЕЧЕНИЯ</w:t>
      </w:r>
    </w:p>
    <w:p w:rsidR="00A87EC2" w:rsidRDefault="00A87EC2">
      <w:pPr>
        <w:pStyle w:val="ConsPlusTitle"/>
        <w:jc w:val="center"/>
      </w:pPr>
      <w:proofErr w:type="gramStart"/>
      <w:r>
        <w:t>КОТОРЫХ</w:t>
      </w:r>
      <w:proofErr w:type="gramEnd"/>
      <w:r>
        <w:t xml:space="preserve"> ЯВЛЯЮТСЯ СУБСИДИИ ИЗ ФЕДЕРАЛЬНОГО БЮДЖЕТА</w:t>
      </w:r>
    </w:p>
    <w:p w:rsidR="00A87EC2" w:rsidRDefault="00A87EC2">
      <w:pPr>
        <w:pStyle w:val="ConsPlusTitle"/>
        <w:jc w:val="center"/>
      </w:pPr>
      <w:r>
        <w:t>И НАЛОГОВЫЕ И НЕНАЛОГОВЫЕ ДОХОДЫ БЮДЖЕТА ТУЛЬСКОЙ ОБЛАСТИ,</w:t>
      </w:r>
    </w:p>
    <w:p w:rsidR="00A87EC2" w:rsidRDefault="00A87EC2">
      <w:pPr>
        <w:pStyle w:val="ConsPlusTitle"/>
        <w:jc w:val="center"/>
      </w:pPr>
      <w:r>
        <w:t>НА ПОДДЕРЖКУ ЭКОНОМИЧЕСКИ ЗНАЧИМЫХ РЕГИОНАЛЬНЫХ ПРОГРАММ</w:t>
      </w:r>
    </w:p>
    <w:p w:rsidR="00A87EC2" w:rsidRDefault="00A87EC2">
      <w:pPr>
        <w:pStyle w:val="ConsPlusTitle"/>
        <w:jc w:val="center"/>
      </w:pPr>
      <w:r>
        <w:t>В ОБЛАСТИ ЖИВОТНОВОДСТВА В ЦЕЛЯХ ВОЗМЕЩЕНИЯ ЧАСТИ ЗАТРАТ</w:t>
      </w:r>
    </w:p>
    <w:p w:rsidR="00A87EC2" w:rsidRDefault="00A87EC2">
      <w:pPr>
        <w:pStyle w:val="ConsPlusTitle"/>
        <w:jc w:val="center"/>
      </w:pPr>
      <w:r>
        <w:t>СЕЛЬСКОХОЗЯЙСТВЕННЫХ ТОВАРОПРОИЗВОДИТЕЛЕЙ НА ПРОВЕДЕНИЕ</w:t>
      </w:r>
    </w:p>
    <w:p w:rsidR="00A87EC2" w:rsidRDefault="00A87EC2">
      <w:pPr>
        <w:pStyle w:val="ConsPlusTitle"/>
        <w:jc w:val="center"/>
      </w:pPr>
      <w:r>
        <w:lastRenderedPageBreak/>
        <w:t>МЕРОПРИЯТИЙ ПО ПРЕДУПРЕЖДЕНИЮ ВОЗНИКНОВЕНИЯ</w:t>
      </w:r>
    </w:p>
    <w:p w:rsidR="00A87EC2" w:rsidRDefault="00A87EC2">
      <w:pPr>
        <w:pStyle w:val="ConsPlusTitle"/>
        <w:jc w:val="center"/>
      </w:pPr>
      <w:r>
        <w:t>И РАСПРОСТРАНЕНИЯ АФРИКАНСКОЙ ЧУМЫ СВИНЕЙ</w:t>
      </w:r>
    </w:p>
    <w:p w:rsidR="00A87EC2" w:rsidRDefault="00A87EC2">
      <w:pPr>
        <w:pStyle w:val="ConsPlusTitle"/>
        <w:jc w:val="center"/>
      </w:pPr>
      <w:r>
        <w:t>НА ТЕРРИТОРИИ ТУЛЬСКОЙ ОБЛАСТИ</w:t>
      </w:r>
    </w:p>
    <w:p w:rsidR="00A87EC2" w:rsidRDefault="00A87EC2">
      <w:pPr>
        <w:pStyle w:val="ConsPlusNormal"/>
        <w:jc w:val="center"/>
      </w:pPr>
    </w:p>
    <w:p w:rsidR="00A87EC2" w:rsidRDefault="00A87EC2">
      <w:pPr>
        <w:pStyle w:val="ConsPlusNormal"/>
        <w:jc w:val="center"/>
      </w:pPr>
      <w:r>
        <w:t>Список изменяющих документов</w:t>
      </w:r>
    </w:p>
    <w:p w:rsidR="00A87EC2" w:rsidRDefault="00A87EC2">
      <w:pPr>
        <w:pStyle w:val="ConsPlusNormal"/>
        <w:jc w:val="center"/>
      </w:pPr>
      <w:proofErr w:type="gramStart"/>
      <w:r>
        <w:t xml:space="preserve">(введены </w:t>
      </w:r>
      <w:hyperlink r:id="rId541" w:history="1">
        <w:r>
          <w:rPr>
            <w:color w:val="0000FF"/>
          </w:rPr>
          <w:t>Постановлением</w:t>
        </w:r>
      </w:hyperlink>
      <w:r>
        <w:t xml:space="preserve"> правительства Тульской области</w:t>
      </w:r>
      <w:proofErr w:type="gramEnd"/>
    </w:p>
    <w:p w:rsidR="00A87EC2" w:rsidRDefault="00A87EC2">
      <w:pPr>
        <w:pStyle w:val="ConsPlusNormal"/>
        <w:jc w:val="center"/>
      </w:pPr>
      <w:r>
        <w:t>от 28.12.2016 N 638)</w:t>
      </w:r>
    </w:p>
    <w:p w:rsidR="00A87EC2" w:rsidRDefault="00A87EC2">
      <w:pPr>
        <w:pStyle w:val="ConsPlusNormal"/>
        <w:jc w:val="both"/>
      </w:pPr>
    </w:p>
    <w:p w:rsidR="00A87EC2" w:rsidRDefault="00A87EC2">
      <w:pPr>
        <w:pStyle w:val="ConsPlusNormal"/>
        <w:ind w:firstLine="540"/>
        <w:jc w:val="both"/>
      </w:pPr>
      <w:r>
        <w:t xml:space="preserve">1. </w:t>
      </w:r>
      <w:proofErr w:type="gramStart"/>
      <w:r>
        <w:t>Настоящие Правила устанавливают порядок и условия предоставления субсидий, источником финансового обеспечения которых являются субсидии из федерального бюджета и налоговые и неналоговые доходы бюджета Тульской области, на поддержку экономически значимых региональных программ в области животноводства, на возмещение части затрат сельскохозяйственных товаропроизводителей на проведение мероприятий по предупреждению возникновения и распространения африканской чумы свиней на территории Тульской области (далее - субсидии).</w:t>
      </w:r>
      <w:proofErr w:type="gramEnd"/>
    </w:p>
    <w:p w:rsidR="00A87EC2" w:rsidRDefault="00A87EC2">
      <w:pPr>
        <w:pStyle w:val="ConsPlusNormal"/>
        <w:ind w:firstLine="540"/>
        <w:jc w:val="both"/>
      </w:pPr>
      <w:r>
        <w:t>2. Субсидии предоставляются в целях оказания финансовой поддержки, связанной с возмещением части затрат сельскохозяйственным товаропроизводителям, занимающимся свиноводством (далее - Заявители), направленных на снижение риска заноса инфекционных заболеваний, для дооснащения защищенных предприятий промышленного свиноводства в размере 30% стоимости оборудования, приобретенного не ранее 1 января года, предшествующего году предоставления субсидии.</w:t>
      </w:r>
    </w:p>
    <w:p w:rsidR="00A87EC2" w:rsidRDefault="00A87EC2">
      <w:pPr>
        <w:pStyle w:val="ConsPlusNormal"/>
        <w:ind w:firstLine="540"/>
        <w:jc w:val="both"/>
      </w:pPr>
      <w:r>
        <w:t>3. Для получения субсидий Заявитель представляет в министерство сельского хозяйства Тульской области (далее - Министерство) следующие документы:</w:t>
      </w:r>
    </w:p>
    <w:p w:rsidR="00A87EC2" w:rsidRDefault="00A87EC2">
      <w:pPr>
        <w:pStyle w:val="ConsPlusNormal"/>
        <w:ind w:firstLine="540"/>
        <w:jc w:val="both"/>
      </w:pPr>
      <w:r>
        <w:t xml:space="preserve">заявление по форме согласно </w:t>
      </w:r>
      <w:hyperlink w:anchor="P6336" w:history="1">
        <w:r>
          <w:rPr>
            <w:color w:val="0000FF"/>
          </w:rPr>
          <w:t>приложению N 1</w:t>
        </w:r>
      </w:hyperlink>
      <w:r>
        <w:t xml:space="preserve"> к настоящим Правилам;</w:t>
      </w:r>
    </w:p>
    <w:p w:rsidR="00A87EC2" w:rsidRDefault="00A87EC2">
      <w:pPr>
        <w:pStyle w:val="ConsPlusNormal"/>
        <w:ind w:firstLine="540"/>
        <w:jc w:val="both"/>
      </w:pPr>
      <w:r>
        <w:t xml:space="preserve">справку-расчет по форме согласно </w:t>
      </w:r>
      <w:hyperlink w:anchor="P6380" w:history="1">
        <w:r>
          <w:rPr>
            <w:color w:val="0000FF"/>
          </w:rPr>
          <w:t>приложению N 2</w:t>
        </w:r>
      </w:hyperlink>
      <w:r>
        <w:t xml:space="preserve"> к настоящим Правилам;</w:t>
      </w:r>
    </w:p>
    <w:p w:rsidR="00A87EC2" w:rsidRDefault="00A87EC2">
      <w:pPr>
        <w:pStyle w:val="ConsPlusNormal"/>
        <w:ind w:firstLine="540"/>
        <w:jc w:val="both"/>
      </w:pPr>
      <w:r>
        <w:t>копии договоров (контрактов) купли-продажи оборудования;</w:t>
      </w:r>
    </w:p>
    <w:p w:rsidR="00A87EC2" w:rsidRDefault="00A87EC2">
      <w:pPr>
        <w:pStyle w:val="ConsPlusNormal"/>
        <w:ind w:firstLine="540"/>
        <w:jc w:val="both"/>
      </w:pPr>
      <w:r>
        <w:t>копии накладных, платежных документов, подтверждающих оплату приобретенного оборудования;</w:t>
      </w:r>
    </w:p>
    <w:p w:rsidR="00A87EC2" w:rsidRDefault="00A87EC2">
      <w:pPr>
        <w:pStyle w:val="ConsPlusNormal"/>
        <w:ind w:firstLine="540"/>
        <w:jc w:val="both"/>
      </w:pPr>
      <w:r>
        <w:t>копию акта о приеме-передаче оборудования;</w:t>
      </w:r>
    </w:p>
    <w:p w:rsidR="00A87EC2" w:rsidRDefault="00A87EC2">
      <w:pPr>
        <w:pStyle w:val="ConsPlusNormal"/>
        <w:ind w:firstLine="540"/>
        <w:jc w:val="both"/>
      </w:pPr>
      <w:r>
        <w:t>справку об отсутствии просроченной задолженности по заработной плате, подписанную руководителем;</w:t>
      </w:r>
    </w:p>
    <w:p w:rsidR="00A87EC2" w:rsidRDefault="00A87EC2">
      <w:pPr>
        <w:pStyle w:val="ConsPlusNormal"/>
        <w:ind w:firstLine="540"/>
        <w:jc w:val="both"/>
      </w:pPr>
      <w:r>
        <w:t xml:space="preserve">справку об отсутствии в отношении сельскохозяйственного товаропроизводителя принятого решения о ликвидации либо введенной одной из процедур, применяемых в деле о банкротстве, предусмотренных Федеральным </w:t>
      </w:r>
      <w:hyperlink r:id="rId542" w:history="1">
        <w:r>
          <w:rPr>
            <w:color w:val="0000FF"/>
          </w:rPr>
          <w:t>законом</w:t>
        </w:r>
      </w:hyperlink>
      <w:r>
        <w:t xml:space="preserve"> от 26 октября 2002 года N 127-ФЗ "О несостоятельности (банкротстве)", подписанную руководителем.</w:t>
      </w:r>
    </w:p>
    <w:p w:rsidR="00A87EC2" w:rsidRDefault="00A87EC2">
      <w:pPr>
        <w:pStyle w:val="ConsPlusNormal"/>
        <w:ind w:firstLine="540"/>
        <w:jc w:val="both"/>
      </w:pPr>
      <w:r>
        <w:t>4. От имени индивидуальных предпринимателей заявление и иные документы в соответствии с настоящими Правилами могут подавать их представители, действующие в силу полномочий, основанных на доверенности.</w:t>
      </w:r>
    </w:p>
    <w:p w:rsidR="00A87EC2" w:rsidRDefault="00A87EC2">
      <w:pPr>
        <w:pStyle w:val="ConsPlusNormal"/>
        <w:ind w:firstLine="540"/>
        <w:jc w:val="both"/>
      </w:pPr>
      <w:r>
        <w:t>От имени юридических лиц заявление и иные документы в соответствии с настоящими Правилами могут подавать лица, действующие в соответствии с учредительными документами без доверенности, представители в силу полномочий, основанных на доверенности.</w:t>
      </w:r>
    </w:p>
    <w:p w:rsidR="00A87EC2" w:rsidRDefault="00A87EC2">
      <w:pPr>
        <w:pStyle w:val="ConsPlusNormal"/>
        <w:ind w:firstLine="540"/>
        <w:jc w:val="both"/>
      </w:pPr>
      <w:r>
        <w:t xml:space="preserve">5. Министерство осуществляет проверку представленных документов, регистрирует их в день поступления в порядке поступления в журнале регистрации заявлений, который нумеруется, </w:t>
      </w:r>
      <w:proofErr w:type="gramStart"/>
      <w:r>
        <w:t>прошнуровывается и скрепляется</w:t>
      </w:r>
      <w:proofErr w:type="gramEnd"/>
      <w:r>
        <w:t xml:space="preserve"> печатью.</w:t>
      </w:r>
    </w:p>
    <w:p w:rsidR="00A87EC2" w:rsidRDefault="00A87EC2">
      <w:pPr>
        <w:pStyle w:val="ConsPlusNormal"/>
        <w:ind w:firstLine="540"/>
        <w:jc w:val="both"/>
      </w:pPr>
      <w:r>
        <w:t>Представленные документы для получения субсидий рассматриваются Министерством в течение 10 рабочих дней со дня их регистрации.</w:t>
      </w:r>
    </w:p>
    <w:p w:rsidR="00A87EC2" w:rsidRDefault="00A87EC2">
      <w:pPr>
        <w:pStyle w:val="ConsPlusNormal"/>
        <w:ind w:firstLine="540"/>
        <w:jc w:val="both"/>
      </w:pPr>
      <w:r>
        <w:t xml:space="preserve">О принятом Министерством </w:t>
      </w:r>
      <w:proofErr w:type="gramStart"/>
      <w:r>
        <w:t>решении</w:t>
      </w:r>
      <w:proofErr w:type="gramEnd"/>
      <w:r>
        <w:t xml:space="preserve"> о предоставлении субсидии или об отказе в предоставлении субсидии делается соответствующая запись в журнале регистрации заявлений.</w:t>
      </w:r>
    </w:p>
    <w:p w:rsidR="00A87EC2" w:rsidRDefault="00A87EC2">
      <w:pPr>
        <w:pStyle w:val="ConsPlusNormal"/>
        <w:ind w:firstLine="540"/>
        <w:jc w:val="both"/>
      </w:pPr>
      <w:r>
        <w:t>В случае принятия решения об отказе в предоставлении субсидии Министерство в течение 10 рабочих дней со дня регистрации принятых документов направляет Заявителю письменное уведомление об отказе в предоставлении субсидии с указанием оснований для отказа.</w:t>
      </w:r>
    </w:p>
    <w:p w:rsidR="00A87EC2" w:rsidRDefault="00A87EC2">
      <w:pPr>
        <w:pStyle w:val="ConsPlusNormal"/>
        <w:ind w:firstLine="540"/>
        <w:jc w:val="both"/>
      </w:pPr>
      <w:r>
        <w:t xml:space="preserve">В случае принятия решения о предоставлении субсидии Министерство в течение 10 рабочих дней со дня регистрации принятых документов размещает на официальном сайте Министерства в информационно-телекоммуникационной сети "Интернет" перечень Заявителей, по которым </w:t>
      </w:r>
      <w:r>
        <w:lastRenderedPageBreak/>
        <w:t>принято решение о предоставлении субсидии.</w:t>
      </w:r>
    </w:p>
    <w:p w:rsidR="00A87EC2" w:rsidRDefault="00A87EC2">
      <w:pPr>
        <w:pStyle w:val="ConsPlusNormal"/>
        <w:ind w:firstLine="540"/>
        <w:jc w:val="both"/>
      </w:pPr>
      <w:r>
        <w:t xml:space="preserve">6. Министерство в течение 10 рабочих дней с момента размещения на официальном сайте Министерства в информационно-телекоммуникационной сети "Интернет" перечня Заявителей, по которым принято решение о предоставлении субсидии, </w:t>
      </w:r>
      <w:proofErr w:type="gramStart"/>
      <w:r>
        <w:t>формирует и направляет</w:t>
      </w:r>
      <w:proofErr w:type="gramEnd"/>
      <w:r>
        <w:t xml:space="preserve"> заявку на финансирование в министерство финансов Тульской области.</w:t>
      </w:r>
    </w:p>
    <w:p w:rsidR="00A87EC2" w:rsidRDefault="00A87EC2">
      <w:pPr>
        <w:pStyle w:val="ConsPlusNormal"/>
        <w:ind w:firstLine="540"/>
        <w:jc w:val="both"/>
      </w:pPr>
      <w:r>
        <w:t>7. Министерство финансов Тульской области в течение 5 рабочих дней со дня получения заявки перечисляет средства на выплату субсидий на счет Министерства, открытый в установленном порядке.</w:t>
      </w:r>
    </w:p>
    <w:p w:rsidR="00A87EC2" w:rsidRDefault="00A87EC2">
      <w:pPr>
        <w:pStyle w:val="ConsPlusNormal"/>
        <w:ind w:firstLine="540"/>
        <w:jc w:val="both"/>
      </w:pPr>
      <w:r>
        <w:t>8. Министерство в течение 5 рабочих дней со дня получения средств перечисляет средства на счет Заявителя, открытый в установленном порядке.</w:t>
      </w:r>
    </w:p>
    <w:p w:rsidR="00A87EC2" w:rsidRDefault="00A87EC2">
      <w:pPr>
        <w:pStyle w:val="ConsPlusNormal"/>
        <w:ind w:firstLine="540"/>
        <w:jc w:val="both"/>
      </w:pPr>
      <w:r>
        <w:t>9. Министерство обеспечивает соблюдение получателями субсидий условий, целей и порядка, установленных при их предоставлении.</w:t>
      </w:r>
    </w:p>
    <w:p w:rsidR="00A87EC2" w:rsidRDefault="00A87EC2">
      <w:pPr>
        <w:pStyle w:val="ConsPlusNormal"/>
        <w:ind w:firstLine="540"/>
        <w:jc w:val="both"/>
      </w:pPr>
      <w:r>
        <w:t>10. Ответственность за достоверность представляемых в Министерство сведений и документов, в том числе подтверждающих целевое использование субсидий, возлагается на Заявителя.</w:t>
      </w:r>
    </w:p>
    <w:p w:rsidR="00A87EC2" w:rsidRDefault="00A87EC2">
      <w:pPr>
        <w:pStyle w:val="ConsPlusNormal"/>
        <w:ind w:firstLine="540"/>
        <w:jc w:val="both"/>
      </w:pPr>
      <w:r>
        <w:t>Министерство в течение 10 рабочих дней со дня установления факта нарушения Заявителем условий, установленных при предоставлении субсидий, направляет Заявителю письменное требование о возврате субсидий.</w:t>
      </w:r>
    </w:p>
    <w:p w:rsidR="00A87EC2" w:rsidRDefault="00A87EC2">
      <w:pPr>
        <w:pStyle w:val="ConsPlusNormal"/>
        <w:ind w:firstLine="540"/>
        <w:jc w:val="both"/>
      </w:pPr>
      <w:r>
        <w:t>В случае нарушения Заявителем условий, установленных при предоставлении субсидий, Заявитель обязан в течение десяти рабочих дней со дня получения письменного требования Министерства о возврате субсидии возвратить ее в доход бюджета Тульской области.</w:t>
      </w:r>
    </w:p>
    <w:p w:rsidR="00A87EC2" w:rsidRDefault="00A87EC2">
      <w:pPr>
        <w:pStyle w:val="ConsPlusNormal"/>
        <w:ind w:firstLine="540"/>
        <w:jc w:val="both"/>
      </w:pPr>
      <w:r>
        <w:t>В случае если субсидия не возвращена в установленный срок, она взыскивается Министерством в доход бюджета Тульской области в порядке, установленном действующим законодательством.</w:t>
      </w:r>
    </w:p>
    <w:p w:rsidR="00A87EC2" w:rsidRDefault="00A87EC2">
      <w:pPr>
        <w:pStyle w:val="ConsPlusNormal"/>
        <w:ind w:firstLine="540"/>
        <w:jc w:val="both"/>
      </w:pPr>
      <w:r>
        <w:t>11. Министерство и орган государственного финансового контроля осуществляют проверку соблюдения условий, целей и порядка предоставления субсидий их получателями.</w:t>
      </w:r>
    </w:p>
    <w:p w:rsidR="00A87EC2" w:rsidRDefault="00A87EC2">
      <w:pPr>
        <w:pStyle w:val="ConsPlusNormal"/>
        <w:ind w:firstLine="540"/>
        <w:jc w:val="both"/>
      </w:pPr>
      <w:r>
        <w:t>12. В случаях, предусмотренных соглашениями (договорами) о предоставлении субсидий, не использованный Заявителем на 1 января текущего финансового года остаток субсидий подлежит возврату в бюджет Тульской области в соответствии с требованиями, установленными бюджетным законодательством Российской Федерации и Тульской области.</w:t>
      </w:r>
    </w:p>
    <w:p w:rsidR="00A87EC2" w:rsidRDefault="00A87EC2">
      <w:pPr>
        <w:pStyle w:val="ConsPlusNormal"/>
        <w:jc w:val="both"/>
      </w:pPr>
    </w:p>
    <w:p w:rsidR="00A87EC2" w:rsidRDefault="00A87EC2">
      <w:pPr>
        <w:pStyle w:val="ConsPlusNormal"/>
        <w:jc w:val="both"/>
      </w:pPr>
    </w:p>
    <w:p w:rsidR="00A87EC2" w:rsidRDefault="00A87EC2">
      <w:pPr>
        <w:pStyle w:val="ConsPlusNormal"/>
        <w:jc w:val="both"/>
      </w:pPr>
    </w:p>
    <w:p w:rsidR="00A87EC2" w:rsidRDefault="00A87EC2">
      <w:pPr>
        <w:pStyle w:val="ConsPlusNormal"/>
        <w:jc w:val="both"/>
      </w:pPr>
    </w:p>
    <w:p w:rsidR="00A87EC2" w:rsidRDefault="00A87EC2">
      <w:pPr>
        <w:pStyle w:val="ConsPlusNormal"/>
        <w:jc w:val="both"/>
      </w:pPr>
    </w:p>
    <w:p w:rsidR="00A87EC2" w:rsidRDefault="00A87EC2">
      <w:pPr>
        <w:pStyle w:val="ConsPlusNormal"/>
        <w:jc w:val="right"/>
        <w:outlineLvl w:val="1"/>
      </w:pPr>
      <w:r>
        <w:t>Приложение N 1</w:t>
      </w:r>
    </w:p>
    <w:p w:rsidR="00A87EC2" w:rsidRDefault="00A87EC2">
      <w:pPr>
        <w:pStyle w:val="ConsPlusNormal"/>
        <w:jc w:val="right"/>
      </w:pPr>
      <w:r>
        <w:t>к Правилам предоставления субсидий,</w:t>
      </w:r>
    </w:p>
    <w:p w:rsidR="00A87EC2" w:rsidRDefault="00A87EC2">
      <w:pPr>
        <w:pStyle w:val="ConsPlusNormal"/>
        <w:jc w:val="right"/>
      </w:pPr>
      <w:r>
        <w:t xml:space="preserve">источником финансового </w:t>
      </w:r>
      <w:proofErr w:type="gramStart"/>
      <w:r>
        <w:t>обеспечения</w:t>
      </w:r>
      <w:proofErr w:type="gramEnd"/>
      <w:r>
        <w:t xml:space="preserve"> которых</w:t>
      </w:r>
    </w:p>
    <w:p w:rsidR="00A87EC2" w:rsidRDefault="00A87EC2">
      <w:pPr>
        <w:pStyle w:val="ConsPlusNormal"/>
        <w:jc w:val="right"/>
      </w:pPr>
      <w:r>
        <w:t>являются субсидии из федерального бюджета</w:t>
      </w:r>
    </w:p>
    <w:p w:rsidR="00A87EC2" w:rsidRDefault="00A87EC2">
      <w:pPr>
        <w:pStyle w:val="ConsPlusNormal"/>
        <w:jc w:val="right"/>
      </w:pPr>
      <w:r>
        <w:t>и налоговые и неналоговые доходы бюджета Тульской области,</w:t>
      </w:r>
    </w:p>
    <w:p w:rsidR="00A87EC2" w:rsidRDefault="00A87EC2">
      <w:pPr>
        <w:pStyle w:val="ConsPlusNormal"/>
        <w:jc w:val="right"/>
      </w:pPr>
      <w:r>
        <w:t>на поддержку экономически значимых региональных программ</w:t>
      </w:r>
    </w:p>
    <w:p w:rsidR="00A87EC2" w:rsidRDefault="00A87EC2">
      <w:pPr>
        <w:pStyle w:val="ConsPlusNormal"/>
        <w:jc w:val="right"/>
      </w:pPr>
      <w:r>
        <w:t>в области животноводства в целях возмещения части затрат</w:t>
      </w:r>
    </w:p>
    <w:p w:rsidR="00A87EC2" w:rsidRDefault="00A87EC2">
      <w:pPr>
        <w:pStyle w:val="ConsPlusNormal"/>
        <w:jc w:val="right"/>
      </w:pPr>
      <w:r>
        <w:t>сельскохозяйственных товаропроизводителей на проведение мероприятий</w:t>
      </w:r>
    </w:p>
    <w:p w:rsidR="00A87EC2" w:rsidRDefault="00A87EC2">
      <w:pPr>
        <w:pStyle w:val="ConsPlusNormal"/>
        <w:jc w:val="right"/>
      </w:pPr>
      <w:r>
        <w:t>по предупреждению возникновения и распространения</w:t>
      </w:r>
    </w:p>
    <w:p w:rsidR="00A87EC2" w:rsidRDefault="00A87EC2">
      <w:pPr>
        <w:pStyle w:val="ConsPlusNormal"/>
        <w:jc w:val="right"/>
      </w:pPr>
      <w:r>
        <w:t>африканской чумы свиней на территории</w:t>
      </w:r>
    </w:p>
    <w:p w:rsidR="00A87EC2" w:rsidRDefault="00A87EC2">
      <w:pPr>
        <w:pStyle w:val="ConsPlusNormal"/>
        <w:jc w:val="right"/>
      </w:pPr>
      <w:r>
        <w:t>Тульской области</w:t>
      </w:r>
    </w:p>
    <w:p w:rsidR="00A87EC2" w:rsidRDefault="00A87EC2">
      <w:pPr>
        <w:pStyle w:val="ConsPlusNormal"/>
        <w:jc w:val="both"/>
      </w:pPr>
    </w:p>
    <w:p w:rsidR="00A87EC2" w:rsidRDefault="00A87EC2">
      <w:pPr>
        <w:pStyle w:val="ConsPlusNonformat"/>
        <w:jc w:val="both"/>
      </w:pPr>
      <w:r>
        <w:t xml:space="preserve">                                                Заместителю председателя</w:t>
      </w:r>
    </w:p>
    <w:p w:rsidR="00A87EC2" w:rsidRDefault="00A87EC2">
      <w:pPr>
        <w:pStyle w:val="ConsPlusNonformat"/>
        <w:jc w:val="both"/>
      </w:pPr>
      <w:r>
        <w:t xml:space="preserve">                                           правительства Тульской области -</w:t>
      </w:r>
    </w:p>
    <w:p w:rsidR="00A87EC2" w:rsidRDefault="00A87EC2">
      <w:pPr>
        <w:pStyle w:val="ConsPlusNonformat"/>
        <w:jc w:val="both"/>
      </w:pPr>
      <w:r>
        <w:t xml:space="preserve">                                             министру сельского хозяйства</w:t>
      </w:r>
    </w:p>
    <w:p w:rsidR="00A87EC2" w:rsidRDefault="00A87EC2">
      <w:pPr>
        <w:pStyle w:val="ConsPlusNonformat"/>
        <w:jc w:val="both"/>
      </w:pPr>
      <w:r>
        <w:t xml:space="preserve">                                                    Тульской области</w:t>
      </w:r>
    </w:p>
    <w:p w:rsidR="00A87EC2" w:rsidRDefault="00A87EC2">
      <w:pPr>
        <w:pStyle w:val="ConsPlusNonformat"/>
        <w:jc w:val="both"/>
      </w:pPr>
    </w:p>
    <w:p w:rsidR="00A87EC2" w:rsidRDefault="00A87EC2">
      <w:pPr>
        <w:pStyle w:val="ConsPlusNonformat"/>
        <w:jc w:val="both"/>
      </w:pPr>
      <w:bookmarkStart w:id="170" w:name="P6336"/>
      <w:bookmarkEnd w:id="170"/>
      <w:r>
        <w:t xml:space="preserve">                                заявление.</w:t>
      </w:r>
    </w:p>
    <w:p w:rsidR="00A87EC2" w:rsidRDefault="00A87EC2">
      <w:pPr>
        <w:pStyle w:val="ConsPlusNonformat"/>
        <w:jc w:val="both"/>
      </w:pPr>
      <w:r>
        <w:t>___________________________________________________________________________</w:t>
      </w:r>
    </w:p>
    <w:p w:rsidR="00A87EC2" w:rsidRDefault="00A87EC2">
      <w:pPr>
        <w:pStyle w:val="ConsPlusNonformat"/>
        <w:jc w:val="both"/>
      </w:pPr>
      <w:r>
        <w:t xml:space="preserve">                    (наименование организации, района)</w:t>
      </w:r>
    </w:p>
    <w:p w:rsidR="00A87EC2" w:rsidRDefault="00A87EC2">
      <w:pPr>
        <w:pStyle w:val="ConsPlusNonformat"/>
        <w:jc w:val="both"/>
      </w:pPr>
      <w:r>
        <w:lastRenderedPageBreak/>
        <w:t xml:space="preserve">Тульской  области  просит оказать государственную поддержку из </w:t>
      </w:r>
      <w:proofErr w:type="gramStart"/>
      <w:r>
        <w:t>федерального</w:t>
      </w:r>
      <w:proofErr w:type="gramEnd"/>
    </w:p>
    <w:p w:rsidR="00A87EC2" w:rsidRDefault="00A87EC2">
      <w:pPr>
        <w:pStyle w:val="ConsPlusNonformat"/>
        <w:jc w:val="both"/>
      </w:pPr>
      <w:r>
        <w:t xml:space="preserve">бюджета  и  бюджета  Тульской  области  на  поддержку экономически </w:t>
      </w:r>
      <w:proofErr w:type="gramStart"/>
      <w:r>
        <w:t>значимых</w:t>
      </w:r>
      <w:proofErr w:type="gramEnd"/>
    </w:p>
    <w:p w:rsidR="00A87EC2" w:rsidRDefault="00A87EC2">
      <w:pPr>
        <w:pStyle w:val="ConsPlusNonformat"/>
        <w:jc w:val="both"/>
      </w:pPr>
      <w:r>
        <w:t>региональных  программ  в  области  животноводства в целях возмещения части</w:t>
      </w:r>
    </w:p>
    <w:p w:rsidR="00A87EC2" w:rsidRDefault="00A87EC2">
      <w:pPr>
        <w:pStyle w:val="ConsPlusNonformat"/>
        <w:jc w:val="both"/>
      </w:pPr>
      <w:r>
        <w:t>затрат  сельскохозяйственных товаропроизводителей на проведение мероприятий</w:t>
      </w:r>
    </w:p>
    <w:p w:rsidR="00A87EC2" w:rsidRDefault="00A87EC2">
      <w:pPr>
        <w:pStyle w:val="ConsPlusNonformat"/>
        <w:jc w:val="both"/>
      </w:pPr>
      <w:r>
        <w:t>по  предупреждению  возникновения и распространения африканской чумы свиней</w:t>
      </w:r>
    </w:p>
    <w:p w:rsidR="00A87EC2" w:rsidRDefault="00A87EC2">
      <w:pPr>
        <w:pStyle w:val="ConsPlusNonformat"/>
        <w:jc w:val="both"/>
      </w:pPr>
      <w:r>
        <w:t>на   территории   Тульской   области   в   соответствии   с  Постановлением</w:t>
      </w:r>
    </w:p>
    <w:p w:rsidR="00A87EC2" w:rsidRDefault="00A87EC2">
      <w:pPr>
        <w:pStyle w:val="ConsPlusNonformat"/>
        <w:jc w:val="both"/>
      </w:pPr>
      <w:r>
        <w:t>правительства   Тульской  области  от  20.08.2014  N  418 "О предоставлении</w:t>
      </w:r>
    </w:p>
    <w:p w:rsidR="00A87EC2" w:rsidRDefault="00A87EC2">
      <w:pPr>
        <w:pStyle w:val="ConsPlusNonformat"/>
        <w:jc w:val="both"/>
      </w:pPr>
      <w:r>
        <w:t xml:space="preserve">субсидий,  источником  финансового обеспечения которых являются субсидии </w:t>
      </w:r>
      <w:proofErr w:type="gramStart"/>
      <w:r>
        <w:t>из</w:t>
      </w:r>
      <w:proofErr w:type="gramEnd"/>
    </w:p>
    <w:p w:rsidR="00A87EC2" w:rsidRDefault="00A87EC2">
      <w:pPr>
        <w:pStyle w:val="ConsPlusNonformat"/>
        <w:jc w:val="both"/>
      </w:pPr>
      <w:r>
        <w:t>федерального  бюджета  и  налоговые  и  неналоговые доходы бюджета Тульской</w:t>
      </w:r>
    </w:p>
    <w:p w:rsidR="00A87EC2" w:rsidRDefault="00A87EC2">
      <w:pPr>
        <w:pStyle w:val="ConsPlusNonformat"/>
        <w:jc w:val="both"/>
      </w:pPr>
      <w:r>
        <w:t>области,  на развитие сельского хозяйства Тульской области" и принять пакет</w:t>
      </w:r>
    </w:p>
    <w:p w:rsidR="00A87EC2" w:rsidRDefault="00A87EC2">
      <w:pPr>
        <w:pStyle w:val="ConsPlusNonformat"/>
        <w:jc w:val="both"/>
      </w:pPr>
      <w:r>
        <w:t>документов для рассмотрения.</w:t>
      </w:r>
    </w:p>
    <w:p w:rsidR="00A87EC2" w:rsidRDefault="00A87EC2">
      <w:pPr>
        <w:pStyle w:val="ConsPlusNonformat"/>
        <w:jc w:val="both"/>
      </w:pPr>
    </w:p>
    <w:p w:rsidR="00A87EC2" w:rsidRDefault="00A87EC2">
      <w:pPr>
        <w:pStyle w:val="ConsPlusNonformat"/>
        <w:jc w:val="both"/>
      </w:pPr>
      <w:r>
        <w:t>Перечень документов прилагается:</w:t>
      </w:r>
    </w:p>
    <w:p w:rsidR="00A87EC2" w:rsidRDefault="00A87EC2">
      <w:pPr>
        <w:pStyle w:val="ConsPlusNonformat"/>
        <w:jc w:val="both"/>
      </w:pPr>
      <w:r>
        <w:t xml:space="preserve">    1.</w:t>
      </w:r>
    </w:p>
    <w:p w:rsidR="00A87EC2" w:rsidRDefault="00A87EC2">
      <w:pPr>
        <w:pStyle w:val="ConsPlusNonformat"/>
        <w:jc w:val="both"/>
      </w:pPr>
      <w:r>
        <w:t xml:space="preserve">    2.</w:t>
      </w:r>
    </w:p>
    <w:p w:rsidR="00A87EC2" w:rsidRDefault="00A87EC2">
      <w:pPr>
        <w:pStyle w:val="ConsPlusNonformat"/>
        <w:jc w:val="both"/>
      </w:pPr>
      <w:r>
        <w:t xml:space="preserve">    3.</w:t>
      </w:r>
    </w:p>
    <w:p w:rsidR="00A87EC2" w:rsidRDefault="00A87EC2">
      <w:pPr>
        <w:pStyle w:val="ConsPlusNonformat"/>
        <w:jc w:val="both"/>
      </w:pPr>
      <w:r>
        <w:t xml:space="preserve">    ...</w:t>
      </w:r>
    </w:p>
    <w:p w:rsidR="00A87EC2" w:rsidRDefault="00A87EC2">
      <w:pPr>
        <w:pStyle w:val="ConsPlusNonformat"/>
        <w:jc w:val="both"/>
      </w:pPr>
      <w:r>
        <w:t xml:space="preserve">    Итого листов:</w:t>
      </w:r>
    </w:p>
    <w:p w:rsidR="00A87EC2" w:rsidRDefault="00A87EC2">
      <w:pPr>
        <w:pStyle w:val="ConsPlusNonformat"/>
        <w:jc w:val="both"/>
      </w:pPr>
      <w:r>
        <w:t xml:space="preserve">    Руководитель организации - получателя субсидий</w:t>
      </w:r>
    </w:p>
    <w:p w:rsidR="00A87EC2" w:rsidRDefault="00A87EC2">
      <w:pPr>
        <w:pStyle w:val="ConsPlusNonformat"/>
        <w:jc w:val="both"/>
      </w:pPr>
      <w:r>
        <w:t xml:space="preserve">    ___________________________ ____________________________</w:t>
      </w:r>
    </w:p>
    <w:p w:rsidR="00A87EC2" w:rsidRDefault="00A87EC2">
      <w:pPr>
        <w:pStyle w:val="ConsPlusNonformat"/>
        <w:jc w:val="both"/>
      </w:pPr>
      <w:r>
        <w:t xml:space="preserve">            (подпись)                    (Ф.И.О.)</w:t>
      </w:r>
    </w:p>
    <w:p w:rsidR="00A87EC2" w:rsidRDefault="00A87EC2">
      <w:pPr>
        <w:pStyle w:val="ConsPlusNonformat"/>
        <w:jc w:val="both"/>
      </w:pPr>
    </w:p>
    <w:p w:rsidR="00A87EC2" w:rsidRDefault="00A87EC2">
      <w:pPr>
        <w:pStyle w:val="ConsPlusNonformat"/>
        <w:jc w:val="both"/>
      </w:pPr>
      <w:r>
        <w:t xml:space="preserve">    М.П.</w:t>
      </w:r>
    </w:p>
    <w:p w:rsidR="00A87EC2" w:rsidRDefault="00A87EC2">
      <w:pPr>
        <w:pStyle w:val="ConsPlusNonformat"/>
        <w:jc w:val="both"/>
      </w:pPr>
      <w:r>
        <w:t xml:space="preserve">    Дата</w:t>
      </w:r>
    </w:p>
    <w:p w:rsidR="00A87EC2" w:rsidRDefault="00A87EC2">
      <w:pPr>
        <w:pStyle w:val="ConsPlusNormal"/>
        <w:jc w:val="both"/>
      </w:pPr>
    </w:p>
    <w:p w:rsidR="00A87EC2" w:rsidRDefault="00A87EC2">
      <w:pPr>
        <w:pStyle w:val="ConsPlusNormal"/>
        <w:jc w:val="both"/>
      </w:pPr>
    </w:p>
    <w:p w:rsidR="00A87EC2" w:rsidRDefault="00A87EC2">
      <w:pPr>
        <w:pStyle w:val="ConsPlusNormal"/>
        <w:jc w:val="both"/>
      </w:pPr>
    </w:p>
    <w:p w:rsidR="00A87EC2" w:rsidRDefault="00A87EC2">
      <w:pPr>
        <w:pStyle w:val="ConsPlusNormal"/>
        <w:jc w:val="both"/>
      </w:pPr>
    </w:p>
    <w:p w:rsidR="00A87EC2" w:rsidRDefault="00A87EC2">
      <w:pPr>
        <w:pStyle w:val="ConsPlusNormal"/>
        <w:jc w:val="both"/>
      </w:pPr>
    </w:p>
    <w:p w:rsidR="00A87EC2" w:rsidRDefault="00A87EC2">
      <w:pPr>
        <w:pStyle w:val="ConsPlusNormal"/>
        <w:jc w:val="right"/>
        <w:outlineLvl w:val="1"/>
      </w:pPr>
      <w:r>
        <w:t>Приложение N 2</w:t>
      </w:r>
    </w:p>
    <w:p w:rsidR="00A87EC2" w:rsidRDefault="00A87EC2">
      <w:pPr>
        <w:pStyle w:val="ConsPlusNormal"/>
        <w:jc w:val="right"/>
      </w:pPr>
      <w:r>
        <w:t>к Правилам предоставления субсидий,</w:t>
      </w:r>
    </w:p>
    <w:p w:rsidR="00A87EC2" w:rsidRDefault="00A87EC2">
      <w:pPr>
        <w:pStyle w:val="ConsPlusNormal"/>
        <w:jc w:val="right"/>
      </w:pPr>
      <w:r>
        <w:t xml:space="preserve">источником финансового </w:t>
      </w:r>
      <w:proofErr w:type="gramStart"/>
      <w:r>
        <w:t>обеспечения</w:t>
      </w:r>
      <w:proofErr w:type="gramEnd"/>
      <w:r>
        <w:t xml:space="preserve"> которых</w:t>
      </w:r>
    </w:p>
    <w:p w:rsidR="00A87EC2" w:rsidRDefault="00A87EC2">
      <w:pPr>
        <w:pStyle w:val="ConsPlusNormal"/>
        <w:jc w:val="right"/>
      </w:pPr>
      <w:r>
        <w:t>являются субсидии из федерального бюджета</w:t>
      </w:r>
    </w:p>
    <w:p w:rsidR="00A87EC2" w:rsidRDefault="00A87EC2">
      <w:pPr>
        <w:pStyle w:val="ConsPlusNormal"/>
        <w:jc w:val="right"/>
      </w:pPr>
      <w:r>
        <w:t>и налоговые и неналоговые доходы бюджета Тульской области,</w:t>
      </w:r>
    </w:p>
    <w:p w:rsidR="00A87EC2" w:rsidRDefault="00A87EC2">
      <w:pPr>
        <w:pStyle w:val="ConsPlusNormal"/>
        <w:jc w:val="right"/>
      </w:pPr>
      <w:r>
        <w:t>на поддержку экономически значимых региональных программ</w:t>
      </w:r>
    </w:p>
    <w:p w:rsidR="00A87EC2" w:rsidRDefault="00A87EC2">
      <w:pPr>
        <w:pStyle w:val="ConsPlusNormal"/>
        <w:jc w:val="right"/>
      </w:pPr>
      <w:r>
        <w:t>в области животноводства в целях возмещения части затрат</w:t>
      </w:r>
    </w:p>
    <w:p w:rsidR="00A87EC2" w:rsidRDefault="00A87EC2">
      <w:pPr>
        <w:pStyle w:val="ConsPlusNormal"/>
        <w:jc w:val="right"/>
      </w:pPr>
      <w:r>
        <w:t>сельскохозяйственных товаропроизводителей на проведение мероприятий</w:t>
      </w:r>
    </w:p>
    <w:p w:rsidR="00A87EC2" w:rsidRDefault="00A87EC2">
      <w:pPr>
        <w:pStyle w:val="ConsPlusNormal"/>
        <w:jc w:val="right"/>
      </w:pPr>
      <w:r>
        <w:t>по предупреждению возникновения и распространения</w:t>
      </w:r>
    </w:p>
    <w:p w:rsidR="00A87EC2" w:rsidRDefault="00A87EC2">
      <w:pPr>
        <w:pStyle w:val="ConsPlusNormal"/>
        <w:jc w:val="right"/>
      </w:pPr>
      <w:r>
        <w:t>африканской чумы свиней на территории</w:t>
      </w:r>
    </w:p>
    <w:p w:rsidR="00A87EC2" w:rsidRDefault="00A87EC2">
      <w:pPr>
        <w:pStyle w:val="ConsPlusNormal"/>
        <w:jc w:val="right"/>
      </w:pPr>
      <w:r>
        <w:t>Тульской области</w:t>
      </w:r>
    </w:p>
    <w:p w:rsidR="00A87EC2" w:rsidRDefault="00A87EC2">
      <w:pPr>
        <w:pStyle w:val="ConsPlusNormal"/>
        <w:jc w:val="both"/>
      </w:pPr>
    </w:p>
    <w:p w:rsidR="00A87EC2" w:rsidRDefault="00A87EC2">
      <w:pPr>
        <w:pStyle w:val="ConsPlusNonformat"/>
        <w:jc w:val="both"/>
      </w:pPr>
      <w:bookmarkStart w:id="171" w:name="P6380"/>
      <w:bookmarkEnd w:id="171"/>
      <w:r>
        <w:t xml:space="preserve">                              СПРАВКА-РАСЧЕТ</w:t>
      </w:r>
    </w:p>
    <w:p w:rsidR="00A87EC2" w:rsidRDefault="00A87EC2">
      <w:pPr>
        <w:pStyle w:val="ConsPlusNonformat"/>
        <w:jc w:val="both"/>
      </w:pPr>
      <w:r>
        <w:t xml:space="preserve">            на предоставление из федерального бюджета и бюджета</w:t>
      </w:r>
    </w:p>
    <w:p w:rsidR="00A87EC2" w:rsidRDefault="00A87EC2">
      <w:pPr>
        <w:pStyle w:val="ConsPlusNonformat"/>
        <w:jc w:val="both"/>
      </w:pPr>
      <w:r>
        <w:t xml:space="preserve"> Тульской области субсидий на поддержку экономически значимых региональных</w:t>
      </w:r>
    </w:p>
    <w:p w:rsidR="00A87EC2" w:rsidRDefault="00A87EC2">
      <w:pPr>
        <w:pStyle w:val="ConsPlusNonformat"/>
        <w:jc w:val="both"/>
      </w:pPr>
      <w:r>
        <w:t xml:space="preserve">     программ в области животноводства в целях возмещения части затрат</w:t>
      </w:r>
    </w:p>
    <w:p w:rsidR="00A87EC2" w:rsidRDefault="00A87EC2">
      <w:pPr>
        <w:pStyle w:val="ConsPlusNonformat"/>
        <w:jc w:val="both"/>
      </w:pPr>
      <w:r>
        <w:t xml:space="preserve">  сельскохозяйственных товаропроизводителей на проведение мероприятий по</w:t>
      </w:r>
    </w:p>
    <w:p w:rsidR="00A87EC2" w:rsidRDefault="00A87EC2">
      <w:pPr>
        <w:pStyle w:val="ConsPlusNonformat"/>
        <w:jc w:val="both"/>
      </w:pPr>
      <w:r>
        <w:t xml:space="preserve"> предупреждению возникновения и распространения африканской чумы свиней </w:t>
      </w:r>
      <w:proofErr w:type="gramStart"/>
      <w:r>
        <w:t>на</w:t>
      </w:r>
      <w:proofErr w:type="gramEnd"/>
    </w:p>
    <w:p w:rsidR="00A87EC2" w:rsidRDefault="00A87EC2">
      <w:pPr>
        <w:pStyle w:val="ConsPlusNonformat"/>
        <w:jc w:val="both"/>
      </w:pPr>
      <w:r>
        <w:t xml:space="preserve">                        территории Тульской области</w:t>
      </w:r>
    </w:p>
    <w:p w:rsidR="00A87EC2" w:rsidRDefault="00A87EC2">
      <w:pPr>
        <w:pStyle w:val="ConsPlusNonformat"/>
        <w:jc w:val="both"/>
      </w:pPr>
      <w:r>
        <w:t xml:space="preserve">                          за ___________ 20__ года</w:t>
      </w:r>
    </w:p>
    <w:p w:rsidR="00A87EC2" w:rsidRDefault="00A87EC2">
      <w:pPr>
        <w:pStyle w:val="ConsPlusNonformat"/>
        <w:jc w:val="both"/>
      </w:pPr>
      <w:r>
        <w:t>по _______________________________________________________ Тульской области</w:t>
      </w:r>
    </w:p>
    <w:p w:rsidR="00A87EC2" w:rsidRDefault="00A87EC2">
      <w:pPr>
        <w:pStyle w:val="ConsPlusNonformat"/>
        <w:jc w:val="both"/>
      </w:pPr>
      <w:r>
        <w:t xml:space="preserve">                (организация - получатель субсидий, район)</w:t>
      </w:r>
    </w:p>
    <w:p w:rsidR="00A87EC2" w:rsidRDefault="00A87EC2">
      <w:pPr>
        <w:pStyle w:val="ConsPlusNonformat"/>
        <w:jc w:val="both"/>
      </w:pPr>
      <w:r>
        <w:t>Банковские реквизиты получателя:</w:t>
      </w:r>
    </w:p>
    <w:p w:rsidR="00A87EC2" w:rsidRDefault="00A87EC2">
      <w:pPr>
        <w:pStyle w:val="ConsPlusNonformat"/>
        <w:jc w:val="both"/>
      </w:pPr>
      <w:r>
        <w:t xml:space="preserve">ИНН/КПП ______________________________     </w:t>
      </w:r>
      <w:proofErr w:type="gramStart"/>
      <w:r>
        <w:t>Р</w:t>
      </w:r>
      <w:proofErr w:type="gramEnd"/>
      <w:r>
        <w:t>/с ____________________________</w:t>
      </w:r>
    </w:p>
    <w:p w:rsidR="00A87EC2" w:rsidRDefault="00A87EC2">
      <w:pPr>
        <w:pStyle w:val="ConsPlusNonformat"/>
        <w:jc w:val="both"/>
      </w:pPr>
      <w:r>
        <w:t>БИК __________________________________     К/с ____________________________</w:t>
      </w:r>
    </w:p>
    <w:p w:rsidR="00A87EC2" w:rsidRDefault="00A87EC2">
      <w:pPr>
        <w:pStyle w:val="ConsPlusNonformat"/>
        <w:jc w:val="both"/>
      </w:pPr>
      <w:r>
        <w:t xml:space="preserve">ОКПО _________________________________    </w:t>
      </w:r>
      <w:hyperlink r:id="rId543" w:history="1">
        <w:r>
          <w:rPr>
            <w:color w:val="0000FF"/>
          </w:rPr>
          <w:t>ОКАТО</w:t>
        </w:r>
      </w:hyperlink>
      <w:r>
        <w:t xml:space="preserve"> ___________________________</w:t>
      </w:r>
    </w:p>
    <w:p w:rsidR="00A87EC2" w:rsidRDefault="00A87EC2">
      <w:pPr>
        <w:pStyle w:val="ConsPlusNonformat"/>
        <w:jc w:val="both"/>
      </w:pPr>
      <w:r>
        <w:t>Банк ______________________________________________________________________</w:t>
      </w:r>
    </w:p>
    <w:p w:rsidR="00A87EC2" w:rsidRDefault="00A87EC2">
      <w:pPr>
        <w:pStyle w:val="ConsPlusNonformat"/>
        <w:jc w:val="both"/>
      </w:pPr>
      <w:r>
        <w:t>Юридический адрес получателя ______________________________________________</w:t>
      </w:r>
    </w:p>
    <w:p w:rsidR="00A87EC2" w:rsidRDefault="00A87EC2">
      <w:pPr>
        <w:pStyle w:val="ConsPlusNormal"/>
        <w:jc w:val="both"/>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154"/>
        <w:gridCol w:w="1500"/>
        <w:gridCol w:w="1584"/>
        <w:gridCol w:w="1154"/>
        <w:gridCol w:w="1417"/>
        <w:gridCol w:w="1255"/>
      </w:tblGrid>
      <w:tr w:rsidR="00A87EC2">
        <w:tc>
          <w:tcPr>
            <w:tcW w:w="2154" w:type="dxa"/>
            <w:vMerge w:val="restart"/>
          </w:tcPr>
          <w:p w:rsidR="00A87EC2" w:rsidRDefault="00A87EC2">
            <w:pPr>
              <w:pStyle w:val="ConsPlusNormal"/>
              <w:jc w:val="center"/>
            </w:pPr>
            <w:r>
              <w:t>Наименование</w:t>
            </w:r>
          </w:p>
        </w:tc>
        <w:tc>
          <w:tcPr>
            <w:tcW w:w="1500" w:type="dxa"/>
            <w:vMerge w:val="restart"/>
          </w:tcPr>
          <w:p w:rsidR="00A87EC2" w:rsidRDefault="00A87EC2">
            <w:pPr>
              <w:pStyle w:val="ConsPlusNormal"/>
              <w:jc w:val="center"/>
            </w:pPr>
            <w:r>
              <w:t>Наименовани</w:t>
            </w:r>
            <w:r>
              <w:lastRenderedPageBreak/>
              <w:t>е оборудования</w:t>
            </w:r>
          </w:p>
        </w:tc>
        <w:tc>
          <w:tcPr>
            <w:tcW w:w="1584" w:type="dxa"/>
            <w:vMerge w:val="restart"/>
          </w:tcPr>
          <w:p w:rsidR="00A87EC2" w:rsidRDefault="00A87EC2">
            <w:pPr>
              <w:pStyle w:val="ConsPlusNormal"/>
              <w:jc w:val="center"/>
            </w:pPr>
            <w:r>
              <w:lastRenderedPageBreak/>
              <w:t xml:space="preserve">Стоимость </w:t>
            </w:r>
            <w:r>
              <w:lastRenderedPageBreak/>
              <w:t>оборудования, рублей</w:t>
            </w:r>
          </w:p>
        </w:tc>
        <w:tc>
          <w:tcPr>
            <w:tcW w:w="1154" w:type="dxa"/>
            <w:vMerge w:val="restart"/>
          </w:tcPr>
          <w:p w:rsidR="00A87EC2" w:rsidRDefault="00A87EC2">
            <w:pPr>
              <w:pStyle w:val="ConsPlusNormal"/>
              <w:jc w:val="center"/>
            </w:pPr>
            <w:r>
              <w:lastRenderedPageBreak/>
              <w:t xml:space="preserve">Ставка </w:t>
            </w:r>
            <w:r>
              <w:lastRenderedPageBreak/>
              <w:t>субсидии, %</w:t>
            </w:r>
          </w:p>
        </w:tc>
        <w:tc>
          <w:tcPr>
            <w:tcW w:w="2672" w:type="dxa"/>
            <w:gridSpan w:val="2"/>
          </w:tcPr>
          <w:p w:rsidR="00A87EC2" w:rsidRDefault="00A87EC2">
            <w:pPr>
              <w:pStyle w:val="ConsPlusNormal"/>
              <w:jc w:val="center"/>
            </w:pPr>
            <w:r>
              <w:lastRenderedPageBreak/>
              <w:t xml:space="preserve">Сумма причитающейся </w:t>
            </w:r>
            <w:r>
              <w:lastRenderedPageBreak/>
              <w:t>субсидии, рублей</w:t>
            </w:r>
          </w:p>
        </w:tc>
      </w:tr>
      <w:tr w:rsidR="00A87EC2">
        <w:tc>
          <w:tcPr>
            <w:tcW w:w="2154" w:type="dxa"/>
            <w:vMerge/>
          </w:tcPr>
          <w:p w:rsidR="00A87EC2" w:rsidRDefault="00A87EC2"/>
        </w:tc>
        <w:tc>
          <w:tcPr>
            <w:tcW w:w="1500" w:type="dxa"/>
            <w:vMerge/>
          </w:tcPr>
          <w:p w:rsidR="00A87EC2" w:rsidRDefault="00A87EC2"/>
        </w:tc>
        <w:tc>
          <w:tcPr>
            <w:tcW w:w="1584" w:type="dxa"/>
            <w:vMerge/>
          </w:tcPr>
          <w:p w:rsidR="00A87EC2" w:rsidRDefault="00A87EC2"/>
        </w:tc>
        <w:tc>
          <w:tcPr>
            <w:tcW w:w="1154" w:type="dxa"/>
            <w:vMerge/>
          </w:tcPr>
          <w:p w:rsidR="00A87EC2" w:rsidRDefault="00A87EC2"/>
        </w:tc>
        <w:tc>
          <w:tcPr>
            <w:tcW w:w="1417" w:type="dxa"/>
          </w:tcPr>
          <w:p w:rsidR="00A87EC2" w:rsidRDefault="00A87EC2">
            <w:pPr>
              <w:pStyle w:val="ConsPlusNormal"/>
              <w:jc w:val="center"/>
            </w:pPr>
            <w:r>
              <w:t>из федерального бюджета</w:t>
            </w:r>
          </w:p>
        </w:tc>
        <w:tc>
          <w:tcPr>
            <w:tcW w:w="1255" w:type="dxa"/>
          </w:tcPr>
          <w:p w:rsidR="00A87EC2" w:rsidRDefault="00A87EC2">
            <w:pPr>
              <w:pStyle w:val="ConsPlusNormal"/>
              <w:jc w:val="center"/>
            </w:pPr>
            <w:r>
              <w:t>из бюджета Тульской области</w:t>
            </w:r>
          </w:p>
        </w:tc>
      </w:tr>
      <w:tr w:rsidR="00A87EC2">
        <w:tc>
          <w:tcPr>
            <w:tcW w:w="2154" w:type="dxa"/>
          </w:tcPr>
          <w:p w:rsidR="00A87EC2" w:rsidRDefault="00A87EC2">
            <w:pPr>
              <w:pStyle w:val="ConsPlusNormal"/>
            </w:pPr>
            <w:r>
              <w:t>Возмещение части затрат на дооснащение защищенных предприятий промышленного свиноводства</w:t>
            </w:r>
          </w:p>
        </w:tc>
        <w:tc>
          <w:tcPr>
            <w:tcW w:w="1500" w:type="dxa"/>
          </w:tcPr>
          <w:p w:rsidR="00A87EC2" w:rsidRDefault="00A87EC2">
            <w:pPr>
              <w:pStyle w:val="ConsPlusNormal"/>
            </w:pPr>
          </w:p>
        </w:tc>
        <w:tc>
          <w:tcPr>
            <w:tcW w:w="1584" w:type="dxa"/>
          </w:tcPr>
          <w:p w:rsidR="00A87EC2" w:rsidRDefault="00A87EC2">
            <w:pPr>
              <w:pStyle w:val="ConsPlusNormal"/>
            </w:pPr>
          </w:p>
        </w:tc>
        <w:tc>
          <w:tcPr>
            <w:tcW w:w="1154" w:type="dxa"/>
          </w:tcPr>
          <w:p w:rsidR="00A87EC2" w:rsidRDefault="00A87EC2">
            <w:pPr>
              <w:pStyle w:val="ConsPlusNormal"/>
              <w:jc w:val="center"/>
            </w:pPr>
            <w:r>
              <w:t>30</w:t>
            </w:r>
          </w:p>
        </w:tc>
        <w:tc>
          <w:tcPr>
            <w:tcW w:w="1417" w:type="dxa"/>
          </w:tcPr>
          <w:p w:rsidR="00A87EC2" w:rsidRDefault="00A87EC2">
            <w:pPr>
              <w:pStyle w:val="ConsPlusNormal"/>
            </w:pPr>
          </w:p>
        </w:tc>
        <w:tc>
          <w:tcPr>
            <w:tcW w:w="1255" w:type="dxa"/>
          </w:tcPr>
          <w:p w:rsidR="00A87EC2" w:rsidRDefault="00A87EC2">
            <w:pPr>
              <w:pStyle w:val="ConsPlusNormal"/>
            </w:pPr>
          </w:p>
        </w:tc>
      </w:tr>
      <w:tr w:rsidR="00A87EC2">
        <w:tc>
          <w:tcPr>
            <w:tcW w:w="2154" w:type="dxa"/>
          </w:tcPr>
          <w:p w:rsidR="00A87EC2" w:rsidRDefault="00A87EC2">
            <w:pPr>
              <w:pStyle w:val="ConsPlusNormal"/>
              <w:jc w:val="right"/>
            </w:pPr>
            <w:r>
              <w:t>Итого</w:t>
            </w:r>
          </w:p>
        </w:tc>
        <w:tc>
          <w:tcPr>
            <w:tcW w:w="1500" w:type="dxa"/>
          </w:tcPr>
          <w:p w:rsidR="00A87EC2" w:rsidRDefault="00A87EC2">
            <w:pPr>
              <w:pStyle w:val="ConsPlusNormal"/>
            </w:pPr>
          </w:p>
        </w:tc>
        <w:tc>
          <w:tcPr>
            <w:tcW w:w="1584" w:type="dxa"/>
          </w:tcPr>
          <w:p w:rsidR="00A87EC2" w:rsidRDefault="00A87EC2">
            <w:pPr>
              <w:pStyle w:val="ConsPlusNormal"/>
            </w:pPr>
          </w:p>
        </w:tc>
        <w:tc>
          <w:tcPr>
            <w:tcW w:w="1154" w:type="dxa"/>
          </w:tcPr>
          <w:p w:rsidR="00A87EC2" w:rsidRDefault="00A87EC2">
            <w:pPr>
              <w:pStyle w:val="ConsPlusNormal"/>
            </w:pPr>
          </w:p>
        </w:tc>
        <w:tc>
          <w:tcPr>
            <w:tcW w:w="1417" w:type="dxa"/>
          </w:tcPr>
          <w:p w:rsidR="00A87EC2" w:rsidRDefault="00A87EC2">
            <w:pPr>
              <w:pStyle w:val="ConsPlusNormal"/>
            </w:pPr>
          </w:p>
        </w:tc>
        <w:tc>
          <w:tcPr>
            <w:tcW w:w="1255" w:type="dxa"/>
          </w:tcPr>
          <w:p w:rsidR="00A87EC2" w:rsidRDefault="00A87EC2">
            <w:pPr>
              <w:pStyle w:val="ConsPlusNormal"/>
            </w:pPr>
          </w:p>
        </w:tc>
      </w:tr>
    </w:tbl>
    <w:p w:rsidR="00A87EC2" w:rsidRDefault="00A87EC2">
      <w:pPr>
        <w:pStyle w:val="ConsPlusNormal"/>
        <w:jc w:val="both"/>
      </w:pPr>
    </w:p>
    <w:p w:rsidR="00A87EC2" w:rsidRDefault="00A87EC2">
      <w:pPr>
        <w:pStyle w:val="ConsPlusNonformat"/>
        <w:jc w:val="both"/>
      </w:pPr>
      <w:r>
        <w:t>Руководитель организации - получателя субсидий _____________________ Ф.И.О.</w:t>
      </w:r>
    </w:p>
    <w:p w:rsidR="00A87EC2" w:rsidRDefault="00A87EC2">
      <w:pPr>
        <w:pStyle w:val="ConsPlusNonformat"/>
        <w:jc w:val="both"/>
      </w:pPr>
      <w:r>
        <w:t xml:space="preserve">                                                     (подпись)</w:t>
      </w:r>
    </w:p>
    <w:p w:rsidR="00A87EC2" w:rsidRDefault="00A87EC2">
      <w:pPr>
        <w:pStyle w:val="ConsPlusNonformat"/>
        <w:jc w:val="both"/>
      </w:pPr>
      <w:r>
        <w:t>Главный бухгалтер организации - получателя субсидий ________________ Ф.И.О.</w:t>
      </w:r>
    </w:p>
    <w:p w:rsidR="00A87EC2" w:rsidRDefault="00A87EC2">
      <w:pPr>
        <w:pStyle w:val="ConsPlusNonformat"/>
        <w:jc w:val="both"/>
      </w:pPr>
      <w:r>
        <w:t xml:space="preserve">                                                       (подпись)</w:t>
      </w:r>
    </w:p>
    <w:p w:rsidR="00A87EC2" w:rsidRDefault="00A87EC2">
      <w:pPr>
        <w:pStyle w:val="ConsPlusNonformat"/>
        <w:jc w:val="both"/>
      </w:pPr>
      <w:r>
        <w:t>М.П. "_____" ____________ 20__ г.</w:t>
      </w:r>
    </w:p>
    <w:p w:rsidR="00A87EC2" w:rsidRDefault="00A87EC2">
      <w:pPr>
        <w:pStyle w:val="ConsPlusNonformat"/>
        <w:jc w:val="both"/>
      </w:pPr>
      <w:r>
        <w:t>исп. __________ телефон ___________</w:t>
      </w:r>
    </w:p>
    <w:p w:rsidR="00A87EC2" w:rsidRDefault="00A87EC2">
      <w:pPr>
        <w:pStyle w:val="ConsPlusNonformat"/>
        <w:jc w:val="both"/>
      </w:pPr>
      <w:r>
        <w:t>Справка-расчет и приложенные документы проверены:</w:t>
      </w:r>
    </w:p>
    <w:p w:rsidR="00A87EC2" w:rsidRDefault="00A87EC2">
      <w:pPr>
        <w:pStyle w:val="ConsPlusNonformat"/>
        <w:jc w:val="both"/>
      </w:pPr>
      <w:r>
        <w:t>______________ __________________________________________</w:t>
      </w:r>
    </w:p>
    <w:p w:rsidR="00A87EC2" w:rsidRDefault="00A87EC2">
      <w:pPr>
        <w:pStyle w:val="ConsPlusNonformat"/>
        <w:jc w:val="both"/>
      </w:pPr>
      <w:r>
        <w:t xml:space="preserve">   (подпись)     (Ф.И.О. исполнителя отраслевого отдела)</w:t>
      </w:r>
    </w:p>
    <w:p w:rsidR="00A87EC2" w:rsidRDefault="00A87EC2">
      <w:pPr>
        <w:pStyle w:val="ConsPlusNonformat"/>
        <w:jc w:val="both"/>
      </w:pPr>
      <w:r>
        <w:t>______________ ____________________________________________________________</w:t>
      </w:r>
    </w:p>
    <w:p w:rsidR="00A87EC2" w:rsidRDefault="00A87EC2">
      <w:pPr>
        <w:pStyle w:val="ConsPlusNonformat"/>
        <w:jc w:val="both"/>
      </w:pPr>
      <w:r>
        <w:t xml:space="preserve">   (подпись)      (Ф.И.О. исполнителя отдела государственной поддержки)</w:t>
      </w:r>
    </w:p>
    <w:p w:rsidR="00A87EC2" w:rsidRDefault="00A87EC2">
      <w:pPr>
        <w:pStyle w:val="ConsPlusNormal"/>
        <w:jc w:val="both"/>
      </w:pPr>
    </w:p>
    <w:p w:rsidR="00A87EC2" w:rsidRDefault="00A87EC2">
      <w:pPr>
        <w:pStyle w:val="ConsPlusNormal"/>
        <w:jc w:val="both"/>
      </w:pPr>
    </w:p>
    <w:p w:rsidR="00A87EC2" w:rsidRDefault="00A87EC2">
      <w:pPr>
        <w:pStyle w:val="ConsPlusNormal"/>
        <w:pBdr>
          <w:top w:val="single" w:sz="6" w:space="0" w:color="auto"/>
        </w:pBdr>
        <w:spacing w:before="100" w:after="100"/>
        <w:jc w:val="both"/>
        <w:rPr>
          <w:sz w:val="2"/>
          <w:szCs w:val="2"/>
        </w:rPr>
      </w:pPr>
    </w:p>
    <w:p w:rsidR="004B4E8B" w:rsidRDefault="004B4E8B"/>
    <w:sectPr w:rsidR="004B4E8B" w:rsidSect="0080243A">
      <w:pgSz w:w="11905" w:h="16838"/>
      <w:pgMar w:top="1134" w:right="850" w:bottom="1134" w:left="1701" w:header="0" w:footer="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20002A87" w:usb1="00000000" w:usb2="00000000"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7EC2"/>
    <w:rsid w:val="00002D72"/>
    <w:rsid w:val="00085367"/>
    <w:rsid w:val="00086C88"/>
    <w:rsid w:val="000C5233"/>
    <w:rsid w:val="000F586B"/>
    <w:rsid w:val="00124C6D"/>
    <w:rsid w:val="001264AF"/>
    <w:rsid w:val="00140CCD"/>
    <w:rsid w:val="001505B4"/>
    <w:rsid w:val="0019534D"/>
    <w:rsid w:val="0019746D"/>
    <w:rsid w:val="001F0144"/>
    <w:rsid w:val="003150D5"/>
    <w:rsid w:val="00326AA3"/>
    <w:rsid w:val="003512EF"/>
    <w:rsid w:val="00390C86"/>
    <w:rsid w:val="003C62CD"/>
    <w:rsid w:val="003E0BDD"/>
    <w:rsid w:val="00416528"/>
    <w:rsid w:val="004178CC"/>
    <w:rsid w:val="004517A1"/>
    <w:rsid w:val="00466EEF"/>
    <w:rsid w:val="004916B7"/>
    <w:rsid w:val="004948DC"/>
    <w:rsid w:val="004B4E8B"/>
    <w:rsid w:val="004D256D"/>
    <w:rsid w:val="004F516F"/>
    <w:rsid w:val="0056420F"/>
    <w:rsid w:val="0058576B"/>
    <w:rsid w:val="0059303A"/>
    <w:rsid w:val="005F21C7"/>
    <w:rsid w:val="006B0FCE"/>
    <w:rsid w:val="006C3494"/>
    <w:rsid w:val="006D2E83"/>
    <w:rsid w:val="0071162C"/>
    <w:rsid w:val="007A4562"/>
    <w:rsid w:val="0083269A"/>
    <w:rsid w:val="009438CB"/>
    <w:rsid w:val="00A4580D"/>
    <w:rsid w:val="00A65C50"/>
    <w:rsid w:val="00A758FB"/>
    <w:rsid w:val="00A84D88"/>
    <w:rsid w:val="00A87EC2"/>
    <w:rsid w:val="00AA176D"/>
    <w:rsid w:val="00AD02FA"/>
    <w:rsid w:val="00C25EDE"/>
    <w:rsid w:val="00C67177"/>
    <w:rsid w:val="00C71B3F"/>
    <w:rsid w:val="00D009C5"/>
    <w:rsid w:val="00D34BE5"/>
    <w:rsid w:val="00D37D3D"/>
    <w:rsid w:val="00DA1F32"/>
    <w:rsid w:val="00E95A41"/>
    <w:rsid w:val="00EE2F2B"/>
    <w:rsid w:val="00EF7C96"/>
    <w:rsid w:val="00F5490C"/>
    <w:rsid w:val="00F7100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A87EC2"/>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A87EC2"/>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A87EC2"/>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A87EC2"/>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A87EC2"/>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A87EC2"/>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A87EC2"/>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A87EC2"/>
    <w:pPr>
      <w:widowControl w:val="0"/>
      <w:autoSpaceDE w:val="0"/>
      <w:autoSpaceDN w:val="0"/>
      <w:spacing w:after="0" w:line="240" w:lineRule="auto"/>
    </w:pPr>
    <w:rPr>
      <w:rFonts w:ascii="Arial" w:eastAsia="Times New Roman"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A87EC2"/>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A87EC2"/>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A87EC2"/>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A87EC2"/>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A87EC2"/>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A87EC2"/>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A87EC2"/>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A87EC2"/>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consultantplus://offline/ref=DF7F80659E3862BD234CC852F6E9132345007B4CB3C495B1667D987A6C818BF7D30F1272E7D28E7BF4A541TFW6H" TargetMode="External"/><Relationship Id="rId299" Type="http://schemas.openxmlformats.org/officeDocument/2006/relationships/hyperlink" Target="consultantplus://offline/ref=DA3AD49FD96BA56EB6284F9E3578547129E0EA5370CAE6A82C50FECA62A6DE74E0D26E2928565203EDAE46UEWEH" TargetMode="External"/><Relationship Id="rId21" Type="http://schemas.openxmlformats.org/officeDocument/2006/relationships/hyperlink" Target="consultantplus://offline/ref=DF7F80659E3862BD234CC852F6E9132345007B4CB3C29DBF647D987A6C818BF7D30F1272E7D28E7BF4A544TFW7H" TargetMode="External"/><Relationship Id="rId63" Type="http://schemas.openxmlformats.org/officeDocument/2006/relationships/hyperlink" Target="consultantplus://offline/ref=DF7F80659E3862BD234CC852F6E9132345007B4CB3C692B6617D987A6C818BF7D30F1272E7D28E7BF4A545TFW2H" TargetMode="External"/><Relationship Id="rId159" Type="http://schemas.openxmlformats.org/officeDocument/2006/relationships/hyperlink" Target="consultantplus://offline/ref=DF7F80659E3862BD234CD65FE0854D28400A2041B4C79FE03A22C3273BT8W8H" TargetMode="External"/><Relationship Id="rId324" Type="http://schemas.openxmlformats.org/officeDocument/2006/relationships/hyperlink" Target="consultantplus://offline/ref=DA3AD49FD96BA56EB6284F9E3578547129E0EA5370C0E7AE2950FECA62A6DE74E0D26E2928565203EDAE40UEWDH" TargetMode="External"/><Relationship Id="rId366" Type="http://schemas.openxmlformats.org/officeDocument/2006/relationships/hyperlink" Target="consultantplus://offline/ref=DA3AD49FD96BA56EB628519323140A7A2CEAB55C77CAEBFE770FA59735UAWFH" TargetMode="External"/><Relationship Id="rId531" Type="http://schemas.openxmlformats.org/officeDocument/2006/relationships/hyperlink" Target="consultantplus://offline/ref=DA3AD49FD96BA56EB6284F9E3578547129E0EA5370C0E7AE2950FECA62A6DE74E0D26E2928565203EDAE44UEWCH" TargetMode="External"/><Relationship Id="rId170" Type="http://schemas.openxmlformats.org/officeDocument/2006/relationships/hyperlink" Target="consultantplus://offline/ref=DA3AD49FD96BA56EB6284F9E3578547129E0EA5371CAE4A02850FECA62A6DE74E0D26E2928565203EDAE47UEW6H" TargetMode="External"/><Relationship Id="rId226" Type="http://schemas.openxmlformats.org/officeDocument/2006/relationships/hyperlink" Target="consultantplus://offline/ref=DA3AD49FD96BA56EB6284F9E3578547129E0EA5370C0E7AE2950FECA62A6DE74E0D26E2928565203EDAE40UEWDH" TargetMode="External"/><Relationship Id="rId433" Type="http://schemas.openxmlformats.org/officeDocument/2006/relationships/hyperlink" Target="consultantplus://offline/ref=DA3AD49FD96BA56EB628519323140A7A2CEBB35B73CAEBFE770FA59735UAWFH" TargetMode="External"/><Relationship Id="rId268" Type="http://schemas.openxmlformats.org/officeDocument/2006/relationships/hyperlink" Target="consultantplus://offline/ref=DA3AD49FD96BA56EB6284F9E3578547129E0EA5370CAE6A82C50FECA62A6DE74E0D26E2928565203EDAE46UEWEH" TargetMode="External"/><Relationship Id="rId475" Type="http://schemas.openxmlformats.org/officeDocument/2006/relationships/hyperlink" Target="consultantplus://offline/ref=DA3AD49FD96BA56EB6284F9E3578547129E0EA5371CAE4A02850FECA62A6DE74E0D26E2928565203EDAE45UEWEH" TargetMode="External"/><Relationship Id="rId32" Type="http://schemas.openxmlformats.org/officeDocument/2006/relationships/hyperlink" Target="consultantplus://offline/ref=DF7F80659E3862BD234CC852F6E9132345007B4CB3C392B2607D987A6C818BF7D30F1272E7D28E7BF4A545TFW2H" TargetMode="External"/><Relationship Id="rId74" Type="http://schemas.openxmlformats.org/officeDocument/2006/relationships/hyperlink" Target="consultantplus://offline/ref=DF7F80659E3862BD234CC852F6E9132345007B4CB2CD95B5677D987A6C818BF7D30F1272E7D28E7BF4A545TFW5H" TargetMode="External"/><Relationship Id="rId128" Type="http://schemas.openxmlformats.org/officeDocument/2006/relationships/hyperlink" Target="consultantplus://offline/ref=DF7F80659E3862BD234CC852F6E9132345007B4CB2C097BE647D987A6C818BF7D30F1272E7D28E7BF4A546TFW6H" TargetMode="External"/><Relationship Id="rId335" Type="http://schemas.openxmlformats.org/officeDocument/2006/relationships/hyperlink" Target="consultantplus://offline/ref=DA3AD49FD96BA56EB6284F9E3578547129E0EA5370CAE6A82C50FECA62A6DE74E0D26E2928565203EDAE46UEWEH" TargetMode="External"/><Relationship Id="rId377" Type="http://schemas.openxmlformats.org/officeDocument/2006/relationships/hyperlink" Target="consultantplus://offline/ref=DA3AD49FD96BA56EB628519323140A7A2CEBB55F7ECEEBFE770FA59735UAWFH" TargetMode="External"/><Relationship Id="rId500" Type="http://schemas.openxmlformats.org/officeDocument/2006/relationships/hyperlink" Target="consultantplus://offline/ref=DA3AD49FD96BA56EB6284F9E3578547129E0EA5371CAE5AB2E50FECA62A6DE74E0D26E2928565203EDAE46UEWFH" TargetMode="External"/><Relationship Id="rId542" Type="http://schemas.openxmlformats.org/officeDocument/2006/relationships/hyperlink" Target="consultantplus://offline/ref=DA3AD49FD96BA56EB628519323140A7A2CEBB55F7ECEEBFE770FA59735UAWFH" TargetMode="External"/><Relationship Id="rId5" Type="http://schemas.openxmlformats.org/officeDocument/2006/relationships/hyperlink" Target="consultantplus://offline/ref=DF7F80659E3862BD234CC852F6E9132345007B4CB2C497B7677D987A6C818BF7D30F1272E7D28E7BF4A544TFW7H" TargetMode="External"/><Relationship Id="rId181" Type="http://schemas.openxmlformats.org/officeDocument/2006/relationships/hyperlink" Target="consultantplus://offline/ref=DA3AD49FD96BA56EB628519323140A7A2CEDB75E74C2B6F47F56A99532A08B34A0D43B6A6C5956U0W7H" TargetMode="External"/><Relationship Id="rId237" Type="http://schemas.openxmlformats.org/officeDocument/2006/relationships/hyperlink" Target="consultantplus://offline/ref=DA3AD49FD96BA56EB6284F9E3578547129E0EA5370C8E1AF2B50FECA62A6DE74E0D26E2928565203EDAE46UEWEH" TargetMode="External"/><Relationship Id="rId402" Type="http://schemas.openxmlformats.org/officeDocument/2006/relationships/hyperlink" Target="consultantplus://offline/ref=DA3AD49FD96BA56EB6284F9E3578547129E0EA5370CDE3AA2D50FECA62A6DE74E0D26E2928565203EDAE42UEWCH" TargetMode="External"/><Relationship Id="rId279" Type="http://schemas.openxmlformats.org/officeDocument/2006/relationships/hyperlink" Target="consultantplus://offline/ref=DA3AD49FD96BA56EB6284F9E3578547129E0EA5370C0E7AE2950FECA62A6DE74E0D26E2928565203EDAE40UEWDH" TargetMode="External"/><Relationship Id="rId444" Type="http://schemas.openxmlformats.org/officeDocument/2006/relationships/hyperlink" Target="consultantplus://offline/ref=DA3AD49FD96BA56EB6284F9E3578547129E0EA5370CFE6AC2D50FECA62A6DE74E0D26E2928565203EDAF47UEWAH" TargetMode="External"/><Relationship Id="rId486" Type="http://schemas.openxmlformats.org/officeDocument/2006/relationships/hyperlink" Target="consultantplus://offline/ref=DA3AD49FD96BA56EB6284F9E3578547129E0EA5371CAE4A02850FECA62A6DE74E0D26E2928565203EDAE45UEWEH" TargetMode="External"/><Relationship Id="rId43" Type="http://schemas.openxmlformats.org/officeDocument/2006/relationships/hyperlink" Target="consultantplus://offline/ref=DF7F80659E3862BD234CC852F6E9132345007B4CB3C394B4647D987A6C818BF7D30F1272E7D28E7BF4A544TFW4H" TargetMode="External"/><Relationship Id="rId139" Type="http://schemas.openxmlformats.org/officeDocument/2006/relationships/hyperlink" Target="consultantplus://offline/ref=DF7F80659E3862BD234CC852F6E9132345007B4CB2C690BE657D987A6C818BF7D30F1272E7D28E7BF4A546TFWAH" TargetMode="External"/><Relationship Id="rId290" Type="http://schemas.openxmlformats.org/officeDocument/2006/relationships/hyperlink" Target="consultantplus://offline/ref=DA3AD49FD96BA56EB6284F9E3578547129E0EA5371CFE9A12D50FECA62A6DE74E0D26E2928565203EDAE45UEW8H" TargetMode="External"/><Relationship Id="rId304" Type="http://schemas.openxmlformats.org/officeDocument/2006/relationships/hyperlink" Target="consultantplus://offline/ref=DA3AD49FD96BA56EB6284F9E3578547129E0EA5370C8E1AF2B50FECA62A6DE74E0D26E2928565203EDAE46UEWEH" TargetMode="External"/><Relationship Id="rId346" Type="http://schemas.openxmlformats.org/officeDocument/2006/relationships/hyperlink" Target="consultantplus://offline/ref=DA3AD49FD96BA56EB6284F9E3578547129E0EA5370CDE3AA2D50FECA62A6DE74E0D26E2928565203EDAE42UEWEH" TargetMode="External"/><Relationship Id="rId388" Type="http://schemas.openxmlformats.org/officeDocument/2006/relationships/hyperlink" Target="consultantplus://offline/ref=DA3AD49FD96BA56EB6284F9E3578547129E0EA5370C8E1AF2B50FECA62A6DE74E0D26E2928565203EDAF47UEW6H" TargetMode="External"/><Relationship Id="rId511" Type="http://schemas.openxmlformats.org/officeDocument/2006/relationships/hyperlink" Target="consultantplus://offline/ref=DA3AD49FD96BA56EB6284F9E3578547129E0EA5371C1E1AB2A50FECA62A6DE74E0D26E2928565203EDAE47UEW9H" TargetMode="External"/><Relationship Id="rId85" Type="http://schemas.openxmlformats.org/officeDocument/2006/relationships/hyperlink" Target="consultantplus://offline/ref=DF7F80659E3862BD234CC852F6E9132345007B4CB2C39DBF607D987A6C818BF7D30F1272E7D28E7BF4A544TFWAH" TargetMode="External"/><Relationship Id="rId150" Type="http://schemas.openxmlformats.org/officeDocument/2006/relationships/hyperlink" Target="consultantplus://offline/ref=DF7F80659E3862BD234CC852F6E9132345007B4CB2C39DBF607D987A6C818BF7D30F1272E7D28E7BF4A545TFW3H" TargetMode="External"/><Relationship Id="rId192" Type="http://schemas.openxmlformats.org/officeDocument/2006/relationships/hyperlink" Target="consultantplus://offline/ref=DA3AD49FD96BA56EB628519323140A7A2CEDB75E74C2B6F47F56A99532A08B34A0D43B6A6C5956U0W7H" TargetMode="External"/><Relationship Id="rId206" Type="http://schemas.openxmlformats.org/officeDocument/2006/relationships/hyperlink" Target="consultantplus://offline/ref=DA3AD49FD96BA56EB6284F9E3578547129E0EA5370CAE6A82C50FECA62A6DE74E0D26E2928565203EDAE46UEWEH" TargetMode="External"/><Relationship Id="rId413" Type="http://schemas.openxmlformats.org/officeDocument/2006/relationships/hyperlink" Target="consultantplus://offline/ref=DA3AD49FD96BA56EB6284F9E3578547129E0EA5371C1E1AB2A50FECA62A6DE74E0D26E2928565203EDAE47UEW9H" TargetMode="External"/><Relationship Id="rId248" Type="http://schemas.openxmlformats.org/officeDocument/2006/relationships/hyperlink" Target="consultantplus://offline/ref=DA3AD49FD96BA56EB6284F9E3578547129E0EA5370C0E7AE2950FECA62A6DE74E0D26E2928565203EDAE46UEWAH" TargetMode="External"/><Relationship Id="rId455" Type="http://schemas.openxmlformats.org/officeDocument/2006/relationships/hyperlink" Target="consultantplus://offline/ref=DA3AD49FD96BA56EB6284F9E3578547129E0EA5370C8E1AF2B50FECA62A6DE74E0D26E2928565203EDAE46UEWEH" TargetMode="External"/><Relationship Id="rId497" Type="http://schemas.openxmlformats.org/officeDocument/2006/relationships/hyperlink" Target="consultantplus://offline/ref=DA3AD49FD96BA56EB6284F9E3578547129E0EA5370C0E7AE2950FECA62A6DE74E0D26E2928565203EDAE40UEWDH" TargetMode="External"/><Relationship Id="rId12" Type="http://schemas.openxmlformats.org/officeDocument/2006/relationships/hyperlink" Target="consultantplus://offline/ref=DF7F80659E3862BD234CC852F6E9132345007B4CB2CD95B5677D987A6C818BF7D30F1272E7D28E7BF4A544TFW7H" TargetMode="External"/><Relationship Id="rId108" Type="http://schemas.openxmlformats.org/officeDocument/2006/relationships/hyperlink" Target="consultantplus://offline/ref=DF7F80659E3862BD234CC852F6E9132345007B4CB3C692B6617D987A6C818BF7D30F1272E7D28E7BF4A545TFW2H" TargetMode="External"/><Relationship Id="rId315" Type="http://schemas.openxmlformats.org/officeDocument/2006/relationships/hyperlink" Target="consultantplus://offline/ref=DA3AD49FD96BA56EB6284F9E3578547129E0EA5371CFE9A12D50FECA62A6DE74E0D26E2928565203EDAE45UEWAH" TargetMode="External"/><Relationship Id="rId357" Type="http://schemas.openxmlformats.org/officeDocument/2006/relationships/hyperlink" Target="consultantplus://offline/ref=DA3AD49FD96BA56EB6284F9E3578547129E0EA5370C0E7AE2950FECA62A6DE74E0D26E2928565203EDAE40UEWDH" TargetMode="External"/><Relationship Id="rId522" Type="http://schemas.openxmlformats.org/officeDocument/2006/relationships/hyperlink" Target="consultantplus://offline/ref=DA3AD49FD96BA56EB6284F9E3578547129E0EA5370C0E7AE2950FECA62A6DE74E0D26E2928565203EDAE44UEWFH" TargetMode="External"/><Relationship Id="rId54" Type="http://schemas.openxmlformats.org/officeDocument/2006/relationships/hyperlink" Target="consultantplus://offline/ref=DF7F80659E3862BD234CC852F6E9132345007B4CB1C090B3667D987A6C818BF7TDW3H" TargetMode="External"/><Relationship Id="rId96" Type="http://schemas.openxmlformats.org/officeDocument/2006/relationships/hyperlink" Target="consultantplus://offline/ref=DF7F80659E3862BD234CC852F6E9132345007B4CB3C692B6617D987A6C818BF7D30F1272E7D28E7BF4A545TFW2H" TargetMode="External"/><Relationship Id="rId161" Type="http://schemas.openxmlformats.org/officeDocument/2006/relationships/hyperlink" Target="consultantplus://offline/ref=DA3AD49FD96BA56EB6284F9E3578547129E0EA5370C8E1AF2B50FECA62A6DE74E0D26E2928565203EDAE4EUEWAH" TargetMode="External"/><Relationship Id="rId217" Type="http://schemas.openxmlformats.org/officeDocument/2006/relationships/hyperlink" Target="consultantplus://offline/ref=DA3AD49FD96BA56EB6284F9E3578547129E0EA5371CFE9A12D50FECA62A6DE74E0D26E2928565203EDAE46UEWAH" TargetMode="External"/><Relationship Id="rId399" Type="http://schemas.openxmlformats.org/officeDocument/2006/relationships/hyperlink" Target="consultantplus://offline/ref=DA3AD49FD96BA56EB6284F9E3578547129E0EA5371C1E1AB2A50FECA62A6DE74E0D26E2928565203EDAE47UEW9H" TargetMode="External"/><Relationship Id="rId259" Type="http://schemas.openxmlformats.org/officeDocument/2006/relationships/hyperlink" Target="consultantplus://offline/ref=DA3AD49FD96BA56EB6284F9E3578547129E0EA5371CFE9A12D50FECA62A6DE74E0D26E2928565203EDAE45UEW8H" TargetMode="External"/><Relationship Id="rId424" Type="http://schemas.openxmlformats.org/officeDocument/2006/relationships/hyperlink" Target="consultantplus://offline/ref=DA3AD49FD96BA56EB628519323140A7A2FECBD5D70C9EBFE770FA59735UAWFH" TargetMode="External"/><Relationship Id="rId466" Type="http://schemas.openxmlformats.org/officeDocument/2006/relationships/hyperlink" Target="consultantplus://offline/ref=DA3AD49FD96BA56EB6284F9E3578547129E0EA5370C8E1AF2B50FECA62A6DE74E0D26E2928565203EDAF46UEWCH" TargetMode="External"/><Relationship Id="rId23" Type="http://schemas.openxmlformats.org/officeDocument/2006/relationships/hyperlink" Target="consultantplus://offline/ref=DF7F80659E3862BD234CD65FE0854D28400A2144B2C29FE03A22C3273B8881A094404B30A3DC8C72TFWDH" TargetMode="External"/><Relationship Id="rId119" Type="http://schemas.openxmlformats.org/officeDocument/2006/relationships/hyperlink" Target="consultantplus://offline/ref=DF7F80659E3862BD234CC852F6E9132345007B4CB2C097BE647D987A6C818BF7D30F1272E7D28E7BF4A545TFWAH" TargetMode="External"/><Relationship Id="rId270" Type="http://schemas.openxmlformats.org/officeDocument/2006/relationships/hyperlink" Target="consultantplus://offline/ref=DA3AD49FD96BA56EB6284F9E3578547129E0EA5370CFE6AC2D50FECA62A6DE74E0D26E2928565203EDAE42UEW8H" TargetMode="External"/><Relationship Id="rId326" Type="http://schemas.openxmlformats.org/officeDocument/2006/relationships/hyperlink" Target="consultantplus://offline/ref=DA3AD49FD96BA56EB6284F9E3578547129E0EA5370CAE6A82C50FECA62A6DE74E0D26E2928565203EDAE46UEWEH" TargetMode="External"/><Relationship Id="rId533" Type="http://schemas.openxmlformats.org/officeDocument/2006/relationships/hyperlink" Target="consultantplus://offline/ref=DA3AD49FD96BA56EB628519323140A7A2CEAB55674C1EBFE770FA59735AFD423A79D376B6C5B5303UEW4H" TargetMode="External"/><Relationship Id="rId65" Type="http://schemas.openxmlformats.org/officeDocument/2006/relationships/hyperlink" Target="consultantplus://offline/ref=DF7F80659E3862BD234CC852F6E9132345007B4CB2C097BE647D987A6C818BF7D30F1272E7D28E7BF4A544TFW4H" TargetMode="External"/><Relationship Id="rId130" Type="http://schemas.openxmlformats.org/officeDocument/2006/relationships/hyperlink" Target="consultantplus://offline/ref=DF7F80659E3862BD234CC852F6E9132345007B4CB2C097BE647D987A6C818BF7D30F1272E7D28E7BF4A544TFW5H" TargetMode="External"/><Relationship Id="rId368" Type="http://schemas.openxmlformats.org/officeDocument/2006/relationships/hyperlink" Target="consultantplus://offline/ref=DA3AD49FD96BA56EB6284F9E3578547129E0EA5371CFE9A12D50FECA62A6DE74E0D26E2928565203EDAE43UEWEH" TargetMode="External"/><Relationship Id="rId172" Type="http://schemas.openxmlformats.org/officeDocument/2006/relationships/hyperlink" Target="consultantplus://offline/ref=DA3AD49FD96BA56EB6284F9E3578547129E0EA5370CCE2A02250FECA62A6DE74E0D26E2928565203EDAE47UEW8H" TargetMode="External"/><Relationship Id="rId228" Type="http://schemas.openxmlformats.org/officeDocument/2006/relationships/hyperlink" Target="consultantplus://offline/ref=DA3AD49FD96BA56EB6284F9E3578547129E0EA5371C1E1AB2A50FECA62A6DE74E0D26E2928565203EDAE47UEW9H" TargetMode="External"/><Relationship Id="rId435" Type="http://schemas.openxmlformats.org/officeDocument/2006/relationships/hyperlink" Target="consultantplus://offline/ref=DA3AD49FD96BA56EB6284F9E3578547129E0EA5370C8E1AF2B50FECA62A6DE74E0D26E2928565203EDAE46UEWEH" TargetMode="External"/><Relationship Id="rId477" Type="http://schemas.openxmlformats.org/officeDocument/2006/relationships/hyperlink" Target="consultantplus://offline/ref=DA3AD49FD96BA56EB6284F9E3578547129E0EA5371CDE3A82A50FECA62A6DE74E0D26E2928565203EDAE47UEW8H" TargetMode="External"/><Relationship Id="rId281" Type="http://schemas.openxmlformats.org/officeDocument/2006/relationships/hyperlink" Target="consultantplus://offline/ref=DA3AD49FD96BA56EB6284F9E3578547129E0EA5371C1E7AD2C50FECA62A6DE74E0D26E2928565203EDAE47UEW8H" TargetMode="External"/><Relationship Id="rId337" Type="http://schemas.openxmlformats.org/officeDocument/2006/relationships/hyperlink" Target="consultantplus://offline/ref=DA3AD49FD96BA56EB6284F9E3578547129E0EA5371CFE9A12D50FECA62A6DE74E0D26E2928565203EDAE45UEWAH" TargetMode="External"/><Relationship Id="rId502" Type="http://schemas.openxmlformats.org/officeDocument/2006/relationships/hyperlink" Target="consultantplus://offline/ref=DA3AD49FD96BA56EB6284F9E3578547129E0EA5371C1E7AD2C50FECA62A6DE74E0D26E2928565203EDAE46UEWFH" TargetMode="External"/><Relationship Id="rId34" Type="http://schemas.openxmlformats.org/officeDocument/2006/relationships/hyperlink" Target="consultantplus://offline/ref=DF7F80659E3862BD234CC852F6E9132345007B4CB3C692B6617D987A6C818BF7D30F1272E7D28E7BF4A545TFW2H" TargetMode="External"/><Relationship Id="rId76" Type="http://schemas.openxmlformats.org/officeDocument/2006/relationships/hyperlink" Target="consultantplus://offline/ref=DF7F80659E3862BD234CC852F6E9132345007B4CB3C495B1667D987A6C818BF7D30F1272E7D28E7BF4A547TFW7H" TargetMode="External"/><Relationship Id="rId141" Type="http://schemas.openxmlformats.org/officeDocument/2006/relationships/hyperlink" Target="consultantplus://offline/ref=DF7F80659E3862BD234CC852F6E9132345007B4CB2C39DBF607D987A6C818BF7D30F1272E7D28E7BF4A544TFWBH" TargetMode="External"/><Relationship Id="rId379" Type="http://schemas.openxmlformats.org/officeDocument/2006/relationships/hyperlink" Target="consultantplus://offline/ref=DA3AD49FD96BA56EB6284F9E3578547129E0EA5370C8E1AF2B50FECA62A6DE74E0D26E2928565203EDAE46UEWEH" TargetMode="External"/><Relationship Id="rId544" Type="http://schemas.openxmlformats.org/officeDocument/2006/relationships/fontTable" Target="fontTable.xml"/><Relationship Id="rId7" Type="http://schemas.openxmlformats.org/officeDocument/2006/relationships/hyperlink" Target="consultantplus://offline/ref=DF7F80659E3862BD234CC852F6E9132345007B4CB2C691B5637D987A6C818BF7D30F1272E7D28E7BF4A544TFW7H" TargetMode="External"/><Relationship Id="rId183" Type="http://schemas.openxmlformats.org/officeDocument/2006/relationships/hyperlink" Target="consultantplus://offline/ref=DA3AD49FD96BA56EB628519323140A7A2FEEBC5774CFEBFE770FA59735AFD423A79D376B6C595B0BUEW9H" TargetMode="External"/><Relationship Id="rId239" Type="http://schemas.openxmlformats.org/officeDocument/2006/relationships/hyperlink" Target="consultantplus://offline/ref=DA3AD49FD96BA56EB6284F9E3578547129E0EA5370CFE6AC2D50FECA62A6DE74E0D26E2928565203EDAE46UEWFH" TargetMode="External"/><Relationship Id="rId390" Type="http://schemas.openxmlformats.org/officeDocument/2006/relationships/hyperlink" Target="consultantplus://offline/ref=DA3AD49FD96BA56EB6284F9E3578547129E0EA5370CAE6A82C50FECA62A6DE74E0D26E2928565203EDAE46UEWEH" TargetMode="External"/><Relationship Id="rId404" Type="http://schemas.openxmlformats.org/officeDocument/2006/relationships/hyperlink" Target="consultantplus://offline/ref=DA3AD49FD96BA56EB6284F9E3578547129E0EA5370C0E7AE2950FECA62A6DE74E0D26E2928565203EDAE40UEWDH" TargetMode="External"/><Relationship Id="rId446" Type="http://schemas.openxmlformats.org/officeDocument/2006/relationships/hyperlink" Target="consultantplus://offline/ref=DA3AD49FD96BA56EB6284F9E3578547129E0EA5370CFE6AC2D50FECA62A6DE74E0D26E2928565203EDAF47UEWBH" TargetMode="External"/><Relationship Id="rId250" Type="http://schemas.openxmlformats.org/officeDocument/2006/relationships/hyperlink" Target="consultantplus://offline/ref=DA3AD49FD96BA56EB628519323140A7A2CECBD5D70C2B6F47F56A99532A08B34A0D43B6A6D5957U0W7H" TargetMode="External"/><Relationship Id="rId292" Type="http://schemas.openxmlformats.org/officeDocument/2006/relationships/hyperlink" Target="consultantplus://offline/ref=DA3AD49FD96BA56EB6284F9E3578547129E0EA5371CFE9A12D50FECA62A6DE74E0D26E2928565203EDAE45UEW8H" TargetMode="External"/><Relationship Id="rId306" Type="http://schemas.openxmlformats.org/officeDocument/2006/relationships/hyperlink" Target="consultantplus://offline/ref=DA3AD49FD96BA56EB6284F9E3578547129E0EA5370CDE3AA2D50FECA62A6DE74E0D26E2928565203EDAE43UEWFH" TargetMode="External"/><Relationship Id="rId488" Type="http://schemas.openxmlformats.org/officeDocument/2006/relationships/hyperlink" Target="consultantplus://offline/ref=DA3AD49FD96BA56EB6284F9E3578547129E0EA5371C1E7AD2C50FECA62A6DE74E0D26E2928565203EDAE47UEW7H" TargetMode="External"/><Relationship Id="rId45" Type="http://schemas.openxmlformats.org/officeDocument/2006/relationships/hyperlink" Target="consultantplus://offline/ref=DF7F80659E3862BD234CD65FE0854D28400B2440BDC29FE03A22C3273BT8W8H" TargetMode="External"/><Relationship Id="rId87" Type="http://schemas.openxmlformats.org/officeDocument/2006/relationships/hyperlink" Target="consultantplus://offline/ref=DF7F80659E3862BD234CC852F6E9132345007B4CB2C39DBF607D987A6C818BF7D30F1272E7D28E7BF4A544TFWAH" TargetMode="External"/><Relationship Id="rId110" Type="http://schemas.openxmlformats.org/officeDocument/2006/relationships/hyperlink" Target="consultantplus://offline/ref=DF7F80659E3862BD234CC852F6E9132345007B4CB3C495B1667D987A6C818BF7D30F1272E7D28E7BF4A540TFW2H" TargetMode="External"/><Relationship Id="rId348" Type="http://schemas.openxmlformats.org/officeDocument/2006/relationships/hyperlink" Target="consultantplus://offline/ref=DA3AD49FD96BA56EB6284F9E3578547129E0EA5371CFE9A12D50FECA62A6DE74E0D26E2928565203EDAE45UEWAH" TargetMode="External"/><Relationship Id="rId513" Type="http://schemas.openxmlformats.org/officeDocument/2006/relationships/hyperlink" Target="consultantplus://offline/ref=DA3AD49FD96BA56EB6284F9E3578547129E0EA5370CAE6A82C50FECA62A6DE74E0D26E2928565203EDAE46UEWEH" TargetMode="External"/><Relationship Id="rId152" Type="http://schemas.openxmlformats.org/officeDocument/2006/relationships/hyperlink" Target="consultantplus://offline/ref=DF7F80659E3862BD234CC852F6E9132345007B4CB3C692B6617D987A6C818BF7D30F1272E7D28E7BF4A545TFW2H" TargetMode="External"/><Relationship Id="rId194" Type="http://schemas.openxmlformats.org/officeDocument/2006/relationships/hyperlink" Target="consultantplus://offline/ref=DA3AD49FD96BA56EB628519323140A7A2FEEBC5774CFEBFE770FA59735AFD423A79D376B6C585300UEWDH" TargetMode="External"/><Relationship Id="rId208" Type="http://schemas.openxmlformats.org/officeDocument/2006/relationships/hyperlink" Target="consultantplus://offline/ref=DA3AD49FD96BA56EB6284F9E3578547129E0EA5371CCE3A02950FECA62A6DE74E0D26E2928565203EDAE47UEW8H" TargetMode="External"/><Relationship Id="rId415" Type="http://schemas.openxmlformats.org/officeDocument/2006/relationships/hyperlink" Target="consultantplus://offline/ref=DA3AD49FD96BA56EB6284F9E3578547129E0EA5370CDE3AA2D50FECA62A6DE74E0D26E2928565203EDAE42UEW9H" TargetMode="External"/><Relationship Id="rId457" Type="http://schemas.openxmlformats.org/officeDocument/2006/relationships/hyperlink" Target="consultantplus://offline/ref=DA3AD49FD96BA56EB6284F9E3578547129E0EA5370CAE6A82C50FECA62A6DE74E0D26E2928565203EDAE46UEWEH" TargetMode="External"/><Relationship Id="rId261" Type="http://schemas.openxmlformats.org/officeDocument/2006/relationships/hyperlink" Target="consultantplus://offline/ref=DA3AD49FD96BA56EB6284F9E3578547129E0EA5371CFE9A12D50FECA62A6DE74E0D26E2928565203EDAE45UEW8H" TargetMode="External"/><Relationship Id="rId499" Type="http://schemas.openxmlformats.org/officeDocument/2006/relationships/hyperlink" Target="consultantplus://offline/ref=DA3AD49FD96BA56EB6284F9E3578547129E0EA5371CAE4A02850FECA62A6DE74E0D26E2928565203EDAE45UEWBH" TargetMode="External"/><Relationship Id="rId14" Type="http://schemas.openxmlformats.org/officeDocument/2006/relationships/hyperlink" Target="consultantplus://offline/ref=DF7F80659E3862BD234CC852F6E9132345007B4CB3C495B1667D987A6C818BF7D30F1272E7D28E7BF4A544TFW7H" TargetMode="External"/><Relationship Id="rId56" Type="http://schemas.openxmlformats.org/officeDocument/2006/relationships/hyperlink" Target="consultantplus://offline/ref=DF7F80659E3862BD234CC852F6E9132345007B4CB1C296B4657D987A6C818BF7TDW3H" TargetMode="External"/><Relationship Id="rId317" Type="http://schemas.openxmlformats.org/officeDocument/2006/relationships/hyperlink" Target="consultantplus://offline/ref=DA3AD49FD96BA56EB6284F9E3578547129E0EA5371CFE9A12D50FECA62A6DE74E0D26E2928565203EDAE45UEW8H" TargetMode="External"/><Relationship Id="rId359" Type="http://schemas.openxmlformats.org/officeDocument/2006/relationships/hyperlink" Target="consultantplus://offline/ref=DA3AD49FD96BA56EB6284F9E3578547129E0EA5371C1E1AB2A50FECA62A6DE74E0D26E2928565203EDAE47UEW9H" TargetMode="External"/><Relationship Id="rId524" Type="http://schemas.openxmlformats.org/officeDocument/2006/relationships/hyperlink" Target="consultantplus://offline/ref=DA3AD49FD96BA56EB6284F9E3578547129E0EA5370C0E7AE2950FECA62A6DE74E0D26E2928565203EDAE40UEWDH" TargetMode="External"/><Relationship Id="rId98" Type="http://schemas.openxmlformats.org/officeDocument/2006/relationships/hyperlink" Target="consultantplus://offline/ref=DF7F80659E3862BD234CC852F6E9132345007B4CB2C690BE657D987A6C818BF7D30F1272E7D28E7BF4A544TFW5H" TargetMode="External"/><Relationship Id="rId121" Type="http://schemas.openxmlformats.org/officeDocument/2006/relationships/hyperlink" Target="consultantplus://offline/ref=DF7F80659E3862BD234CC852F6E9132345007B4CB2CD95B5677D987A6C818BF7D30F1272E7D28E7BF4A544TFW5H" TargetMode="External"/><Relationship Id="rId163" Type="http://schemas.openxmlformats.org/officeDocument/2006/relationships/hyperlink" Target="consultantplus://offline/ref=DA3AD49FD96BA56EB628519323140A7A2AEAB45F74C2B6F47F56A99532A08B34A0D43B6A6C5A52U0W6H" TargetMode="External"/><Relationship Id="rId219" Type="http://schemas.openxmlformats.org/officeDocument/2006/relationships/hyperlink" Target="consultantplus://offline/ref=DA3AD49FD96BA56EB6284F9E3578547129E0EA5371CFE9A12D50FECA62A6DE74E0D26E2928565203EDAE46UEWAH" TargetMode="External"/><Relationship Id="rId370" Type="http://schemas.openxmlformats.org/officeDocument/2006/relationships/hyperlink" Target="consultantplus://offline/ref=DA3AD49FD96BA56EB6284F9E3578547129E0EA5370C8E1AF2B50FECA62A6DE74E0D26E2928565203EDAE46UEWEH" TargetMode="External"/><Relationship Id="rId426" Type="http://schemas.openxmlformats.org/officeDocument/2006/relationships/hyperlink" Target="consultantplus://offline/ref=DA3AD49FD96BA56EB628519323140A7A2CEBB35B73CAEBFE770FA59735UAWFH" TargetMode="External"/><Relationship Id="rId230" Type="http://schemas.openxmlformats.org/officeDocument/2006/relationships/hyperlink" Target="consultantplus://offline/ref=DA3AD49FD96BA56EB628519323140A7A2FEFB05F74C1EBFE770FA59735UAWFH" TargetMode="External"/><Relationship Id="rId468" Type="http://schemas.openxmlformats.org/officeDocument/2006/relationships/hyperlink" Target="consultantplus://offline/ref=DA3AD49FD96BA56EB6284F9E3578547129E0EA5370C8E1AF2B50FECA62A6DE74E0D26E2928565203EDAE46UEWEH" TargetMode="External"/><Relationship Id="rId25" Type="http://schemas.openxmlformats.org/officeDocument/2006/relationships/hyperlink" Target="consultantplus://offline/ref=DF7F80659E3862BD234CC852F6E9132345007B4CBCC495B6637D987A6C818BF7TDW3H" TargetMode="External"/><Relationship Id="rId67" Type="http://schemas.openxmlformats.org/officeDocument/2006/relationships/hyperlink" Target="consultantplus://offline/ref=DF7F80659E3862BD234CC852F6E9132345007B4CB3C495B1667D987A6C818BF7D30F1272E7D28E7BF4A545TFW0H" TargetMode="External"/><Relationship Id="rId272" Type="http://schemas.openxmlformats.org/officeDocument/2006/relationships/hyperlink" Target="consultantplus://offline/ref=DA3AD49FD96BA56EB6284F9E3578547129E0EA5370CFE6AC2D50FECA62A6DE74E0D26E2928565203EDAE40UEWBH" TargetMode="External"/><Relationship Id="rId328" Type="http://schemas.openxmlformats.org/officeDocument/2006/relationships/hyperlink" Target="consultantplus://offline/ref=DA3AD49FD96BA56EB6284F9E3578547129E0EA5370CDE3AA2D50FECA62A6DE74E0D26E2928565203EDAE43UEW9H" TargetMode="External"/><Relationship Id="rId535" Type="http://schemas.openxmlformats.org/officeDocument/2006/relationships/hyperlink" Target="consultantplus://offline/ref=DA3AD49FD96BA56EB628519323140A7A2CEDB75E74C2B6F47F56A99532A08B34A0D43B6A6C5951U0W0H" TargetMode="External"/><Relationship Id="rId88" Type="http://schemas.openxmlformats.org/officeDocument/2006/relationships/hyperlink" Target="consultantplus://offline/ref=DF7F80659E3862BD234CC852F6E9132345007B4CB3CC93B0647D987A6C818BF7D30F1272E7D28E7BF4A543TFW1H" TargetMode="External"/><Relationship Id="rId111" Type="http://schemas.openxmlformats.org/officeDocument/2006/relationships/hyperlink" Target="consultantplus://offline/ref=DF7F80659E3862BD234CC852F6E9132345007B4CB3C495B1667D987A6C818BF7D30F1272E7D28E7BF4A540TFW3H" TargetMode="External"/><Relationship Id="rId132" Type="http://schemas.openxmlformats.org/officeDocument/2006/relationships/hyperlink" Target="consultantplus://offline/ref=DF7F80659E3862BD234CC852F6E9132345007B4CB3C495B1667D987A6C818BF7D30F1272E7D28E7BF4A54CTFW3H" TargetMode="External"/><Relationship Id="rId153" Type="http://schemas.openxmlformats.org/officeDocument/2006/relationships/hyperlink" Target="consultantplus://offline/ref=DF7F80659E3862BD234CC852F6E9132345007B4CB3C495B1667D987A6C818BF7D30F1272E7D28E7BF4A54DTFW2H" TargetMode="External"/><Relationship Id="rId174" Type="http://schemas.openxmlformats.org/officeDocument/2006/relationships/hyperlink" Target="consultantplus://offline/ref=DA3AD49FD96BA56EB6284F9E3578547129E0EA5371CAE4A02850FECA62A6DE74E0D26E2928565203EDAE46UEWEH" TargetMode="External"/><Relationship Id="rId195" Type="http://schemas.openxmlformats.org/officeDocument/2006/relationships/hyperlink" Target="consultantplus://offline/ref=DA3AD49FD96BA56EB628519323140A7A2FEEBC5774CFEBFE770FA59735AFD423A79D376B6C595B0BUEW9H" TargetMode="External"/><Relationship Id="rId209" Type="http://schemas.openxmlformats.org/officeDocument/2006/relationships/hyperlink" Target="consultantplus://offline/ref=DA3AD49FD96BA56EB6284F9E3578547129E0EA5370CAE6A82C50FECA62A6DE74E0D26E2928565203EDAE46UEWEH" TargetMode="External"/><Relationship Id="rId360" Type="http://schemas.openxmlformats.org/officeDocument/2006/relationships/hyperlink" Target="consultantplus://offline/ref=DA3AD49FD96BA56EB6284F9E3578547129E0EA5370CAE6A82C50FECA62A6DE74E0D26E2928565203EDAE46UEWEH" TargetMode="External"/><Relationship Id="rId381" Type="http://schemas.openxmlformats.org/officeDocument/2006/relationships/hyperlink" Target="consultantplus://offline/ref=DA3AD49FD96BA56EB6284F9E3578547129E0EA5370CFE6AC2D50FECA62A6DE74E0D26E2928565203EDAE4FUEW9H" TargetMode="External"/><Relationship Id="rId416" Type="http://schemas.openxmlformats.org/officeDocument/2006/relationships/hyperlink" Target="consultantplus://offline/ref=DA3AD49FD96BA56EB6284F9E3578547129E0EA5371C1E1AB2A50FECA62A6DE74E0D26E2928565203EDAE47UEW9H" TargetMode="External"/><Relationship Id="rId220" Type="http://schemas.openxmlformats.org/officeDocument/2006/relationships/hyperlink" Target="consultantplus://offline/ref=DA3AD49FD96BA56EB6284F9E3578547129E0EA5371CFE9A12D50FECA62A6DE74E0D26E2928565203EDAE46UEWAH" TargetMode="External"/><Relationship Id="rId241" Type="http://schemas.openxmlformats.org/officeDocument/2006/relationships/hyperlink" Target="consultantplus://offline/ref=DA3AD49FD96BA56EB6284F9E3578547129E0EA5370C0E7AE2950FECA62A6DE74E0D26E2928565203EDAE46UEWAH" TargetMode="External"/><Relationship Id="rId437" Type="http://schemas.openxmlformats.org/officeDocument/2006/relationships/hyperlink" Target="consultantplus://offline/ref=DA3AD49FD96BA56EB6284F9E3578547129E0EA5370CFE6AC2D50FECA62A6DE74E0D26E2928565203EDAF47UEWEH" TargetMode="External"/><Relationship Id="rId458" Type="http://schemas.openxmlformats.org/officeDocument/2006/relationships/hyperlink" Target="consultantplus://offline/ref=DA3AD49FD96BA56EB6284F9E3578547129E0EA5370CAE6A82C50FECA62A6DE74E0D26E2928565203EDAE46UEWEH" TargetMode="External"/><Relationship Id="rId479" Type="http://schemas.openxmlformats.org/officeDocument/2006/relationships/hyperlink" Target="consultantplus://offline/ref=DA3AD49FD96BA56EB6284F9E3578547129E0EA5371C1E7AD2C50FECA62A6DE74E0D26E2928565203EDAE47UEW7H" TargetMode="External"/><Relationship Id="rId15" Type="http://schemas.openxmlformats.org/officeDocument/2006/relationships/hyperlink" Target="consultantplus://offline/ref=DF7F80659E3862BD234CC852F6E9132345007B4CB3C491B4667D987A6C818BF7D30F1272E7D28E7BF4A544TFW7H" TargetMode="External"/><Relationship Id="rId36" Type="http://schemas.openxmlformats.org/officeDocument/2006/relationships/hyperlink" Target="consultantplus://offline/ref=DF7F80659E3862BD234CC852F6E9132345007B4CB3C692B6617D987A6C818BF7D30F1272E7D28E7BF4A545TFW2H" TargetMode="External"/><Relationship Id="rId57" Type="http://schemas.openxmlformats.org/officeDocument/2006/relationships/hyperlink" Target="consultantplus://offline/ref=DF7F80659E3862BD234CC852F6E9132345007B4CB3CC93B0647D987A6C818BF7D30F1272E7D28E7BF4A545TFW1H" TargetMode="External"/><Relationship Id="rId262" Type="http://schemas.openxmlformats.org/officeDocument/2006/relationships/hyperlink" Target="consultantplus://offline/ref=DA3AD49FD96BA56EB6284F9E3578547129E0EA5370C0E7AE2950FECA62A6DE74E0D26E2928565203EDAE40UEWDH" TargetMode="External"/><Relationship Id="rId283" Type="http://schemas.openxmlformats.org/officeDocument/2006/relationships/hyperlink" Target="consultantplus://offline/ref=DA3AD49FD96BA56EB6284F9E3578547129E0EA5370CDE3AA2D50FECA62A6DE74E0D26E2928565203EDAE46UEWFH" TargetMode="External"/><Relationship Id="rId318" Type="http://schemas.openxmlformats.org/officeDocument/2006/relationships/hyperlink" Target="consultantplus://offline/ref=DA3AD49FD96BA56EB6284F9E3578547129E0EA5371CFE9A12D50FECA62A6DE74E0D26E2928565203EDAE45UEW8H" TargetMode="External"/><Relationship Id="rId339" Type="http://schemas.openxmlformats.org/officeDocument/2006/relationships/hyperlink" Target="consultantplus://offline/ref=DA3AD49FD96BA56EB6284F9E3578547129E0EA5370C8E1AF2B50FECA62A6DE74E0D26E2928565203EDAE46UEWEH" TargetMode="External"/><Relationship Id="rId490" Type="http://schemas.openxmlformats.org/officeDocument/2006/relationships/hyperlink" Target="consultantplus://offline/ref=DA3AD49FD96BA56EB6284F9E3578547129E0EA5370CEE9A12950FECA62A6DE74E0D26E2928565203EDAE47UEW9H" TargetMode="External"/><Relationship Id="rId504" Type="http://schemas.openxmlformats.org/officeDocument/2006/relationships/hyperlink" Target="consultantplus://offline/ref=DA3AD49FD96BA56EB6284F9E3578547129E0EA5370C0E7AE2950FECA62A6DE74E0D26E2928565203EDAE45UEWAH" TargetMode="External"/><Relationship Id="rId525" Type="http://schemas.openxmlformats.org/officeDocument/2006/relationships/hyperlink" Target="consultantplus://offline/ref=DA3AD49FD96BA56EB6284F9E3578547129E0EA5370CAE6A82C50FECA62A6DE74E0D26E2928565203EDAE46UEWEH" TargetMode="External"/><Relationship Id="rId78" Type="http://schemas.openxmlformats.org/officeDocument/2006/relationships/hyperlink" Target="consultantplus://offline/ref=DF7F80659E3862BD234CC852F6E9132345007B4CB2C39DBF607D987A6C818BF7D30F1272E7D28E7BF4A544TFW4H" TargetMode="External"/><Relationship Id="rId99" Type="http://schemas.openxmlformats.org/officeDocument/2006/relationships/hyperlink" Target="consultantplus://offline/ref=DF7F80659E3862BD234CC852F6E9132345007B4CB2C690BE657D987A6C818BF7D30F1272E7D28E7BF4A544TFW4H" TargetMode="External"/><Relationship Id="rId101" Type="http://schemas.openxmlformats.org/officeDocument/2006/relationships/hyperlink" Target="consultantplus://offline/ref=DF7F80659E3862BD234CC852F6E9132345007B4CB2C39DBF607D987A6C818BF7D30F1272E7D28E7BF4A544TFWBH" TargetMode="External"/><Relationship Id="rId122" Type="http://schemas.openxmlformats.org/officeDocument/2006/relationships/hyperlink" Target="consultantplus://offline/ref=DF7F80659E3862BD234CC852F6E9132345007B4CB3C495B1667D987A6C818BF7D30F1272E7D28E7BF4A541TFW4H" TargetMode="External"/><Relationship Id="rId143" Type="http://schemas.openxmlformats.org/officeDocument/2006/relationships/hyperlink" Target="consultantplus://offline/ref=DF7F80659E3862BD234CC852F6E9132345007B4CB2C39DBF607D987A6C818BF7D30F1272E7D28E7BF4A545TFW3H" TargetMode="External"/><Relationship Id="rId164" Type="http://schemas.openxmlformats.org/officeDocument/2006/relationships/hyperlink" Target="consultantplus://offline/ref=DA3AD49FD96BA56EB628519323140A7A2AEAB45F74C2B6F47F56A99532A08B34A0D43B6A6C5A56U0W7H" TargetMode="External"/><Relationship Id="rId185" Type="http://schemas.openxmlformats.org/officeDocument/2006/relationships/hyperlink" Target="consultantplus://offline/ref=DA3AD49FD96BA56EB628519323140A7A2FEEBC5774CFEBFE770FA59735AFD423A79D376B6C585300UEWDH" TargetMode="External"/><Relationship Id="rId350" Type="http://schemas.openxmlformats.org/officeDocument/2006/relationships/hyperlink" Target="consultantplus://offline/ref=DA3AD49FD96BA56EB6284F9E3578547129E0EA5371CFE9A12D50FECA62A6DE74E0D26E2928565203EDAE45UEW8H" TargetMode="External"/><Relationship Id="rId371" Type="http://schemas.openxmlformats.org/officeDocument/2006/relationships/hyperlink" Target="consultantplus://offline/ref=DA3AD49FD96BA56EB6284F9E3578547129E0EA5370CAE6A82C50FECA62A6DE74E0D26E2928565203EDAE46UEWEH" TargetMode="External"/><Relationship Id="rId406" Type="http://schemas.openxmlformats.org/officeDocument/2006/relationships/hyperlink" Target="consultantplus://offline/ref=DA3AD49FD96BA56EB6284F9E3578547129E0EA5370CDE3AA2D50FECA62A6DE74E0D26E2928565203EDAE42UEWCH" TargetMode="External"/><Relationship Id="rId9" Type="http://schemas.openxmlformats.org/officeDocument/2006/relationships/hyperlink" Target="consultantplus://offline/ref=DF7F80659E3862BD234CC852F6E9132345007B4CB2C190B7627D987A6C818BF7D30F1272E7D28E7BF4A544TFW7H" TargetMode="External"/><Relationship Id="rId210" Type="http://schemas.openxmlformats.org/officeDocument/2006/relationships/hyperlink" Target="consultantplus://offline/ref=DA3AD49FD96BA56EB6284F9E3578547129E0EA5371C1E1AB2A50FECA62A6DE74E0D26E2928565203EDAE47UEW9H" TargetMode="External"/><Relationship Id="rId392" Type="http://schemas.openxmlformats.org/officeDocument/2006/relationships/hyperlink" Target="consultantplus://offline/ref=DA3AD49FD96BA56EB6284F9E3578547129E0EA5370CAE6A82C50FECA62A6DE74E0D26E2928565203EDAE46UEWEH" TargetMode="External"/><Relationship Id="rId427" Type="http://schemas.openxmlformats.org/officeDocument/2006/relationships/hyperlink" Target="consultantplus://offline/ref=DA3AD49FD96BA56EB6284F9E3578547129E0EA5370CAE6A82C50FECA62A6DE74E0D26E2928565203EDAE46UEWEH" TargetMode="External"/><Relationship Id="rId448" Type="http://schemas.openxmlformats.org/officeDocument/2006/relationships/hyperlink" Target="consultantplus://offline/ref=DA3AD49FD96BA56EB628519323140A7A2CEAB05B71CAEBFE770FA59735AFD423A79D376B6C595201UEWFH" TargetMode="External"/><Relationship Id="rId469" Type="http://schemas.openxmlformats.org/officeDocument/2006/relationships/hyperlink" Target="consultantplus://offline/ref=DA3AD49FD96BA56EB6284F9E3578547129E0EA5370C0E7AE2950FECA62A6DE74E0D26E2928565203EDAE40UEWDH" TargetMode="External"/><Relationship Id="rId26" Type="http://schemas.openxmlformats.org/officeDocument/2006/relationships/hyperlink" Target="consultantplus://offline/ref=DF7F80659E3862BD234CC852F6E9132345007B4CB3CC90B66F7D987A6C818BF7D30F1272E7D28E7BF4A144TFW0H" TargetMode="External"/><Relationship Id="rId231" Type="http://schemas.openxmlformats.org/officeDocument/2006/relationships/hyperlink" Target="consultantplus://offline/ref=DA3AD49FD96BA56EB628519323140A7A2CEAB15E77CBEBFE770FA59735UAWFH" TargetMode="External"/><Relationship Id="rId252" Type="http://schemas.openxmlformats.org/officeDocument/2006/relationships/hyperlink" Target="consultantplus://offline/ref=DA3AD49FD96BA56EB6284F9E3578547129E0EA5370CFE6AC2D50FECA62A6DE74E0D26E2928565203EDAE45UEW6H" TargetMode="External"/><Relationship Id="rId273" Type="http://schemas.openxmlformats.org/officeDocument/2006/relationships/hyperlink" Target="consultantplus://offline/ref=DA3AD49FD96BA56EB6284F9E3578547129E0EA5371CFE9A12D50FECA62A6DE74E0D26E2928565203EDAE45UEWAH" TargetMode="External"/><Relationship Id="rId294" Type="http://schemas.openxmlformats.org/officeDocument/2006/relationships/hyperlink" Target="consultantplus://offline/ref=DA3AD49FD96BA56EB6284F9E3578547129E0EA5371CFE9A12D50FECA62A6DE74E0D26E2928565203EDAE45UEW8H" TargetMode="External"/><Relationship Id="rId308" Type="http://schemas.openxmlformats.org/officeDocument/2006/relationships/hyperlink" Target="consultantplus://offline/ref=DA3AD49FD96BA56EB6284F9E3578547129E0EA5370CAE6A82C50FECA62A6DE74E0D26E2928565203EDAE46UEWEH" TargetMode="External"/><Relationship Id="rId329" Type="http://schemas.openxmlformats.org/officeDocument/2006/relationships/hyperlink" Target="consultantplus://offline/ref=DA3AD49FD96BA56EB6284F9E3578547129E0EA5370CDE3AA2D50FECA62A6DE74E0D26E2928565203EDAE43UEW6H" TargetMode="External"/><Relationship Id="rId480" Type="http://schemas.openxmlformats.org/officeDocument/2006/relationships/hyperlink" Target="consultantplus://offline/ref=DA3AD49FD96BA56EB6284F9E3578547129E0EA5370C8E1AF2B50FECA62A6DE74E0D26E2928565203EDAE46UEWEH" TargetMode="External"/><Relationship Id="rId515" Type="http://schemas.openxmlformats.org/officeDocument/2006/relationships/hyperlink" Target="consultantplus://offline/ref=DA3AD49FD96BA56EB6284F9E3578547129E0EA5370CAE6A82C50FECA62A6DE74E0D26E2928565203EDAE46UEWEH" TargetMode="External"/><Relationship Id="rId536" Type="http://schemas.openxmlformats.org/officeDocument/2006/relationships/hyperlink" Target="consultantplus://offline/ref=DA3AD49FD96BA56EB628519323140A7A2FEEBC5774CFEBFE770FA59735AFD423A79D376B6C595A03UEW5H" TargetMode="External"/><Relationship Id="rId47" Type="http://schemas.openxmlformats.org/officeDocument/2006/relationships/hyperlink" Target="consultantplus://offline/ref=DF7F80659E3862BD234CD65FE0854D28400B2440BDC29FE03A22C3273BT8W8H" TargetMode="External"/><Relationship Id="rId68" Type="http://schemas.openxmlformats.org/officeDocument/2006/relationships/hyperlink" Target="consultantplus://offline/ref=DF7F80659E3862BD234CC852F6E9132345007B4CB3C495B1667D987A6C818BF7D30F1272E7D28E7BF4A545TFW6H" TargetMode="External"/><Relationship Id="rId89" Type="http://schemas.openxmlformats.org/officeDocument/2006/relationships/hyperlink" Target="consultantplus://offline/ref=DF7F80659E3862BD234CC852F6E9132345007B4CB3C692B6617D987A6C818BF7D30F1272E7D28E7BF4A545TFW2H" TargetMode="External"/><Relationship Id="rId112" Type="http://schemas.openxmlformats.org/officeDocument/2006/relationships/hyperlink" Target="consultantplus://offline/ref=DF7F80659E3862BD234CC852F6E9132345007B4CB3C495B1667D987A6C818BF7D30F1272E7D28E7BF4A540TFW0H" TargetMode="External"/><Relationship Id="rId133" Type="http://schemas.openxmlformats.org/officeDocument/2006/relationships/hyperlink" Target="consultantplus://offline/ref=DF7F80659E3862BD234CC852F6E9132345007B4CB2C690BE657D987A6C818BF7D30F1272E7D28E7BF4A544TFW4H" TargetMode="External"/><Relationship Id="rId154" Type="http://schemas.openxmlformats.org/officeDocument/2006/relationships/hyperlink" Target="consultantplus://offline/ref=DF7F80659E3862BD234CC852F6E9132345007B4CB3C692B6617D987A6C818BF7D30F1272E7D28E7BF4A545TFW2H" TargetMode="External"/><Relationship Id="rId175" Type="http://schemas.openxmlformats.org/officeDocument/2006/relationships/hyperlink" Target="consultantplus://offline/ref=DA3AD49FD96BA56EB628519323140A7A2FEEBC5774CFEBFE770FA59735AFD423A79D376B6C595A05UEW4H" TargetMode="External"/><Relationship Id="rId340" Type="http://schemas.openxmlformats.org/officeDocument/2006/relationships/hyperlink" Target="consultantplus://offline/ref=DA3AD49FD96BA56EB6284F9E3578547129E0EA5370CAE6A82C50FECA62A6DE74E0D26E2928565203EDAE46UEWEH" TargetMode="External"/><Relationship Id="rId361" Type="http://schemas.openxmlformats.org/officeDocument/2006/relationships/hyperlink" Target="consultantplus://offline/ref=DA3AD49FD96BA56EB6284F9E3578547129E0EA5370CDE3AA2D50FECA62A6DE74E0D26E2928565203EDAE42UEWFH" TargetMode="External"/><Relationship Id="rId196" Type="http://schemas.openxmlformats.org/officeDocument/2006/relationships/hyperlink" Target="consultantplus://offline/ref=DA3AD49FD96BA56EB6284F9E3578547129E0EA5370C8E1AF2B50FECA62A6DE74E0D26E2928565203EDAE4EUEWDH" TargetMode="External"/><Relationship Id="rId200" Type="http://schemas.openxmlformats.org/officeDocument/2006/relationships/hyperlink" Target="consultantplus://offline/ref=DA3AD49FD96BA56EB6284F9E3578547129E0EA537FC8E1A82E50FECA62A6DE74UEW0H" TargetMode="External"/><Relationship Id="rId382" Type="http://schemas.openxmlformats.org/officeDocument/2006/relationships/hyperlink" Target="consultantplus://offline/ref=DA3AD49FD96BA56EB6284F9E3578547129E0EA5370C0E7AE2950FECA62A6DE74E0D26E2928565203EDAE46UEW6H" TargetMode="External"/><Relationship Id="rId417" Type="http://schemas.openxmlformats.org/officeDocument/2006/relationships/hyperlink" Target="consultantplus://offline/ref=DA3AD49FD96BA56EB6284F9E3578547129E0EA5370CAE6A82C50FECA62A6DE74E0D26E2928565203EDAE46UEWEH" TargetMode="External"/><Relationship Id="rId438" Type="http://schemas.openxmlformats.org/officeDocument/2006/relationships/hyperlink" Target="consultantplus://offline/ref=DA3AD49FD96BA56EB6284F9E3578547129E0EA5370C0E7AE2950FECA62A6DE74E0D26E2928565203EDAE40UEWDH" TargetMode="External"/><Relationship Id="rId459" Type="http://schemas.openxmlformats.org/officeDocument/2006/relationships/hyperlink" Target="consultantplus://offline/ref=DA3AD49FD96BA56EB6284F9E3578547129E0EA5370CAE6A82C50FECA62A6DE74E0D26E2928565203EDAE46UEWEH" TargetMode="External"/><Relationship Id="rId16" Type="http://schemas.openxmlformats.org/officeDocument/2006/relationships/hyperlink" Target="consultantplus://offline/ref=DF7F80659E3862BD234CC852F6E9132345007B4CB3C692B6617D987A6C818BF7D30F1272E7D28E7BF4A544TFW7H" TargetMode="External"/><Relationship Id="rId221" Type="http://schemas.openxmlformats.org/officeDocument/2006/relationships/hyperlink" Target="consultantplus://offline/ref=DA3AD49FD96BA56EB6284F9E3578547129E0EA5371CFE9A12D50FECA62A6DE74E0D26E2928565203EDAE46UEWAH" TargetMode="External"/><Relationship Id="rId242" Type="http://schemas.openxmlformats.org/officeDocument/2006/relationships/hyperlink" Target="consultantplus://offline/ref=DA3AD49FD96BA56EB6284F9E3578547129E0EA5370CFE6AC2D50FECA62A6DE74E0D26E2928565203EDAE46UEWCH" TargetMode="External"/><Relationship Id="rId263" Type="http://schemas.openxmlformats.org/officeDocument/2006/relationships/hyperlink" Target="consultantplus://offline/ref=DA3AD49FD96BA56EB6284F9E3578547129E0EA5370CFE6AC2D50FECA62A6DE74E0D26E2928565203EDAE43UEWAH" TargetMode="External"/><Relationship Id="rId284" Type="http://schemas.openxmlformats.org/officeDocument/2006/relationships/hyperlink" Target="consultantplus://offline/ref=DA3AD49FD96BA56EB6284F9E3578547129E0EA5370CDE3AA2D50FECA62A6DE74E0D26E2928565203EDAE46UEWDH" TargetMode="External"/><Relationship Id="rId319" Type="http://schemas.openxmlformats.org/officeDocument/2006/relationships/hyperlink" Target="consultantplus://offline/ref=DA3AD49FD96BA56EB6284F9E3578547129E0EA5371CFE9A12D50FECA62A6DE74E0D26E2928565203EDAE45UEW8H" TargetMode="External"/><Relationship Id="rId470" Type="http://schemas.openxmlformats.org/officeDocument/2006/relationships/hyperlink" Target="consultantplus://offline/ref=DA3AD49FD96BA56EB6284F9E3578547129E0EA5370CAE6A82C50FECA62A6DE74E0D26E2928565203EDAE46UEWEH" TargetMode="External"/><Relationship Id="rId491" Type="http://schemas.openxmlformats.org/officeDocument/2006/relationships/hyperlink" Target="consultantplus://offline/ref=DA3AD49FD96BA56EB6284F9E3578547129E0EA5370C0E7AE2950FECA62A6DE74E0D26E2928565203EDAE45UEWCH" TargetMode="External"/><Relationship Id="rId505" Type="http://schemas.openxmlformats.org/officeDocument/2006/relationships/hyperlink" Target="consultantplus://offline/ref=DA3AD49FD96BA56EB628519323140A7A2CEAB15E77CBEBFE770FA59735UAWFH" TargetMode="External"/><Relationship Id="rId526" Type="http://schemas.openxmlformats.org/officeDocument/2006/relationships/hyperlink" Target="consultantplus://offline/ref=DA3AD49FD96BA56EB6284F9E3578547129E0EA5371C1E1AB2A50FECA62A6DE74E0D26E2928565203EDAE47UEW9H" TargetMode="External"/><Relationship Id="rId37" Type="http://schemas.openxmlformats.org/officeDocument/2006/relationships/hyperlink" Target="consultantplus://offline/ref=DF7F80659E3862BD234CC852F6E9132345007B4CB3C692B6617D987A6C818BF7D30F1272E7D28E7BF4A545TFW2H" TargetMode="External"/><Relationship Id="rId58" Type="http://schemas.openxmlformats.org/officeDocument/2006/relationships/hyperlink" Target="consultantplus://offline/ref=DF7F80659E3862BD234CC852F6E9132345007B4CB2C690BE657D987A6C818BF7D30F1272E7D28E7BF4A544TFW5H" TargetMode="External"/><Relationship Id="rId79" Type="http://schemas.openxmlformats.org/officeDocument/2006/relationships/hyperlink" Target="consultantplus://offline/ref=DF7F80659E3862BD234CC852F6E9132345007B4CB2C39DBF607D987A6C818BF7D30F1272E7D28E7BF4A544TFWAH" TargetMode="External"/><Relationship Id="rId102" Type="http://schemas.openxmlformats.org/officeDocument/2006/relationships/hyperlink" Target="consultantplus://offline/ref=DF7F80659E3862BD234CC852F6E9132345007B4CB2CD95B5677D987A6C818BF7D30F1272E7D28E7BF4A544TFW5H" TargetMode="External"/><Relationship Id="rId123" Type="http://schemas.openxmlformats.org/officeDocument/2006/relationships/hyperlink" Target="consultantplus://offline/ref=DF7F80659E3862BD234CC852F6E9132345007B4CB2CD95B5677D987A6C818BF7D30F1272E7D28E7BF4A544TFW5H" TargetMode="External"/><Relationship Id="rId144" Type="http://schemas.openxmlformats.org/officeDocument/2006/relationships/hyperlink" Target="consultantplus://offline/ref=DF7F80659E3862BD234CC852F6E9132345007B4CB2C39DBF607D987A6C818BF7D30F1272E7D28E7BF4A545TFW3H" TargetMode="External"/><Relationship Id="rId330" Type="http://schemas.openxmlformats.org/officeDocument/2006/relationships/hyperlink" Target="consultantplus://offline/ref=DA3AD49FD96BA56EB6284F9E3578547129E0EA5370CDE3AA2D50FECA62A6DE74E0D26E2928565203EDAE43UEW7H" TargetMode="External"/><Relationship Id="rId90" Type="http://schemas.openxmlformats.org/officeDocument/2006/relationships/hyperlink" Target="consultantplus://offline/ref=DF7F80659E3862BD234CC852F6E9132345007B4CB2CD95B5677D987A6C818BF7D30F1272E7D28E7BF4A544TFW5H" TargetMode="External"/><Relationship Id="rId165" Type="http://schemas.openxmlformats.org/officeDocument/2006/relationships/hyperlink" Target="consultantplus://offline/ref=DA3AD49FD96BA56EB628519323140A7A2FEEBC5774CFEBFE770FA59735AFD423A79D376B6C595A05UEW4H" TargetMode="External"/><Relationship Id="rId186" Type="http://schemas.openxmlformats.org/officeDocument/2006/relationships/hyperlink" Target="consultantplus://offline/ref=DA3AD49FD96BA56EB628519323140A7A2FEEBC5774CFEBFE770FA59735AFD423A79D376B6C595A05UEW4H" TargetMode="External"/><Relationship Id="rId351" Type="http://schemas.openxmlformats.org/officeDocument/2006/relationships/hyperlink" Target="consultantplus://offline/ref=DA3AD49FD96BA56EB6284F9E3578547129E0EA5371CFE9A12D50FECA62A6DE74E0D26E2928565203EDAE45UEW8H" TargetMode="External"/><Relationship Id="rId372" Type="http://schemas.openxmlformats.org/officeDocument/2006/relationships/hyperlink" Target="consultantplus://offline/ref=DA3AD49FD96BA56EB6284F9E3578547129E0EA5370CFE6AC2D50FECA62A6DE74E0D26E2928565203EDAE40UEW7H" TargetMode="External"/><Relationship Id="rId393" Type="http://schemas.openxmlformats.org/officeDocument/2006/relationships/hyperlink" Target="consultantplus://offline/ref=DA3AD49FD96BA56EB628519323140A7A2CEAB15E77CBEBFE770FA59735UAWFH" TargetMode="External"/><Relationship Id="rId407" Type="http://schemas.openxmlformats.org/officeDocument/2006/relationships/hyperlink" Target="consultantplus://offline/ref=DA3AD49FD96BA56EB6284F9E3578547129E0EA5370CFE6AC2D50FECA62A6DE74E0D26E2928565203EDAE4EUEW7H" TargetMode="External"/><Relationship Id="rId428" Type="http://schemas.openxmlformats.org/officeDocument/2006/relationships/hyperlink" Target="consultantplus://offline/ref=DA3AD49FD96BA56EB628519323140A7A2FEFB05F74C1EBFE770FA59735UAWFH" TargetMode="External"/><Relationship Id="rId449" Type="http://schemas.openxmlformats.org/officeDocument/2006/relationships/hyperlink" Target="consultantplus://offline/ref=DA3AD49FD96BA56EB628519323140A7A2FE2B05C7FCDEBFE770FA59735AFD423A79D376B6C5B5107UEW8H" TargetMode="External"/><Relationship Id="rId211" Type="http://schemas.openxmlformats.org/officeDocument/2006/relationships/hyperlink" Target="consultantplus://offline/ref=DA3AD49FD96BA56EB6284F9E3578547129E0EA5371C1E1AB2A50FECA62A6DE74E0D26E2928565203EDAE47UEW9H" TargetMode="External"/><Relationship Id="rId232" Type="http://schemas.openxmlformats.org/officeDocument/2006/relationships/hyperlink" Target="consultantplus://offline/ref=DA3AD49FD96BA56EB6284F9E3578547129E0EA5370CAE6A82C50FECA62A6DE74E0D26E2928565203EDAE46UEWEH" TargetMode="External"/><Relationship Id="rId253" Type="http://schemas.openxmlformats.org/officeDocument/2006/relationships/hyperlink" Target="consultantplus://offline/ref=DA3AD49FD96BA56EB6284F9E3578547129E0EA5371CFE9A12D50FECA62A6DE74E0D26E2928565203EDAE45UEWAH" TargetMode="External"/><Relationship Id="rId274" Type="http://schemas.openxmlformats.org/officeDocument/2006/relationships/hyperlink" Target="consultantplus://offline/ref=DA3AD49FD96BA56EB6284F9E3578547129E0EA5371C1E1AB2A50FECA62A6DE74E0D26E2928565203EDAE47UEW9H" TargetMode="External"/><Relationship Id="rId295" Type="http://schemas.openxmlformats.org/officeDocument/2006/relationships/hyperlink" Target="consultantplus://offline/ref=DA3AD49FD96BA56EB6284F9E3578547129E0EA5370C0E7AE2950FECA62A6DE74E0D26E2928565203EDAE40UEWDH" TargetMode="External"/><Relationship Id="rId309" Type="http://schemas.openxmlformats.org/officeDocument/2006/relationships/hyperlink" Target="consultantplus://offline/ref=DA3AD49FD96BA56EB6284F9E3578547129E0EA5371CFE9A12D50FECA62A6DE74E0D26E2928565203EDAE45UEW7H" TargetMode="External"/><Relationship Id="rId460" Type="http://schemas.openxmlformats.org/officeDocument/2006/relationships/hyperlink" Target="consultantplus://offline/ref=DA3AD49FD96BA56EB6284F9E3578547129E0EA5370CAE6A82C50FECA62A6DE74E0D26E2928565203EDAE46UEWEH" TargetMode="External"/><Relationship Id="rId481" Type="http://schemas.openxmlformats.org/officeDocument/2006/relationships/hyperlink" Target="consultantplus://offline/ref=DA3AD49FD96BA56EB6284F9E3578547129E0EA5370C8E5AA2B50FECA62A6DE74E0D26E2928565203EDAE47UEW8H" TargetMode="External"/><Relationship Id="rId516" Type="http://schemas.openxmlformats.org/officeDocument/2006/relationships/hyperlink" Target="consultantplus://offline/ref=DA3AD49FD96BA56EB6284F9E3578547129E0EA5370C0E7AE2950FECA62A6DE74E0D26E2928565203EDAE45UEW6H" TargetMode="External"/><Relationship Id="rId27" Type="http://schemas.openxmlformats.org/officeDocument/2006/relationships/hyperlink" Target="consultantplus://offline/ref=DF7F80659E3862BD234CC852F6E9132345007B4CB2CD95B5677D987A6C818BF7D30F1272E7D28E7BF4A544TFW4H" TargetMode="External"/><Relationship Id="rId48" Type="http://schemas.openxmlformats.org/officeDocument/2006/relationships/hyperlink" Target="consultantplus://offline/ref=DF7F80659E3862BD234CC852F6E9132345007B4CB3CC93B0647D987A6C818BF7D30F1272E7D28E7BF4A545TFW0H" TargetMode="External"/><Relationship Id="rId69" Type="http://schemas.openxmlformats.org/officeDocument/2006/relationships/hyperlink" Target="consultantplus://offline/ref=DF7F80659E3862BD234CC852F6E9132345007B4CB3C495B1667D987A6C818BF7D30F1272E7D28E7BF4A546TFW3H" TargetMode="External"/><Relationship Id="rId113" Type="http://schemas.openxmlformats.org/officeDocument/2006/relationships/hyperlink" Target="consultantplus://offline/ref=DF7F80659E3862BD234CC852F6E9132345007B4CB3C495B1667D987A6C818BF7D30F1272E7D28E7BF4A540TFW1H" TargetMode="External"/><Relationship Id="rId134" Type="http://schemas.openxmlformats.org/officeDocument/2006/relationships/hyperlink" Target="consultantplus://offline/ref=DF7F80659E3862BD234CC852F6E9132345007B4CB3C495B1667D987A6C818BF7D30F1272E7D28E7BF4A54CTFW6H" TargetMode="External"/><Relationship Id="rId320" Type="http://schemas.openxmlformats.org/officeDocument/2006/relationships/hyperlink" Target="consultantplus://offline/ref=DA3AD49FD96BA56EB6284F9E3578547129E0EA5371CFE9A12D50FECA62A6DE74E0D26E2928565203EDAE45UEW8H" TargetMode="External"/><Relationship Id="rId537" Type="http://schemas.openxmlformats.org/officeDocument/2006/relationships/hyperlink" Target="consultantplus://offline/ref=DA3AD49FD96BA56EB628519323140A7A2FEEBC5774CFEBFE770FA59735AFD423A79D376B6C595A06UEWBH" TargetMode="External"/><Relationship Id="rId80" Type="http://schemas.openxmlformats.org/officeDocument/2006/relationships/hyperlink" Target="consultantplus://offline/ref=DF7F80659E3862BD234CC852F6E9132345007B4CB2C39DBF607D987A6C818BF7D30F1272E7D28E7BF4A544TFWAH" TargetMode="External"/><Relationship Id="rId155" Type="http://schemas.openxmlformats.org/officeDocument/2006/relationships/hyperlink" Target="consultantplus://offline/ref=DF7F80659E3862BD234CC852F6E9132345007B4CB3C495B1667D987A6C818BF7D30F1272E7D28E7BF4A54DTFW1H" TargetMode="External"/><Relationship Id="rId176" Type="http://schemas.openxmlformats.org/officeDocument/2006/relationships/hyperlink" Target="consultantplus://offline/ref=DA3AD49FD96BA56EB6284F9E3578547129E0EA5371CAE4A02850FECA62A6DE74E0D26E2928565203EDAE46UEWCH" TargetMode="External"/><Relationship Id="rId197" Type="http://schemas.openxmlformats.org/officeDocument/2006/relationships/hyperlink" Target="consultantplus://offline/ref=DA3AD49FD96BA56EB6284F9E3578547129E0EA5371CCE3A02950FECA62A6DE74E0D26E2928565203EDAE45UEW6H" TargetMode="External"/><Relationship Id="rId341" Type="http://schemas.openxmlformats.org/officeDocument/2006/relationships/hyperlink" Target="consultantplus://offline/ref=DA3AD49FD96BA56EB6284F9E3578547129E0EA5370CDE3AA2D50FECA62A6DE74E0D26E2928565203EDAE42UEWEH" TargetMode="External"/><Relationship Id="rId362" Type="http://schemas.openxmlformats.org/officeDocument/2006/relationships/hyperlink" Target="consultantplus://offline/ref=DA3AD49FD96BA56EB6284F9E3578547129E0EA5370CDE3AA2D50FECA62A6DE74E0D26E2928565203EDAE42UEWFH" TargetMode="External"/><Relationship Id="rId383" Type="http://schemas.openxmlformats.org/officeDocument/2006/relationships/hyperlink" Target="consultantplus://offline/ref=DA3AD49FD96BA56EB6284F9E3578547129E0EA5370C0E7AE2950FECA62A6DE74E0D26E2928565203EDAE46UEW6H" TargetMode="External"/><Relationship Id="rId418" Type="http://schemas.openxmlformats.org/officeDocument/2006/relationships/hyperlink" Target="consultantplus://offline/ref=DA3AD49FD96BA56EB6284F9E3578547129E0EA5370CDE3AA2D50FECA62A6DE74E0D26E2928565203EDAE42UEW8H" TargetMode="External"/><Relationship Id="rId439" Type="http://schemas.openxmlformats.org/officeDocument/2006/relationships/hyperlink" Target="consultantplus://offline/ref=DA3AD49FD96BA56EB6284F9E3578547129E0EA5370CAE6A82C50FECA62A6DE74E0D26E2928565203EDAE46UEWEH" TargetMode="External"/><Relationship Id="rId201" Type="http://schemas.openxmlformats.org/officeDocument/2006/relationships/hyperlink" Target="consultantplus://offline/ref=DA3AD49FD96BA56EB6284F9E3578547129E0EA5370C8E1AF2B50FECA62A6DE74E0D26E2928565203EDAE4EUEW8H" TargetMode="External"/><Relationship Id="rId222" Type="http://schemas.openxmlformats.org/officeDocument/2006/relationships/hyperlink" Target="consultantplus://offline/ref=DA3AD49FD96BA56EB6284F9E3578547129E0EA5371CFE9A12D50FECA62A6DE74E0D26E2928565203EDAE46UEWAH" TargetMode="External"/><Relationship Id="rId243" Type="http://schemas.openxmlformats.org/officeDocument/2006/relationships/hyperlink" Target="consultantplus://offline/ref=DA3AD49FD96BA56EB6284F9E3578547129E0EA5370CFE6AC2D50FECA62A6DE74E0D26E2928565203EDAE46UEWAH" TargetMode="External"/><Relationship Id="rId264" Type="http://schemas.openxmlformats.org/officeDocument/2006/relationships/hyperlink" Target="consultantplus://offline/ref=DA3AD49FD96BA56EB6284F9E3578547129E0EA5370C0E7AE2950FECA62A6DE74E0D26E2928565203EDAE46UEWBH" TargetMode="External"/><Relationship Id="rId285" Type="http://schemas.openxmlformats.org/officeDocument/2006/relationships/hyperlink" Target="consultantplus://offline/ref=DA3AD49FD96BA56EB628519323140A7A2CEBB55F7ECEEBFE770FA59735UAWFH" TargetMode="External"/><Relationship Id="rId450" Type="http://schemas.openxmlformats.org/officeDocument/2006/relationships/hyperlink" Target="consultantplus://offline/ref=DA3AD49FD96BA56EB6284F9E3578547129E0EA5370CFE6AC2D50FECA62A6DE74E0D26E2928565203EDAF47UEW9H" TargetMode="External"/><Relationship Id="rId471" Type="http://schemas.openxmlformats.org/officeDocument/2006/relationships/hyperlink" Target="consultantplus://offline/ref=DA3AD49FD96BA56EB6284F9E3578547129E0EA5370CAE6A82C50FECA62A6DE74E0D26E2928565203EDAE46UEWEH" TargetMode="External"/><Relationship Id="rId506" Type="http://schemas.openxmlformats.org/officeDocument/2006/relationships/hyperlink" Target="consultantplus://offline/ref=DA3AD49FD96BA56EB6284F9E3578547129E0EA5370CAE6A82C50FECA62A6DE74E0D26E2928565203EDAE46UEWEH" TargetMode="External"/><Relationship Id="rId17" Type="http://schemas.openxmlformats.org/officeDocument/2006/relationships/hyperlink" Target="consultantplus://offline/ref=DF7F80659E3862BD234CC852F6E9132345007B4CB3C197B4607D987A6C818BF7D30F1272E7D28E7BF4A544TFW7H" TargetMode="External"/><Relationship Id="rId38" Type="http://schemas.openxmlformats.org/officeDocument/2006/relationships/hyperlink" Target="consultantplus://offline/ref=DF7F80659E3862BD234CC852F6E9132345007B4CB3C692B6617D987A6C818BF7D30F1272E7D28E7BF4A545TFW2H" TargetMode="External"/><Relationship Id="rId59" Type="http://schemas.openxmlformats.org/officeDocument/2006/relationships/hyperlink" Target="consultantplus://offline/ref=DF7F80659E3862BD234CC852F6E9132345007B4CB2C097BE647D987A6C818BF7D30F1272E7D28E7BF4A544TFW4H" TargetMode="External"/><Relationship Id="rId103" Type="http://schemas.openxmlformats.org/officeDocument/2006/relationships/hyperlink" Target="consultantplus://offline/ref=DF7F80659E3862BD234CC852F6E9132345007B4CB3C495B1667D987A6C818BF7D30F1272E7D28E7BF4A545TFW2H" TargetMode="External"/><Relationship Id="rId124" Type="http://schemas.openxmlformats.org/officeDocument/2006/relationships/hyperlink" Target="consultantplus://offline/ref=DF7F80659E3862BD234CC852F6E9132345007B4CB3C495B1667D987A6C818BF7D30F1272E7D28E7BF4A541TFW5H" TargetMode="External"/><Relationship Id="rId310" Type="http://schemas.openxmlformats.org/officeDocument/2006/relationships/hyperlink" Target="consultantplus://offline/ref=DA3AD49FD96BA56EB6284F9E3578547129E0EA5370CDE3AA2D50FECA62A6DE74E0D26E2928565203EDAE43UEWFH" TargetMode="External"/><Relationship Id="rId492" Type="http://schemas.openxmlformats.org/officeDocument/2006/relationships/hyperlink" Target="consultantplus://offline/ref=DA3AD49FD96BA56EB6284F9E3578547129E0EA5371CAE4A02850FECA62A6DE74E0D26E2928565203EDAE45UEWDH" TargetMode="External"/><Relationship Id="rId527" Type="http://schemas.openxmlformats.org/officeDocument/2006/relationships/hyperlink" Target="consultantplus://offline/ref=DA3AD49FD96BA56EB6284F9E3578547129E0EA5370CAE6A82C50FECA62A6DE74E0D26E2928565203EDAE46UEWEH" TargetMode="External"/><Relationship Id="rId70" Type="http://schemas.openxmlformats.org/officeDocument/2006/relationships/hyperlink" Target="consultantplus://offline/ref=DF7F80659E3862BD234CC852F6E9132345007B4CB3C495B1667D987A6C818BF7D30F1272E7D28E7BF4A546TFW0H" TargetMode="External"/><Relationship Id="rId91" Type="http://schemas.openxmlformats.org/officeDocument/2006/relationships/hyperlink" Target="consultantplus://offline/ref=DF7F80659E3862BD234CC852F6E9132345007B4CB3C692B6617D987A6C818BF7D30F1272E7D28E7BF4A545TFW2H" TargetMode="External"/><Relationship Id="rId145" Type="http://schemas.openxmlformats.org/officeDocument/2006/relationships/hyperlink" Target="consultantplus://offline/ref=DF7F80659E3862BD234CC852F6E9132345007B4CB2C39DBF607D987A6C818BF7D30F1272E7D28E7BF4A545TFW3H" TargetMode="External"/><Relationship Id="rId166" Type="http://schemas.openxmlformats.org/officeDocument/2006/relationships/hyperlink" Target="consultantplus://offline/ref=DA3AD49FD96BA56EB6284F9E3578547129E0EA5370C8E1AF2B50FECA62A6DE74E0D26E2928565203EDAE4EUEWAH" TargetMode="External"/><Relationship Id="rId187" Type="http://schemas.openxmlformats.org/officeDocument/2006/relationships/hyperlink" Target="consultantplus://offline/ref=DA3AD49FD96BA56EB628519323140A7A2CEDB75E74C2B6F47F56A99532A08B34A0D43B6A6C5A55U0WBH" TargetMode="External"/><Relationship Id="rId331" Type="http://schemas.openxmlformats.org/officeDocument/2006/relationships/hyperlink" Target="consultantplus://offline/ref=DA3AD49FD96BA56EB6284F9E3578547129E0EA5370CAE6A82C50FECA62A6DE74E0D26E2928565203EDAE46UEWEH" TargetMode="External"/><Relationship Id="rId352" Type="http://schemas.openxmlformats.org/officeDocument/2006/relationships/hyperlink" Target="consultantplus://offline/ref=DA3AD49FD96BA56EB6284F9E3578547129E0EA5371CFE9A12D50FECA62A6DE74E0D26E2928565203EDAE45UEW8H" TargetMode="External"/><Relationship Id="rId373" Type="http://schemas.openxmlformats.org/officeDocument/2006/relationships/hyperlink" Target="consultantplus://offline/ref=DA3AD49FD96BA56EB6284F9E3578547129E0EA5370C0E7AE2950FECA62A6DE74E0D26E2928565203EDAE46UEW6H" TargetMode="External"/><Relationship Id="rId394" Type="http://schemas.openxmlformats.org/officeDocument/2006/relationships/hyperlink" Target="consultantplus://offline/ref=DA3AD49FD96BA56EB6284F9E3578547129E0EA5371C1E1AB2A50FECA62A6DE74E0D26E2928565203EDAE47UEW9H" TargetMode="External"/><Relationship Id="rId408" Type="http://schemas.openxmlformats.org/officeDocument/2006/relationships/hyperlink" Target="consultantplus://offline/ref=DA3AD49FD96BA56EB6284F9E3578547129E0EA5370CDE3AA2D50FECA62A6DE74E0D26E2928565203EDAE42UEWAH" TargetMode="External"/><Relationship Id="rId429" Type="http://schemas.openxmlformats.org/officeDocument/2006/relationships/hyperlink" Target="consultantplus://offline/ref=DA3AD49FD96BA56EB628519323140A7A2CEAB15E77CBEBFE770FA59735UAWFH" TargetMode="External"/><Relationship Id="rId1" Type="http://schemas.openxmlformats.org/officeDocument/2006/relationships/styles" Target="styles.xml"/><Relationship Id="rId212" Type="http://schemas.openxmlformats.org/officeDocument/2006/relationships/hyperlink" Target="consultantplus://offline/ref=DA3AD49FD96BA56EB6284F9E3578547129E0EA5371CCE3A02950FECA62A6DE74E0D26E2928565203EDAE45UEW8H" TargetMode="External"/><Relationship Id="rId233" Type="http://schemas.openxmlformats.org/officeDocument/2006/relationships/hyperlink" Target="consultantplus://offline/ref=DA3AD49FD96BA56EB6284F9E3578547129E0EA5371C8E3A92A50FECA62A6DE74E0D26E2928565203EDAE47UEW8H" TargetMode="External"/><Relationship Id="rId254" Type="http://schemas.openxmlformats.org/officeDocument/2006/relationships/hyperlink" Target="consultantplus://offline/ref=DA3AD49FD96BA56EB6284F9E3578547129E0EA5371CFE9A12D50FECA62A6DE74E0D26E2928565203EDAE45UEW8H" TargetMode="External"/><Relationship Id="rId440" Type="http://schemas.openxmlformats.org/officeDocument/2006/relationships/hyperlink" Target="consultantplus://offline/ref=DA3AD49FD96BA56EB6284F9E3578547129E0EA5370CFE6AC2D50FECA62A6DE74E0D26E2928565203EDAF47UEWEH" TargetMode="External"/><Relationship Id="rId28" Type="http://schemas.openxmlformats.org/officeDocument/2006/relationships/hyperlink" Target="consultantplus://offline/ref=DF7F80659E3862BD234CC852F6E9132345007B4CB3C692B6617D987A6C818BF7D30F1272E7D28E7BF4A545TFW2H" TargetMode="External"/><Relationship Id="rId49" Type="http://schemas.openxmlformats.org/officeDocument/2006/relationships/hyperlink" Target="consultantplus://offline/ref=DF7F80659E3862BD234CC852F6E9132345007B4CB3CC93B0647D987A6C818BF7D30F1272E7D28E7BF4A545TFW1H" TargetMode="External"/><Relationship Id="rId114" Type="http://schemas.openxmlformats.org/officeDocument/2006/relationships/hyperlink" Target="consultantplus://offline/ref=DF7F80659E3862BD234CC852F6E9132345007B4CB3C495B1667D987A6C818BF7D30F1272E7D28E7BF4A540TFW1H" TargetMode="External"/><Relationship Id="rId275" Type="http://schemas.openxmlformats.org/officeDocument/2006/relationships/hyperlink" Target="consultantplus://offline/ref=DA3AD49FD96BA56EB6284F9E3578547129E0EA5371C1E7AD2C50FECA62A6DE74E0D26E2928565203EDAE47UEW8H" TargetMode="External"/><Relationship Id="rId296" Type="http://schemas.openxmlformats.org/officeDocument/2006/relationships/hyperlink" Target="consultantplus://offline/ref=DA3AD49FD96BA56EB6284F9E3578547129E0EA5370CDE3AA2D50FECA62A6DE74E0D26E2928565203EDAE46UEWAH" TargetMode="External"/><Relationship Id="rId300" Type="http://schemas.openxmlformats.org/officeDocument/2006/relationships/hyperlink" Target="consultantplus://offline/ref=DA3AD49FD96BA56EB628519323140A7A2CEAB55C77CAEBFE770FA59735UAWFH" TargetMode="External"/><Relationship Id="rId461" Type="http://schemas.openxmlformats.org/officeDocument/2006/relationships/hyperlink" Target="consultantplus://offline/ref=DA3AD49FD96BA56EB6284F9E3578547129E0EA5371CFE9A12D50FECA62A6DE74E0D26E2928565203EDAE43UEWDH" TargetMode="External"/><Relationship Id="rId482" Type="http://schemas.openxmlformats.org/officeDocument/2006/relationships/hyperlink" Target="consultantplus://offline/ref=DA3AD49FD96BA56EB6284F9E3578547129E0EA5370CAE6A82C50FECA62A6DE74E0D26E2928565203EDAE46UEWEH" TargetMode="External"/><Relationship Id="rId517" Type="http://schemas.openxmlformats.org/officeDocument/2006/relationships/hyperlink" Target="consultantplus://offline/ref=DA3AD49FD96BA56EB6284F9E3578547129E0EA5371C1E7AD2C50FECA62A6DE74E0D26E2928565203EDAE46UEWDH" TargetMode="External"/><Relationship Id="rId538" Type="http://schemas.openxmlformats.org/officeDocument/2006/relationships/hyperlink" Target="consultantplus://offline/ref=DA3AD49FD96BA56EB628519323140A7A2CEBB55F7ECEEBFE770FA59735UAWFH" TargetMode="External"/><Relationship Id="rId60" Type="http://schemas.openxmlformats.org/officeDocument/2006/relationships/hyperlink" Target="consultantplus://offline/ref=DF7F80659E3862BD234CC852F6E9132345007B4CB2C39DBF607D987A6C818BF7D30F1272E7D28E7BF4A544TFW4H" TargetMode="External"/><Relationship Id="rId81" Type="http://schemas.openxmlformats.org/officeDocument/2006/relationships/hyperlink" Target="consultantplus://offline/ref=DF7F80659E3862BD234CC852F6E9132345007B4CB2C39DBF607D987A6C818BF7D30F1272E7D28E7BF4A544TFWAH" TargetMode="External"/><Relationship Id="rId135" Type="http://schemas.openxmlformats.org/officeDocument/2006/relationships/hyperlink" Target="consultantplus://offline/ref=DF7F80659E3862BD234CC852F6E9132345007B4CB3C495B1667D987A6C818BF7D30F1272E7D28E7BF4A54CTFW4H" TargetMode="External"/><Relationship Id="rId156" Type="http://schemas.openxmlformats.org/officeDocument/2006/relationships/hyperlink" Target="consultantplus://offline/ref=DF7F80659E3862BD234CC852F6E9132345007B4CB2CD95B5677D987A6C818BF7D30F1272E7D28E7BF4A544TFW5H" TargetMode="External"/><Relationship Id="rId177" Type="http://schemas.openxmlformats.org/officeDocument/2006/relationships/hyperlink" Target="consultantplus://offline/ref=DA3AD49FD96BA56EB628519323140A7A2CEDB75E74C2B6F47F56A99532A08B34A0D43B6A6C5A55U0WBH" TargetMode="External"/><Relationship Id="rId198" Type="http://schemas.openxmlformats.org/officeDocument/2006/relationships/hyperlink" Target="consultantplus://offline/ref=DA3AD49FD96BA56EB6284F9E3578547129E0EA5370C8E1AF2B50FECA62A6DE74E0D26E2928565203EDAE4EUEW8H" TargetMode="External"/><Relationship Id="rId321" Type="http://schemas.openxmlformats.org/officeDocument/2006/relationships/hyperlink" Target="consultantplus://offline/ref=DA3AD49FD96BA56EB6284F9E3578547129E0EA5371CFE9A12D50FECA62A6DE74E0D26E2928565203EDAE45UEW8H" TargetMode="External"/><Relationship Id="rId342" Type="http://schemas.openxmlformats.org/officeDocument/2006/relationships/hyperlink" Target="consultantplus://offline/ref=DA3AD49FD96BA56EB6284F9E3578547129E0EA5370C0E7AE2950FECA62A6DE74E0D26E2928565203EDAE40UEWDH" TargetMode="External"/><Relationship Id="rId363" Type="http://schemas.openxmlformats.org/officeDocument/2006/relationships/hyperlink" Target="consultantplus://offline/ref=DA3AD49FD96BA56EB6284F9E3578547129E0EA5370CAE6A82C50FECA62A6DE74E0D26E2928565203EDAE46UEWEH" TargetMode="External"/><Relationship Id="rId384" Type="http://schemas.openxmlformats.org/officeDocument/2006/relationships/hyperlink" Target="consultantplus://offline/ref=DA3AD49FD96BA56EB6284F9E3578547129E0EA5371C1E1AB2A50FECA62A6DE74E0D26E2928565203EDAE47UEW9H" TargetMode="External"/><Relationship Id="rId419" Type="http://schemas.openxmlformats.org/officeDocument/2006/relationships/hyperlink" Target="consultantplus://offline/ref=DA3AD49FD96BA56EB6284F9E3578547129E0EA5370CDE3AA2D50FECA62A6DE74E0D26E2928565203EDAE42UEW8H" TargetMode="External"/><Relationship Id="rId202" Type="http://schemas.openxmlformats.org/officeDocument/2006/relationships/hyperlink" Target="consultantplus://offline/ref=DA3AD49FD96BA56EB6284F9E3578547129E0EA5371CCE3A02950FECA62A6DE74E0D26E2928565203EDAE47UEW8H" TargetMode="External"/><Relationship Id="rId223" Type="http://schemas.openxmlformats.org/officeDocument/2006/relationships/hyperlink" Target="consultantplus://offline/ref=DA3AD49FD96BA56EB6284F9E3578547129E0EA5371CFE9A12D50FECA62A6DE74E0D26E2928565203EDAE46UEWAH" TargetMode="External"/><Relationship Id="rId244" Type="http://schemas.openxmlformats.org/officeDocument/2006/relationships/hyperlink" Target="consultantplus://offline/ref=DA3AD49FD96BA56EB6284F9E3578547129E0EA5371CDE4A92F50FECA62A6DE74E0D26E2928565203EDAE47UEW8H" TargetMode="External"/><Relationship Id="rId430" Type="http://schemas.openxmlformats.org/officeDocument/2006/relationships/hyperlink" Target="consultantplus://offline/ref=DA3AD49FD96BA56EB628519323140A7A2CEBB15775CAEBFE770FA59735UAWFH" TargetMode="External"/><Relationship Id="rId18" Type="http://schemas.openxmlformats.org/officeDocument/2006/relationships/hyperlink" Target="consultantplus://offline/ref=DF7F80659E3862BD234CC852F6E9132345007B4CB3C096BE6F7D987A6C818BF7D30F1272E7D28E7BF4A544TFW7H" TargetMode="External"/><Relationship Id="rId39" Type="http://schemas.openxmlformats.org/officeDocument/2006/relationships/hyperlink" Target="consultantplus://offline/ref=DF7F80659E3862BD234CC852F6E9132345007B4CB3C692B6617D987A6C818BF7D30F1272E7D28E7BF4A545TFW2H" TargetMode="External"/><Relationship Id="rId265" Type="http://schemas.openxmlformats.org/officeDocument/2006/relationships/hyperlink" Target="consultantplus://offline/ref=DA3AD49FD96BA56EB628519323140A7A2CEAB15E77CBEBFE770FA59735UAWFH" TargetMode="External"/><Relationship Id="rId286" Type="http://schemas.openxmlformats.org/officeDocument/2006/relationships/hyperlink" Target="consultantplus://offline/ref=DA3AD49FD96BA56EB6284F9E3578547129E0EA5371CFE9A12D50FECA62A6DE74E0D26E2928565203EDAE45UEWAH" TargetMode="External"/><Relationship Id="rId451" Type="http://schemas.openxmlformats.org/officeDocument/2006/relationships/hyperlink" Target="consultantplus://offline/ref=DA3AD49FD96BA56EB6284F9E3578547129E0EA5370CFE6AC2D50FECA62A6DE74E0D26E2928565203EDAF47UEW7H" TargetMode="External"/><Relationship Id="rId472" Type="http://schemas.openxmlformats.org/officeDocument/2006/relationships/hyperlink" Target="consultantplus://offline/ref=DA3AD49FD96BA56EB6284F9E3578547129E0EA5370C0E7AE2950FECA62A6DE74E0D26E2928565203EDAE45UEWEH" TargetMode="External"/><Relationship Id="rId493" Type="http://schemas.openxmlformats.org/officeDocument/2006/relationships/hyperlink" Target="consultantplus://offline/ref=DA3AD49FD96BA56EB6284F9E3578547129E0EA5371CAE4A02850FECA62A6DE74E0D26E2928565203EDAE45UEWAH" TargetMode="External"/><Relationship Id="rId507" Type="http://schemas.openxmlformats.org/officeDocument/2006/relationships/hyperlink" Target="consultantplus://offline/ref=DA3AD49FD96BA56EB6284F9E3578547129E0EA537FC8E1A82E50FECA62A6DE74UEW0H" TargetMode="External"/><Relationship Id="rId528" Type="http://schemas.openxmlformats.org/officeDocument/2006/relationships/hyperlink" Target="consultantplus://offline/ref=DA3AD49FD96BA56EB628519323140A7A2CEAB15E77CBEBFE770FA59735UAWFH" TargetMode="External"/><Relationship Id="rId50" Type="http://schemas.openxmlformats.org/officeDocument/2006/relationships/hyperlink" Target="consultantplus://offline/ref=DF7F80659E3862BD234CC852F6E9132345007B4CB1C296BE657D987A6C818BF7TDW3H" TargetMode="External"/><Relationship Id="rId104" Type="http://schemas.openxmlformats.org/officeDocument/2006/relationships/hyperlink" Target="consultantplus://offline/ref=DF7F80659E3862BD234CC852F6E9132345007B4CB3C692B6617D987A6C818BF7D30F1272E7D28E7BF4A545TFW2H" TargetMode="External"/><Relationship Id="rId125" Type="http://schemas.openxmlformats.org/officeDocument/2006/relationships/hyperlink" Target="consultantplus://offline/ref=DF7F80659E3862BD234CC852F6E9132345007B4CB3C495B1667D987A6C818BF7D30F1272E7D28E7BF4A541TFWAH" TargetMode="External"/><Relationship Id="rId146" Type="http://schemas.openxmlformats.org/officeDocument/2006/relationships/hyperlink" Target="consultantplus://offline/ref=DF7F80659E3862BD234CC852F6E9132345007B4CB2C39DBF607D987A6C818BF7D30F1272E7D28E7BF4A545TFW3H" TargetMode="External"/><Relationship Id="rId167" Type="http://schemas.openxmlformats.org/officeDocument/2006/relationships/hyperlink" Target="consultantplus://offline/ref=DA3AD49FD96BA56EB628519323140A7A2AEAB45F74C2B6F47F56A99532A08B34A0D43B6A6C5A56U0W7H" TargetMode="External"/><Relationship Id="rId188" Type="http://schemas.openxmlformats.org/officeDocument/2006/relationships/hyperlink" Target="consultantplus://offline/ref=DA3AD49FD96BA56EB628519323140A7A2CEDB75E74C2B6F47F56A99532A08B34A0D43B6A6C5956U0W7H" TargetMode="External"/><Relationship Id="rId311" Type="http://schemas.openxmlformats.org/officeDocument/2006/relationships/hyperlink" Target="consultantplus://offline/ref=DA3AD49FD96BA56EB6284F9E3578547129E0EA5371CFE9A12D50FECA62A6DE74E0D26E2928565203EDAE44UEWFH" TargetMode="External"/><Relationship Id="rId332" Type="http://schemas.openxmlformats.org/officeDocument/2006/relationships/hyperlink" Target="consultantplus://offline/ref=DA3AD49FD96BA56EB6284F9E3578547129E0EA5371C1E1AB2A50FECA62A6DE74E0D26E2928565203EDAE47UEW9H" TargetMode="External"/><Relationship Id="rId353" Type="http://schemas.openxmlformats.org/officeDocument/2006/relationships/hyperlink" Target="consultantplus://offline/ref=DA3AD49FD96BA56EB6284F9E3578547129E0EA5371CFE9A12D50FECA62A6DE74E0D26E2928565203EDAE45UEW8H" TargetMode="External"/><Relationship Id="rId374" Type="http://schemas.openxmlformats.org/officeDocument/2006/relationships/hyperlink" Target="consultantplus://offline/ref=DA3AD49FD96BA56EB6284F9E3578547129E0EA5370CAE6A82C50FECA62A6DE74E0D26E2928565203EDAE46UEWEH" TargetMode="External"/><Relationship Id="rId395" Type="http://schemas.openxmlformats.org/officeDocument/2006/relationships/hyperlink" Target="consultantplus://offline/ref=DA3AD49FD96BA56EB6284F9E3578547129E0EA5370CAE6A82C50FECA62A6DE74E0D26E2928565203EDAE46UEWEH" TargetMode="External"/><Relationship Id="rId409" Type="http://schemas.openxmlformats.org/officeDocument/2006/relationships/hyperlink" Target="consultantplus://offline/ref=DA3AD49FD96BA56EB628519323140A7A2CEBB55F7ECEEBFE770FA59735UAWFH" TargetMode="External"/><Relationship Id="rId71" Type="http://schemas.openxmlformats.org/officeDocument/2006/relationships/hyperlink" Target="consultantplus://offline/ref=DF7F80659E3862BD234CC852F6E9132345007B4CB2CD95B5677D987A6C818BF7D30F1272E7D28E7BF4A544TFW5H" TargetMode="External"/><Relationship Id="rId92" Type="http://schemas.openxmlformats.org/officeDocument/2006/relationships/hyperlink" Target="consultantplus://offline/ref=DF7F80659E3862BD234CD65FE0854D28430F2140B7CD9FE03A22C3273BT8W8H" TargetMode="External"/><Relationship Id="rId213" Type="http://schemas.openxmlformats.org/officeDocument/2006/relationships/hyperlink" Target="consultantplus://offline/ref=DA3AD49FD96BA56EB6284F9E3578547129E0EA5371CCE3A02950FECA62A6DE74E0D26E2928565203EDAE47UEW9H" TargetMode="External"/><Relationship Id="rId234" Type="http://schemas.openxmlformats.org/officeDocument/2006/relationships/hyperlink" Target="consultantplus://offline/ref=DA3AD49FD96BA56EB6284F9E3578547129E0EA5371CDE4A92F50FECA62A6DE74E0D26E2928565203EDAE47UEW8H" TargetMode="External"/><Relationship Id="rId420" Type="http://schemas.openxmlformats.org/officeDocument/2006/relationships/hyperlink" Target="consultantplus://offline/ref=DA3AD49FD96BA56EB6284F9E3578547129E0EA5370CAE6A82C50FECA62A6DE74E0D26E2928565203EDAE46UEWEH" TargetMode="External"/><Relationship Id="rId2" Type="http://schemas.microsoft.com/office/2007/relationships/stylesWithEffects" Target="stylesWithEffects.xml"/><Relationship Id="rId29" Type="http://schemas.openxmlformats.org/officeDocument/2006/relationships/hyperlink" Target="consultantplus://offline/ref=DF7F80659E3862BD234CC852F6E9132345007B4CB3C692B6617D987A6C818BF7D30F1272E7D28E7BF4A545TFW2H" TargetMode="External"/><Relationship Id="rId255" Type="http://schemas.openxmlformats.org/officeDocument/2006/relationships/hyperlink" Target="consultantplus://offline/ref=DA3AD49FD96BA56EB6284F9E3578547129E0EA5371CFE9A12D50FECA62A6DE74E0D26E2928565203EDAE45UEW8H" TargetMode="External"/><Relationship Id="rId276" Type="http://schemas.openxmlformats.org/officeDocument/2006/relationships/hyperlink" Target="consultantplus://offline/ref=DA3AD49FD96BA56EB6284F9E3578547129E0EA5370C8E1AF2B50FECA62A6DE74E0D26E2928565203EDAE46UEWEH" TargetMode="External"/><Relationship Id="rId297" Type="http://schemas.openxmlformats.org/officeDocument/2006/relationships/hyperlink" Target="consultantplus://offline/ref=DA3AD49FD96BA56EB6284F9E3578547129E0EA5370CAE6A82C50FECA62A6DE74E0D26E2928565203EDAE46UEWEH" TargetMode="External"/><Relationship Id="rId441" Type="http://schemas.openxmlformats.org/officeDocument/2006/relationships/hyperlink" Target="consultantplus://offline/ref=DA3AD49FD96BA56EB6284F9E3578547129E0EA5370CFE6AC2D50FECA62A6DE74E0D26E2928565203EDAF47UEWCH" TargetMode="External"/><Relationship Id="rId462" Type="http://schemas.openxmlformats.org/officeDocument/2006/relationships/hyperlink" Target="consultantplus://offline/ref=DA3AD49FD96BA56EB6284F9E3578547129E0EA5370C8E1AF2B50FECA62A6DE74E0D26E2928565203EDAE46UEWEH" TargetMode="External"/><Relationship Id="rId483" Type="http://schemas.openxmlformats.org/officeDocument/2006/relationships/hyperlink" Target="consultantplus://offline/ref=DA3AD49FD96BA56EB6284F9E3578547129E0EA5370CEE9A12950FECA62A6DE74E0D26E2928565203EDAE47UEW9H" TargetMode="External"/><Relationship Id="rId518" Type="http://schemas.openxmlformats.org/officeDocument/2006/relationships/hyperlink" Target="consultantplus://offline/ref=DA3AD49FD96BA56EB6284F9E3578547129E0EA5370C0E7AE2950FECA62A6DE74E0D26E2928565203EDAE44UEWEH" TargetMode="External"/><Relationship Id="rId539" Type="http://schemas.openxmlformats.org/officeDocument/2006/relationships/hyperlink" Target="consultantplus://offline/ref=DA3AD49FD96BA56EB6284F9E3578547129E0EA5370C0E7AE2950FECA62A6DE74E0D26E2928565203EDAE40UEWDH" TargetMode="External"/><Relationship Id="rId40" Type="http://schemas.openxmlformats.org/officeDocument/2006/relationships/hyperlink" Target="consultantplus://offline/ref=DF7F80659E3862BD234CC852F6E9132345007B4CB3C692B6617D987A6C818BF7D30F1272E7D28E7BF4A545TFW2H" TargetMode="External"/><Relationship Id="rId115" Type="http://schemas.openxmlformats.org/officeDocument/2006/relationships/hyperlink" Target="consultantplus://offline/ref=DF7F80659E3862BD234CC852F6E9132345007B4CB3C495B1667D987A6C818BF7D30F1272E7D28E7BF4A540TFW7H" TargetMode="External"/><Relationship Id="rId136" Type="http://schemas.openxmlformats.org/officeDocument/2006/relationships/hyperlink" Target="consultantplus://offline/ref=DF7F80659E3862BD234CD65FE0854D28400B2440BDC29FE03A22C3273BT8W8H" TargetMode="External"/><Relationship Id="rId157" Type="http://schemas.openxmlformats.org/officeDocument/2006/relationships/hyperlink" Target="consultantplus://offline/ref=DF7F80659E3862BD234CC852F6E9132345007B4CB3C692B6617D987A6C818BF7D30F1272E7D28E7BF4A545TFW2H" TargetMode="External"/><Relationship Id="rId178" Type="http://schemas.openxmlformats.org/officeDocument/2006/relationships/hyperlink" Target="consultantplus://offline/ref=DA3AD49FD96BA56EB6284F9E3578547129E0EA5371CAE4A02850FECA62A6DE74E0D26E2928565203EDAE46UEWAH" TargetMode="External"/><Relationship Id="rId301" Type="http://schemas.openxmlformats.org/officeDocument/2006/relationships/hyperlink" Target="consultantplus://offline/ref=DA3AD49FD96BA56EB6284F9E3578547129E0EA5371CFE9A12D50FECA62A6DE74E0D26E2928565203EDAE45UEWAH" TargetMode="External"/><Relationship Id="rId322" Type="http://schemas.openxmlformats.org/officeDocument/2006/relationships/hyperlink" Target="consultantplus://offline/ref=DA3AD49FD96BA56EB6284F9E3578547129E0EA5370C8E1AF2B50FECA62A6DE74E0D26E2928565203EDAE46UEWEH" TargetMode="External"/><Relationship Id="rId343" Type="http://schemas.openxmlformats.org/officeDocument/2006/relationships/hyperlink" Target="consultantplus://offline/ref=DA3AD49FD96BA56EB6284F9E3578547129E0EA5370CAE6A82C50FECA62A6DE74E0D26E2928565203EDAE46UEWEH" TargetMode="External"/><Relationship Id="rId364" Type="http://schemas.openxmlformats.org/officeDocument/2006/relationships/hyperlink" Target="consultantplus://offline/ref=DA3AD49FD96BA56EB6284F9E3578547129E0EA5371C1E1AB2A50FECA62A6DE74E0D26E2928565203EDAE47UEW9H" TargetMode="External"/><Relationship Id="rId61" Type="http://schemas.openxmlformats.org/officeDocument/2006/relationships/hyperlink" Target="consultantplus://offline/ref=DF7F80659E3862BD234CC852F6E9132345007B4CB2CD95B5677D987A6C818BF7D30F1272E7D28E7BF4A544TFWAH" TargetMode="External"/><Relationship Id="rId82" Type="http://schemas.openxmlformats.org/officeDocument/2006/relationships/hyperlink" Target="consultantplus://offline/ref=DF7F80659E3862BD234CC852F6E9132345007B4CB2C39DBF607D987A6C818BF7D30F1272E7D28E7BF4A544TFWAH" TargetMode="External"/><Relationship Id="rId199" Type="http://schemas.openxmlformats.org/officeDocument/2006/relationships/hyperlink" Target="consultantplus://offline/ref=DA3AD49FD96BA56EB6284F9E3578547129E0EA5370CAE6A82C50FECA62A6DE74E0D26E2928565203EDAE46UEWEH" TargetMode="External"/><Relationship Id="rId203" Type="http://schemas.openxmlformats.org/officeDocument/2006/relationships/hyperlink" Target="consultantplus://offline/ref=DA3AD49FD96BA56EB6284F9E3578547129E0EA5371CFE9A12D50FECA62A6DE74E0D26E2928565203EDAE46UEWCH" TargetMode="External"/><Relationship Id="rId385" Type="http://schemas.openxmlformats.org/officeDocument/2006/relationships/hyperlink" Target="consultantplus://offline/ref=DA3AD49FD96BA56EB6284F9E3578547129E0EA5370C8E1AF2B50FECA62A6DE74E0D26E2928565203EDAF47UEW9H" TargetMode="External"/><Relationship Id="rId19" Type="http://schemas.openxmlformats.org/officeDocument/2006/relationships/hyperlink" Target="consultantplus://offline/ref=DF7F80659E3862BD234CC852F6E9132345007B4CB3C394B4647D987A6C818BF7D30F1272E7D28E7BF4A544TFW7H" TargetMode="External"/><Relationship Id="rId224" Type="http://schemas.openxmlformats.org/officeDocument/2006/relationships/hyperlink" Target="consultantplus://offline/ref=DA3AD49FD96BA56EB6284F9E3578547129E0EA5370C8E1AF2B50FECA62A6DE74E0D26E2928565203EDAE46UEWEH" TargetMode="External"/><Relationship Id="rId245" Type="http://schemas.openxmlformats.org/officeDocument/2006/relationships/hyperlink" Target="consultantplus://offline/ref=DA3AD49FD96BA56EB6284F9E3578547129E0EA5370CEE9A12950FECA62A6DE74E0D26E2928565203EDAE47UEW8H" TargetMode="External"/><Relationship Id="rId266" Type="http://schemas.openxmlformats.org/officeDocument/2006/relationships/hyperlink" Target="consultantplus://offline/ref=DA3AD49FD96BA56EB6284F9E3578547129E0EA5370CAE6A82C50FECA62A6DE74E0D26E2928565203EDAE46UEWEH" TargetMode="External"/><Relationship Id="rId287" Type="http://schemas.openxmlformats.org/officeDocument/2006/relationships/hyperlink" Target="consultantplus://offline/ref=DA3AD49FD96BA56EB6284F9E3578547129E0EA5371CFE9A12D50FECA62A6DE74E0D26E2928565203EDAE45UEW8H" TargetMode="External"/><Relationship Id="rId410" Type="http://schemas.openxmlformats.org/officeDocument/2006/relationships/hyperlink" Target="consultantplus://offline/ref=DA3AD49FD96BA56EB6284F9E3578547129E0EA5370C8E1AF2B50FECA62A6DE74E0D26E2928565203EDAE46UEWEH" TargetMode="External"/><Relationship Id="rId431" Type="http://schemas.openxmlformats.org/officeDocument/2006/relationships/hyperlink" Target="consultantplus://offline/ref=DA3AD49FD96BA56EB628519323140A7A2FECBD5D70C9EBFE770FA59735UAWFH" TargetMode="External"/><Relationship Id="rId452" Type="http://schemas.openxmlformats.org/officeDocument/2006/relationships/hyperlink" Target="consultantplus://offline/ref=DA3AD49FD96BA56EB628519323140A7A2CEBB55F7ECEEBFE770FA59735UAWFH" TargetMode="External"/><Relationship Id="rId473" Type="http://schemas.openxmlformats.org/officeDocument/2006/relationships/hyperlink" Target="consultantplus://offline/ref=DA3AD49FD96BA56EB6284F9E3578547129E0EA5370C8E1AF2B50FECA62A6DE74E0D26E2928565203EDAF46UEWDH" TargetMode="External"/><Relationship Id="rId494" Type="http://schemas.openxmlformats.org/officeDocument/2006/relationships/hyperlink" Target="consultantplus://offline/ref=DA3AD49FD96BA56EB6284F9E3578547129E0EA5371CAE4A02850FECA62A6DE74E0D26E2928565203EDAE44UEWEH" TargetMode="External"/><Relationship Id="rId508" Type="http://schemas.openxmlformats.org/officeDocument/2006/relationships/hyperlink" Target="consultantplus://offline/ref=DA3AD49FD96BA56EB6284F9E3578547129E0EA537FC8E1A82E50FECA62A6DE74E0D26E2928565203EDAE46UEWEH" TargetMode="External"/><Relationship Id="rId529" Type="http://schemas.openxmlformats.org/officeDocument/2006/relationships/hyperlink" Target="consultantplus://offline/ref=DA3AD49FD96BA56EB6284F9E3578547129E0EA5370CAE6A82C50FECA62A6DE74E0D26E2928565203EDAE46UEWEH" TargetMode="External"/><Relationship Id="rId30" Type="http://schemas.openxmlformats.org/officeDocument/2006/relationships/hyperlink" Target="consultantplus://offline/ref=DF7F80659E3862BD234CC852F6E9132345007B4CB3C692B6617D987A6C818BF7D30F1272E7D28E7BF4A545TFW2H" TargetMode="External"/><Relationship Id="rId105" Type="http://schemas.openxmlformats.org/officeDocument/2006/relationships/hyperlink" Target="consultantplus://offline/ref=DF7F80659E3862BD234CC852F6E9132345007B4CB3C096BE6F7D987A6C818BF7D30F1272E7D28E7BF4A544TFW4H" TargetMode="External"/><Relationship Id="rId126" Type="http://schemas.openxmlformats.org/officeDocument/2006/relationships/hyperlink" Target="consultantplus://offline/ref=DF7F80659E3862BD234CC852F6E9132345007B4CB3C495B1667D987A6C818BF7D30F1272E7D28E7BF4A542TFW2H" TargetMode="External"/><Relationship Id="rId147" Type="http://schemas.openxmlformats.org/officeDocument/2006/relationships/hyperlink" Target="consultantplus://offline/ref=DF7F80659E3862BD234CC852F6E9132345007B4CB2C39DBF607D987A6C818BF7D30F1272E7D28E7BF4A545TFW3H" TargetMode="External"/><Relationship Id="rId168" Type="http://schemas.openxmlformats.org/officeDocument/2006/relationships/hyperlink" Target="consultantplus://offline/ref=DA3AD49FD96BA56EB628519323140A7A2FEEBC5774CFEBFE770FA59735AFD423A79D376B6C595A05UEW4H" TargetMode="External"/><Relationship Id="rId312" Type="http://schemas.openxmlformats.org/officeDocument/2006/relationships/hyperlink" Target="consultantplus://offline/ref=DA3AD49FD96BA56EB6284F9E3578547129E0EA5370CDE3AA2D50FECA62A6DE74E0D26E2928565203EDAE43UEWCH" TargetMode="External"/><Relationship Id="rId333" Type="http://schemas.openxmlformats.org/officeDocument/2006/relationships/hyperlink" Target="consultantplus://offline/ref=DA3AD49FD96BA56EB6284F9E3578547129E0EA5370CAE6A82C50FECA62A6DE74E0D26E2928565203EDAE46UEWEH" TargetMode="External"/><Relationship Id="rId354" Type="http://schemas.openxmlformats.org/officeDocument/2006/relationships/hyperlink" Target="consultantplus://offline/ref=DA3AD49FD96BA56EB6284F9E3578547129E0EA5371CFE9A12D50FECA62A6DE74E0D26E2928565203EDAE45UEW8H" TargetMode="External"/><Relationship Id="rId540" Type="http://schemas.openxmlformats.org/officeDocument/2006/relationships/hyperlink" Target="consultantplus://offline/ref=DA3AD49FD96BA56EB6284F9E3578547129E0EA5370C0E7AE2950FECA62A6DE74E0D26E2928565203EDAE44UEWCH" TargetMode="External"/><Relationship Id="rId51" Type="http://schemas.openxmlformats.org/officeDocument/2006/relationships/hyperlink" Target="consultantplus://offline/ref=DF7F80659E3862BD234CC852F6E9132345007B4CB1C494B2677D987A6C818BF7TDW3H" TargetMode="External"/><Relationship Id="rId72" Type="http://schemas.openxmlformats.org/officeDocument/2006/relationships/hyperlink" Target="consultantplus://offline/ref=DF7F80659E3862BD234CC852F6E9132345007B4CB3C495B1667D987A6C818BF7D30F1272E7D28E7BF4A546TFW6H" TargetMode="External"/><Relationship Id="rId93" Type="http://schemas.openxmlformats.org/officeDocument/2006/relationships/hyperlink" Target="consultantplus://offline/ref=DF7F80659E3862BD234CD65FE0854D28400A2041B4C79FE03A22C3273BT8W8H" TargetMode="External"/><Relationship Id="rId189" Type="http://schemas.openxmlformats.org/officeDocument/2006/relationships/hyperlink" Target="consultantplus://offline/ref=DA3AD49FD96BA56EB628519323140A7A2FEEBC5774CFEBFE770FA59735AFD423A79D376B6C595B02UEW4H" TargetMode="External"/><Relationship Id="rId375" Type="http://schemas.openxmlformats.org/officeDocument/2006/relationships/hyperlink" Target="consultantplus://offline/ref=DA3AD49FD96BA56EB6284F9E3578547129E0EA5370CFE6AC2D50FECA62A6DE74E0D26E2928565203EDAE40UEW7H" TargetMode="External"/><Relationship Id="rId396" Type="http://schemas.openxmlformats.org/officeDocument/2006/relationships/hyperlink" Target="consultantplus://offline/ref=DA3AD49FD96BA56EB628519323140A7A2CEAB15E77CBEBFE770FA59735UAWFH" TargetMode="External"/><Relationship Id="rId3" Type="http://schemas.openxmlformats.org/officeDocument/2006/relationships/settings" Target="settings.xml"/><Relationship Id="rId214" Type="http://schemas.openxmlformats.org/officeDocument/2006/relationships/hyperlink" Target="consultantplus://offline/ref=DA3AD49FD96BA56EB6284F9E3578547129E0EA5370C8E1AF2B50FECA62A6DE74E0D26E2928565203EDAE4EUEW7H" TargetMode="External"/><Relationship Id="rId235" Type="http://schemas.openxmlformats.org/officeDocument/2006/relationships/hyperlink" Target="consultantplus://offline/ref=DA3AD49FD96BA56EB6284F9E3578547129E0EA5371CFE9A12D50FECA62A6DE74E0D26E2928565203EDAE46UEWBH" TargetMode="External"/><Relationship Id="rId256" Type="http://schemas.openxmlformats.org/officeDocument/2006/relationships/hyperlink" Target="consultantplus://offline/ref=DA3AD49FD96BA56EB6284F9E3578547129E0EA5371CFE9A12D50FECA62A6DE74E0D26E2928565203EDAE45UEW8H" TargetMode="External"/><Relationship Id="rId277" Type="http://schemas.openxmlformats.org/officeDocument/2006/relationships/hyperlink" Target="consultantplus://offline/ref=DA3AD49FD96BA56EB6284F9E3578547129E0EA5370CAE6A82C50FECA62A6DE74E0D26E2928565203EDAE46UEWEH" TargetMode="External"/><Relationship Id="rId298" Type="http://schemas.openxmlformats.org/officeDocument/2006/relationships/hyperlink" Target="consultantplus://offline/ref=DA3AD49FD96BA56EB6284F9E3578547129E0EA5371C1E1AB2A50FECA62A6DE74E0D26E2928565203EDAE47UEW9H" TargetMode="External"/><Relationship Id="rId400" Type="http://schemas.openxmlformats.org/officeDocument/2006/relationships/hyperlink" Target="consultantplus://offline/ref=DA3AD49FD96BA56EB6284F9E3578547129E0EA5370C8E1AF2B50FECA62A6DE74E0D26E2928565203EDAE46UEWEH" TargetMode="External"/><Relationship Id="rId421" Type="http://schemas.openxmlformats.org/officeDocument/2006/relationships/hyperlink" Target="consultantplus://offline/ref=DA3AD49FD96BA56EB628519323140A7A2FEFB05F74C1EBFE770FA59735UAWFH" TargetMode="External"/><Relationship Id="rId442" Type="http://schemas.openxmlformats.org/officeDocument/2006/relationships/hyperlink" Target="consultantplus://offline/ref=DA3AD49FD96BA56EB628519323140A7A2CEBB45C76CBEBFE770FA59735AFD423A79D376B6C5B5306UEWEH" TargetMode="External"/><Relationship Id="rId463" Type="http://schemas.openxmlformats.org/officeDocument/2006/relationships/hyperlink" Target="consultantplus://offline/ref=DA3AD49FD96BA56EB6284F9E3578547129E0EA5370CAE6A82C50FECA62A6DE74E0D26E2928565203EDAE46UEWEH" TargetMode="External"/><Relationship Id="rId484" Type="http://schemas.openxmlformats.org/officeDocument/2006/relationships/hyperlink" Target="consultantplus://offline/ref=DA3AD49FD96BA56EB6284F9E3578547129E0EA5370C0E7AE2950FECA62A6DE74E0D26E2928565203EDAE45UEWFH" TargetMode="External"/><Relationship Id="rId519" Type="http://schemas.openxmlformats.org/officeDocument/2006/relationships/hyperlink" Target="consultantplus://offline/ref=DA3AD49FD96BA56EB628519323140A7A2CEDB75E74C2B6F47F56A99532A08B34A0D43B6A6C5A55U0WBH" TargetMode="External"/><Relationship Id="rId116" Type="http://schemas.openxmlformats.org/officeDocument/2006/relationships/hyperlink" Target="consultantplus://offline/ref=DF7F80659E3862BD234CC852F6E9132345007B4CB3C495B1667D987A6C818BF7D30F1272E7D28E7BF4A540TFW4H" TargetMode="External"/><Relationship Id="rId137" Type="http://schemas.openxmlformats.org/officeDocument/2006/relationships/hyperlink" Target="consultantplus://offline/ref=DF7F80659E3862BD234CC852F6E9132345007B4CB3C495B1667D987A6C818BF7D30F1272E7D28E7BF4A54CTFW5H" TargetMode="External"/><Relationship Id="rId158" Type="http://schemas.openxmlformats.org/officeDocument/2006/relationships/hyperlink" Target="consultantplus://offline/ref=DF7F80659E3862BD234CD65FE0854D28430F2140B7CD9FE03A22C3273BT8W8H" TargetMode="External"/><Relationship Id="rId302" Type="http://schemas.openxmlformats.org/officeDocument/2006/relationships/hyperlink" Target="consultantplus://offline/ref=DA3AD49FD96BA56EB6284F9E3578547129E0EA5371C1E1AB2A50FECA62A6DE74E0D26E2928565203EDAE47UEW9H" TargetMode="External"/><Relationship Id="rId323" Type="http://schemas.openxmlformats.org/officeDocument/2006/relationships/hyperlink" Target="consultantplus://offline/ref=DA3AD49FD96BA56EB6284F9E3578547129E0EA5371CFE9A12D50FECA62A6DE74E0D26E2928565203EDAE45UEW8H" TargetMode="External"/><Relationship Id="rId344" Type="http://schemas.openxmlformats.org/officeDocument/2006/relationships/hyperlink" Target="consultantplus://offline/ref=DA3AD49FD96BA56EB6284F9E3578547129E0EA5371CFE9A12D50FECA62A6DE74E0D26E2928565203EDAE44UEW9H" TargetMode="External"/><Relationship Id="rId530" Type="http://schemas.openxmlformats.org/officeDocument/2006/relationships/hyperlink" Target="consultantplus://offline/ref=DA3AD49FD96BA56EB6284F9E3578547129E0EA5370CFE0AA2950FECA62A6DE74E0D26E2928565203EDAE47UEW6H" TargetMode="External"/><Relationship Id="rId20" Type="http://schemas.openxmlformats.org/officeDocument/2006/relationships/hyperlink" Target="consultantplus://offline/ref=DF7F80659E3862BD234CC852F6E9132345007B4CB3C392B2607D987A6C818BF7D30F1272E7D28E7BF4A544TFW7H" TargetMode="External"/><Relationship Id="rId41" Type="http://schemas.openxmlformats.org/officeDocument/2006/relationships/hyperlink" Target="consultantplus://offline/ref=DF7F80659E3862BD234CC852F6E9132345007B4CB2C39DBF607D987A6C818BF7D30F1272E7D28E7BF4A540TFW6H" TargetMode="External"/><Relationship Id="rId62" Type="http://schemas.openxmlformats.org/officeDocument/2006/relationships/hyperlink" Target="consultantplus://offline/ref=DF7F80659E3862BD234CC852F6E9132345007B4CB3C495B1667D987A6C818BF7D30F1272E7D28E7BF4A545TFW2H" TargetMode="External"/><Relationship Id="rId83" Type="http://schemas.openxmlformats.org/officeDocument/2006/relationships/hyperlink" Target="consultantplus://offline/ref=DF7F80659E3862BD234CC852F6E9132345007B4CB2C39DBF607D987A6C818BF7D30F1272E7D28E7BF4A544TFWAH" TargetMode="External"/><Relationship Id="rId179" Type="http://schemas.openxmlformats.org/officeDocument/2006/relationships/hyperlink" Target="consultantplus://offline/ref=DA3AD49FD96BA56EB628519323140A7A2CEDB75E74C2B6F47F56A99532A08B34A0D43B6A6C5956U0W7H" TargetMode="External"/><Relationship Id="rId365" Type="http://schemas.openxmlformats.org/officeDocument/2006/relationships/hyperlink" Target="consultantplus://offline/ref=DA3AD49FD96BA56EB6284F9E3578547129E0EA5370CAE6A82C50FECA62A6DE74E0D26E2928565203EDAE46UEWEH" TargetMode="External"/><Relationship Id="rId386" Type="http://schemas.openxmlformats.org/officeDocument/2006/relationships/hyperlink" Target="consultantplus://offline/ref=DA3AD49FD96BA56EB6284F9E3578547129E0EA5370CAE6A82C50FECA62A6DE74E0D26E2928565203EDAE46UEWEH" TargetMode="External"/><Relationship Id="rId190" Type="http://schemas.openxmlformats.org/officeDocument/2006/relationships/hyperlink" Target="consultantplus://offline/ref=DA3AD49FD96BA56EB6284F9E3578547129E0EA5370CCE2A02250FECA62A6DE74E0D26E2928565203EDAE47UEW8H" TargetMode="External"/><Relationship Id="rId204" Type="http://schemas.openxmlformats.org/officeDocument/2006/relationships/hyperlink" Target="consultantplus://offline/ref=DA3AD49FD96BA56EB6284F9E3578547129E0EA5371C1E1AB2A50FECA62A6DE74E0D26E2928565203EDAE47UEW9H" TargetMode="External"/><Relationship Id="rId225" Type="http://schemas.openxmlformats.org/officeDocument/2006/relationships/hyperlink" Target="consultantplus://offline/ref=DA3AD49FD96BA56EB6284F9E3578547129E0EA5371CFE9A12D50FECA62A6DE74E0D26E2928565203EDAE46UEWAH" TargetMode="External"/><Relationship Id="rId246" Type="http://schemas.openxmlformats.org/officeDocument/2006/relationships/hyperlink" Target="consultantplus://offline/ref=DA3AD49FD96BA56EB628519323140A7A2FE2B25D7FCBEBFE770FA59735AFD423A79D376B6C5B5106UEW8H" TargetMode="External"/><Relationship Id="rId267" Type="http://schemas.openxmlformats.org/officeDocument/2006/relationships/hyperlink" Target="consultantplus://offline/ref=DA3AD49FD96BA56EB6284F9E3578547129E0EA5370CFE6AC2D50FECA62A6DE74E0D26E2928565203EDAE46UEWFH" TargetMode="External"/><Relationship Id="rId288" Type="http://schemas.openxmlformats.org/officeDocument/2006/relationships/hyperlink" Target="consultantplus://offline/ref=DA3AD49FD96BA56EB6284F9E3578547129E0EA5371CFE9A12D50FECA62A6DE74E0D26E2928565203EDAE45UEW8H" TargetMode="External"/><Relationship Id="rId411" Type="http://schemas.openxmlformats.org/officeDocument/2006/relationships/hyperlink" Target="consultantplus://offline/ref=DA3AD49FD96BA56EB6284F9E3578547129E0EA5370C0E7AE2950FECA62A6DE74E0D26E2928565203EDAE40UEWDH" TargetMode="External"/><Relationship Id="rId432" Type="http://schemas.openxmlformats.org/officeDocument/2006/relationships/hyperlink" Target="consultantplus://offline/ref=DA3AD49FD96BA56EB628519323140A7A2FE8BD5D75CBEBFE770FA59735AFD423A79D376B6C5B5303UEW5H" TargetMode="External"/><Relationship Id="rId453" Type="http://schemas.openxmlformats.org/officeDocument/2006/relationships/hyperlink" Target="consultantplus://offline/ref=DA3AD49FD96BA56EB6284F9E3578547129E0EA5370CFE6AC2D50FECA62A6DE74E0D26E2928565203EDAF46UEWFH" TargetMode="External"/><Relationship Id="rId474" Type="http://schemas.openxmlformats.org/officeDocument/2006/relationships/hyperlink" Target="consultantplus://offline/ref=DA3AD49FD96BA56EB6284F9E3578547129E0EA5370CAE6A82C50FECA62A6DE74E0D26E2928565203EDAE46UEWEH" TargetMode="External"/><Relationship Id="rId509" Type="http://schemas.openxmlformats.org/officeDocument/2006/relationships/hyperlink" Target="consultantplus://offline/ref=DA3AD49FD96BA56EB6284F9E3578547129E0EA537FC8E1A82E50FECA62A6DE74E0D26E2928565203EDAE46UEWEH" TargetMode="External"/><Relationship Id="rId106" Type="http://schemas.openxmlformats.org/officeDocument/2006/relationships/hyperlink" Target="consultantplus://offline/ref=DF7F80659E3862BD234CC852F6E9132345007B4CB3CC93B0647D987A6C818BF7D30F1272E7D28E7BF4A543TFW1H" TargetMode="External"/><Relationship Id="rId127" Type="http://schemas.openxmlformats.org/officeDocument/2006/relationships/hyperlink" Target="consultantplus://offline/ref=DF7F80659E3862BD234CC852F6E9132345007B4CB3C495B1667D987A6C818BF7D30F1272E7D28E7BF4A542TFW1H" TargetMode="External"/><Relationship Id="rId313" Type="http://schemas.openxmlformats.org/officeDocument/2006/relationships/hyperlink" Target="consultantplus://offline/ref=DA3AD49FD96BA56EB6284F9E3578547129E0EA5370CDE3AA2D50FECA62A6DE74E0D26E2928565203EDAE43UEWAH" TargetMode="External"/><Relationship Id="rId495" Type="http://schemas.openxmlformats.org/officeDocument/2006/relationships/hyperlink" Target="consultantplus://offline/ref=DA3AD49FD96BA56EB628519323140A7A2CEBB55F7ECEEBFE770FA59735UAWFH" TargetMode="External"/><Relationship Id="rId10" Type="http://schemas.openxmlformats.org/officeDocument/2006/relationships/hyperlink" Target="consultantplus://offline/ref=DF7F80659E3862BD234CC852F6E9132345007B4CB2C097BE647D987A6C818BF7D30F1272E7D28E7BF4A544TFW7H" TargetMode="External"/><Relationship Id="rId31" Type="http://schemas.openxmlformats.org/officeDocument/2006/relationships/hyperlink" Target="consultantplus://offline/ref=DF7F80659E3862BD234CC852F6E9132345007B4CB3C692B6617D987A6C818BF7D30F1272E7D28E7BF4A545TFW2H" TargetMode="External"/><Relationship Id="rId52" Type="http://schemas.openxmlformats.org/officeDocument/2006/relationships/hyperlink" Target="consultantplus://offline/ref=DF7F80659E3862BD234CC852F6E9132345007B4CB1C690BE617D987A6C818BF7TDW3H" TargetMode="External"/><Relationship Id="rId73" Type="http://schemas.openxmlformats.org/officeDocument/2006/relationships/hyperlink" Target="consultantplus://offline/ref=DF7F80659E3862BD234CC852F6E9132345007B4CB3C495B1667D987A6C818BF7D30F1272E7D28E7BF4A546TFW4H" TargetMode="External"/><Relationship Id="rId94" Type="http://schemas.openxmlformats.org/officeDocument/2006/relationships/hyperlink" Target="consultantplus://offline/ref=DF7F80659E3862BD234CC852F6E9132345007B4CB2C690BE657D987A6C818BF7D30F1272E7D28E7BF4A544TFW5H" TargetMode="External"/><Relationship Id="rId148" Type="http://schemas.openxmlformats.org/officeDocument/2006/relationships/hyperlink" Target="consultantplus://offline/ref=DF7F80659E3862BD234CC852F6E9132345007B4CB2C39DBF607D987A6C818BF7D30F1272E7D28E7BF4A545TFW3H" TargetMode="External"/><Relationship Id="rId169" Type="http://schemas.openxmlformats.org/officeDocument/2006/relationships/hyperlink" Target="consultantplus://offline/ref=DA3AD49FD96BA56EB6284F9E3578547129E0EA5370C8E1AF2B50FECA62A6DE74E0D26E2928565203EDAE4EUEWDH" TargetMode="External"/><Relationship Id="rId334" Type="http://schemas.openxmlformats.org/officeDocument/2006/relationships/hyperlink" Target="consultantplus://offline/ref=DA3AD49FD96BA56EB628519323140A7A2CEAB55C77CAEBFE770FA59735UAWFH" TargetMode="External"/><Relationship Id="rId355" Type="http://schemas.openxmlformats.org/officeDocument/2006/relationships/hyperlink" Target="consultantplus://offline/ref=DA3AD49FD96BA56EB6284F9E3578547129E0EA5370C8E1AF2B50FECA62A6DE74E0D26E2928565203EDAE46UEWEH" TargetMode="External"/><Relationship Id="rId376" Type="http://schemas.openxmlformats.org/officeDocument/2006/relationships/hyperlink" Target="consultantplus://offline/ref=DA3AD49FD96BA56EB6284F9E3578547129E0EA5370CFE6AC2D50FECA62A6DE74E0D26E2928565203EDAE4FUEW8H" TargetMode="External"/><Relationship Id="rId397" Type="http://schemas.openxmlformats.org/officeDocument/2006/relationships/hyperlink" Target="consultantplus://offline/ref=DA3AD49FD96BA56EB6284F9E3578547129E0EA5370CAE6A82C50FECA62A6DE74E0D26E2928565203EDAE46UEWEH" TargetMode="External"/><Relationship Id="rId520" Type="http://schemas.openxmlformats.org/officeDocument/2006/relationships/hyperlink" Target="consultantplus://offline/ref=DA3AD49FD96BA56EB628519323140A7A2CEDB75E74C2B6F47F56A99532A08B34A0D43B6A6C5956U0W7H" TargetMode="External"/><Relationship Id="rId541" Type="http://schemas.openxmlformats.org/officeDocument/2006/relationships/hyperlink" Target="consultantplus://offline/ref=DA3AD49FD96BA56EB6284F9E3578547129E0EA5370C0E7AE2950FECA62A6DE74E0D26E2928565203EDAE44UEWDH" TargetMode="External"/><Relationship Id="rId4" Type="http://schemas.openxmlformats.org/officeDocument/2006/relationships/webSettings" Target="webSettings.xml"/><Relationship Id="rId180" Type="http://schemas.openxmlformats.org/officeDocument/2006/relationships/hyperlink" Target="consultantplus://offline/ref=DA3AD49FD96BA56EB628519323140A7A2CEDB75E74C2B6F47F56A99532A08B34A0D43B6A6C5A55U0WBH" TargetMode="External"/><Relationship Id="rId215" Type="http://schemas.openxmlformats.org/officeDocument/2006/relationships/hyperlink" Target="consultantplus://offline/ref=DA3AD49FD96BA56EB628519323140A7A2CEBB55F7ECEEBFE770FA59735UAWFH" TargetMode="External"/><Relationship Id="rId236" Type="http://schemas.openxmlformats.org/officeDocument/2006/relationships/hyperlink" Target="consultantplus://offline/ref=DA3AD49FD96BA56EB6284F9E3578547129E0EA5371C1E1AB2A50FECA62A6DE74E0D26E2928565203EDAE47UEW9H" TargetMode="External"/><Relationship Id="rId257" Type="http://schemas.openxmlformats.org/officeDocument/2006/relationships/hyperlink" Target="consultantplus://offline/ref=DA3AD49FD96BA56EB6284F9E3578547129E0EA5371CFE9A12D50FECA62A6DE74E0D26E2928565203EDAE45UEW8H" TargetMode="External"/><Relationship Id="rId278" Type="http://schemas.openxmlformats.org/officeDocument/2006/relationships/hyperlink" Target="consultantplus://offline/ref=DA3AD49FD96BA56EB6284F9E3578547129E0EA5370CDE3AA2D50FECA62A6DE74E0D26E2928565203EDAE46UEWEH" TargetMode="External"/><Relationship Id="rId401" Type="http://schemas.openxmlformats.org/officeDocument/2006/relationships/hyperlink" Target="consultantplus://offline/ref=DA3AD49FD96BA56EB6284F9E3578547129E0EA5370CAE6A82C50FECA62A6DE74E0D26E2928565203EDAE46UEWEH" TargetMode="External"/><Relationship Id="rId422" Type="http://schemas.openxmlformats.org/officeDocument/2006/relationships/hyperlink" Target="consultantplus://offline/ref=DA3AD49FD96BA56EB628519323140A7A2CEAB15E77CBEBFE770FA59735UAWFH" TargetMode="External"/><Relationship Id="rId443" Type="http://schemas.openxmlformats.org/officeDocument/2006/relationships/hyperlink" Target="consultantplus://offline/ref=DA3AD49FD96BA56EB6284F9E3578547129E0EA5370CFE6AC2D50FECA62A6DE74E0D26E2928565203EDAF47UEWDH" TargetMode="External"/><Relationship Id="rId464" Type="http://schemas.openxmlformats.org/officeDocument/2006/relationships/hyperlink" Target="consultantplus://offline/ref=DA3AD49FD96BA56EB6284F9E3578547129E0EA5370C0E7AE2950FECA62A6DE74E0D26E2928565203EDAE45UEWEH" TargetMode="External"/><Relationship Id="rId303" Type="http://schemas.openxmlformats.org/officeDocument/2006/relationships/hyperlink" Target="consultantplus://offline/ref=DA3AD49FD96BA56EB6284F9E3578547129E0EA5371C1E7AD2C50FECA62A6DE74E0D26E2928565203EDAE47UEW6H" TargetMode="External"/><Relationship Id="rId485" Type="http://schemas.openxmlformats.org/officeDocument/2006/relationships/hyperlink" Target="consultantplus://offline/ref=DA3AD49FD96BA56EB6284F9E3578547129E0EA5370CAE6A82C50FECA62A6DE74E0D26E2928565203EDAE46UEWEH" TargetMode="External"/><Relationship Id="rId42" Type="http://schemas.openxmlformats.org/officeDocument/2006/relationships/hyperlink" Target="consultantplus://offline/ref=DF7F80659E3862BD234CC852F6E9132345007B4CB3C692B6617D987A6C818BF7D30F1272E7D28E7BF4A545TFW2H" TargetMode="External"/><Relationship Id="rId84" Type="http://schemas.openxmlformats.org/officeDocument/2006/relationships/hyperlink" Target="consultantplus://offline/ref=DF7F80659E3862BD234CC852F6E9132345007B4CB2C39DBF607D987A6C818BF7D30F1272E7D28E7BF4A544TFWAH" TargetMode="External"/><Relationship Id="rId138" Type="http://schemas.openxmlformats.org/officeDocument/2006/relationships/hyperlink" Target="consultantplus://offline/ref=DF7F80659E3862BD234CC852F6E9132345007B4CB3C495B1667D987A6C818BF7D30F1272E7D28E7BF4A54CTFWAH" TargetMode="External"/><Relationship Id="rId345" Type="http://schemas.openxmlformats.org/officeDocument/2006/relationships/hyperlink" Target="consultantplus://offline/ref=DA3AD49FD96BA56EB6284F9E3578547129E0EA5370C8E1AF2B50FECA62A6DE74E0D26E2928565203EDAF46UEWFH" TargetMode="External"/><Relationship Id="rId387" Type="http://schemas.openxmlformats.org/officeDocument/2006/relationships/hyperlink" Target="consultantplus://offline/ref=DA3AD49FD96BA56EB6284F9E3578547129E0EA5370CFE6AC2D50FECA62A6DE74E0D26E2928565203EDAE4EUEWAH" TargetMode="External"/><Relationship Id="rId510" Type="http://schemas.openxmlformats.org/officeDocument/2006/relationships/hyperlink" Target="consultantplus://offline/ref=DA3AD49FD96BA56EB6284F9E3578547129E0EA5371CFE9A12D50FECA62A6DE74E0D26E2928565203EDAE43UEW8H" TargetMode="External"/><Relationship Id="rId191" Type="http://schemas.openxmlformats.org/officeDocument/2006/relationships/hyperlink" Target="consultantplus://offline/ref=DA3AD49FD96BA56EB628519323140A7A2CEDB75E74C2B6F47F56A99532A08B34A0D43B6A6C5A55U0WBH" TargetMode="External"/><Relationship Id="rId205" Type="http://schemas.openxmlformats.org/officeDocument/2006/relationships/hyperlink" Target="consultantplus://offline/ref=DA3AD49FD96BA56EB6284F9E3578547129E0EA5370C8E1AF2B50FECA62A6DE74E0D26E2928565203EDAE46UEWEH" TargetMode="External"/><Relationship Id="rId247" Type="http://schemas.openxmlformats.org/officeDocument/2006/relationships/hyperlink" Target="consultantplus://offline/ref=DA3AD49FD96BA56EB6284F9E3578547129E0EA5370CFE6AC2D50FECA62A6DE74E0D26E2928565203EDAE46UEW9H" TargetMode="External"/><Relationship Id="rId412" Type="http://schemas.openxmlformats.org/officeDocument/2006/relationships/hyperlink" Target="consultantplus://offline/ref=DA3AD49FD96BA56EB6284F9E3578547129E0EA5370CAE6A82C50FECA62A6DE74E0D26E2928565203EDAE46UEWEH" TargetMode="External"/><Relationship Id="rId107" Type="http://schemas.openxmlformats.org/officeDocument/2006/relationships/hyperlink" Target="consultantplus://offline/ref=DF7F80659E3862BD234CC852F6E9132345007B4CB2C097BE647D987A6C818BF7D30F1272E7D28E7BF4A544TFW4H" TargetMode="External"/><Relationship Id="rId289" Type="http://schemas.openxmlformats.org/officeDocument/2006/relationships/hyperlink" Target="consultantplus://offline/ref=DA3AD49FD96BA56EB6284F9E3578547129E0EA5371CFE9A12D50FECA62A6DE74E0D26E2928565203EDAE45UEW8H" TargetMode="External"/><Relationship Id="rId454" Type="http://schemas.openxmlformats.org/officeDocument/2006/relationships/hyperlink" Target="consultantplus://offline/ref=DA3AD49FD96BA56EB628519323140A7A2CEBB45C76CBEBFE770FA59735UAWFH" TargetMode="External"/><Relationship Id="rId496" Type="http://schemas.openxmlformats.org/officeDocument/2006/relationships/hyperlink" Target="consultantplus://offline/ref=DA3AD49FD96BA56EB6284F9E3578547129E0EA5370C8E1AF2B50FECA62A6DE74E0D26E2928565203EDAE46UEWEH" TargetMode="External"/><Relationship Id="rId11" Type="http://schemas.openxmlformats.org/officeDocument/2006/relationships/hyperlink" Target="consultantplus://offline/ref=DF7F80659E3862BD234CC852F6E9132345007B4CB2C39DBF607D987A6C818BF7D30F1272E7D28E7BF4A544TFW7H" TargetMode="External"/><Relationship Id="rId53" Type="http://schemas.openxmlformats.org/officeDocument/2006/relationships/hyperlink" Target="consultantplus://offline/ref=DF7F80659E3862BD234CC852F6E9132345007B4CB1C191B7637D987A6C818BF7TDW3H" TargetMode="External"/><Relationship Id="rId149" Type="http://schemas.openxmlformats.org/officeDocument/2006/relationships/hyperlink" Target="consultantplus://offline/ref=DF7F80659E3862BD234CC852F6E9132345007B4CB3C495B1667D987A6C818BF7D30F1272E7D28E7BF4A545TFW2H" TargetMode="External"/><Relationship Id="rId314" Type="http://schemas.openxmlformats.org/officeDocument/2006/relationships/hyperlink" Target="consultantplus://offline/ref=DA3AD49FD96BA56EB628519323140A7A2CEBB55F7ECEEBFE770FA59735UAWFH" TargetMode="External"/><Relationship Id="rId356" Type="http://schemas.openxmlformats.org/officeDocument/2006/relationships/hyperlink" Target="consultantplus://offline/ref=DA3AD49FD96BA56EB6284F9E3578547129E0EA5371CFE9A12D50FECA62A6DE74E0D26E2928565203EDAE45UEW8H" TargetMode="External"/><Relationship Id="rId398" Type="http://schemas.openxmlformats.org/officeDocument/2006/relationships/hyperlink" Target="consultantplus://offline/ref=DA3AD49FD96BA56EB6284F9E3578547129E0EA5371CFE9A12D50FECA62A6DE74E0D26E2928565203EDAE43UEWFH" TargetMode="External"/><Relationship Id="rId521" Type="http://schemas.openxmlformats.org/officeDocument/2006/relationships/hyperlink" Target="consultantplus://offline/ref=DA3AD49FD96BA56EB6284F9E3578547129E0EA5370C0E7AE2950FECA62A6DE74E0D26E2928565203EDAE44UEWFH" TargetMode="External"/><Relationship Id="rId95" Type="http://schemas.openxmlformats.org/officeDocument/2006/relationships/hyperlink" Target="consultantplus://offline/ref=DF7F80659E3862BD234CC852F6E9132345007B4CB3C495B1667D987A6C818BF7D30F1272E7D28E7BF4A547TFW5H" TargetMode="External"/><Relationship Id="rId160" Type="http://schemas.openxmlformats.org/officeDocument/2006/relationships/hyperlink" Target="consultantplus://offline/ref=DA3AD49FD96BA56EB6284F9E3578547129E0EA5370C8E1AF2B50FECA62A6DE74E0D26E2928565203EDAE4EUEWDH" TargetMode="External"/><Relationship Id="rId216" Type="http://schemas.openxmlformats.org/officeDocument/2006/relationships/hyperlink" Target="consultantplus://offline/ref=DA3AD49FD96BA56EB6284F9E3578547129E0EA5371CFE9A12D50FECA62A6DE74E0D26E2928565203EDAE46UEWCH" TargetMode="External"/><Relationship Id="rId423" Type="http://schemas.openxmlformats.org/officeDocument/2006/relationships/hyperlink" Target="consultantplus://offline/ref=DA3AD49FD96BA56EB628519323140A7A2CEBB15775CAEBFE770FA59735UAWFH" TargetMode="External"/><Relationship Id="rId258" Type="http://schemas.openxmlformats.org/officeDocument/2006/relationships/hyperlink" Target="consultantplus://offline/ref=DA3AD49FD96BA56EB6284F9E3578547129E0EA5371CFE9A12D50FECA62A6DE74E0D26E2928565203EDAE45UEW8H" TargetMode="External"/><Relationship Id="rId465" Type="http://schemas.openxmlformats.org/officeDocument/2006/relationships/hyperlink" Target="consultantplus://offline/ref=DA3AD49FD96BA56EB6284F9E3578547129E0EA5370CAE6A82C50FECA62A6DE74E0D26E2928565203EDAE46UEWEH" TargetMode="External"/><Relationship Id="rId22" Type="http://schemas.openxmlformats.org/officeDocument/2006/relationships/hyperlink" Target="consultantplus://offline/ref=DF7F80659E3862BD234CC852F6E9132345007B4CB3CC93B0647D987A6C818BF7D30F1272E7D28E7BF4A544TFW7H" TargetMode="External"/><Relationship Id="rId64" Type="http://schemas.openxmlformats.org/officeDocument/2006/relationships/hyperlink" Target="consultantplus://offline/ref=DF7F80659E3862BD234CC852F6E9132345007B4CB3CC93B0647D987A6C818BF7D30F1272E7D28E7BF4A543TFW1H" TargetMode="External"/><Relationship Id="rId118" Type="http://schemas.openxmlformats.org/officeDocument/2006/relationships/hyperlink" Target="consultantplus://offline/ref=DF7F80659E3862BD234CC852F6E9132345007B4CB3C495B1667D987A6C818BF7D30F1272E7D28E7BF4A541TFW7H" TargetMode="External"/><Relationship Id="rId325" Type="http://schemas.openxmlformats.org/officeDocument/2006/relationships/hyperlink" Target="consultantplus://offline/ref=DA3AD49FD96BA56EB6284F9E3578547129E0EA5371C1E7AD2C50FECA62A6DE74E0D26E2928565203EDAE47UEW6H" TargetMode="External"/><Relationship Id="rId367" Type="http://schemas.openxmlformats.org/officeDocument/2006/relationships/hyperlink" Target="consultantplus://offline/ref=DA3AD49FD96BA56EB6284F9E3578547129E0EA5370CAE6A82C50FECA62A6DE74E0D26E2928565203EDAE46UEWEH" TargetMode="External"/><Relationship Id="rId532" Type="http://schemas.openxmlformats.org/officeDocument/2006/relationships/hyperlink" Target="consultantplus://offline/ref=DA3AD49FD96BA56EB628519323140A7A2CEAB75673C9EBFE770FA59735AFD423A79D376B6EU5WCH" TargetMode="External"/><Relationship Id="rId171" Type="http://schemas.openxmlformats.org/officeDocument/2006/relationships/hyperlink" Target="consultantplus://offline/ref=DA3AD49FD96BA56EB6284F9E3578547129E0EA5370CAE6A82C50FECA62A6DE74E0D26E2928565203EDAE46UEWEH" TargetMode="External"/><Relationship Id="rId227" Type="http://schemas.openxmlformats.org/officeDocument/2006/relationships/hyperlink" Target="consultantplus://offline/ref=DA3AD49FD96BA56EB6284F9E3578547129E0EA5370CAE6A82C50FECA62A6DE74E0D26E2928565203EDAE46UEWEH" TargetMode="External"/><Relationship Id="rId269" Type="http://schemas.openxmlformats.org/officeDocument/2006/relationships/hyperlink" Target="consultantplus://offline/ref=DA3AD49FD96BA56EB6284F9E3578547129E0EA5370CFE6AC2D50FECA62A6DE74E0D26E2928565203EDAE46UEWFH" TargetMode="External"/><Relationship Id="rId434" Type="http://schemas.openxmlformats.org/officeDocument/2006/relationships/hyperlink" Target="consultantplus://offline/ref=DA3AD49FD96BA56EB6284F9E3578547129E0EA5371CFE9A12D50FECA62A6DE74E0D26E2928565203EDAE43UEWCH" TargetMode="External"/><Relationship Id="rId476" Type="http://schemas.openxmlformats.org/officeDocument/2006/relationships/hyperlink" Target="consultantplus://offline/ref=DA3AD49FD96BA56EB6284F9E3578547129E0EA5371CAE5AB2E50FECA62A6DE74E0D26E2928565203EDAE46UEWFH" TargetMode="External"/><Relationship Id="rId33" Type="http://schemas.openxmlformats.org/officeDocument/2006/relationships/hyperlink" Target="consultantplus://offline/ref=DF7F80659E3862BD234CC852F6E9132345007B4CB3C692B6617D987A6C818BF7D30F1272E7D28E7BF4A545TFW2H" TargetMode="External"/><Relationship Id="rId129" Type="http://schemas.openxmlformats.org/officeDocument/2006/relationships/hyperlink" Target="consultantplus://offline/ref=DF7F80659E3862BD234CC852F6E9132345007B4CB2C690BE657D987A6C818BF7D30F1272E7D28E7BF4A546TFW4H" TargetMode="External"/><Relationship Id="rId280" Type="http://schemas.openxmlformats.org/officeDocument/2006/relationships/hyperlink" Target="consultantplus://offline/ref=DA3AD49FD96BA56EB6284F9E3578547129E0EA5370CAE6A82C50FECA62A6DE74E0D26E2928565203EDAE46UEWEH" TargetMode="External"/><Relationship Id="rId336" Type="http://schemas.openxmlformats.org/officeDocument/2006/relationships/hyperlink" Target="consultantplus://offline/ref=DA3AD49FD96BA56EB6284F9E3578547129E0EA5370CAE6A82C50FECA62A6DE74E0D26E2928565203EDAE46UEWEH" TargetMode="External"/><Relationship Id="rId501" Type="http://schemas.openxmlformats.org/officeDocument/2006/relationships/hyperlink" Target="consultantplus://offline/ref=DA3AD49FD96BA56EB6284F9E3578547129E0EA5371C1E1AB2A50FECA62A6DE74E0D26E2928565203EDAE47UEW9H" TargetMode="External"/><Relationship Id="rId543" Type="http://schemas.openxmlformats.org/officeDocument/2006/relationships/hyperlink" Target="consultantplus://offline/ref=DA3AD49FD96BA56EB628519323140A7A2CEAB15E77CBEBFE770FA59735UAWFH" TargetMode="External"/><Relationship Id="rId75" Type="http://schemas.openxmlformats.org/officeDocument/2006/relationships/hyperlink" Target="consultantplus://offline/ref=DF7F80659E3862BD234CC852F6E9132345007B4CB2C097BE647D987A6C818BF7D30F1272E7D28E7BF4A544TFW5H" TargetMode="External"/><Relationship Id="rId140" Type="http://schemas.openxmlformats.org/officeDocument/2006/relationships/hyperlink" Target="consultantplus://offline/ref=DF7F80659E3862BD234CC852F6E9132345007B4CB3C495B1667D987A6C818BF7D30F1272E7D28E7BF4A54CTFWBH" TargetMode="External"/><Relationship Id="rId182" Type="http://schemas.openxmlformats.org/officeDocument/2006/relationships/hyperlink" Target="consultantplus://offline/ref=DA3AD49FD96BA56EB628519323140A7A2FEEBC5774CFEBFE770FA59735AFD423A79D376B6C585300UEWDH" TargetMode="External"/><Relationship Id="rId378" Type="http://schemas.openxmlformats.org/officeDocument/2006/relationships/hyperlink" Target="consultantplus://offline/ref=DA3AD49FD96BA56EB628519323140A7A2CEBB55F7ECEEBFE770FA59735UAWFH" TargetMode="External"/><Relationship Id="rId403" Type="http://schemas.openxmlformats.org/officeDocument/2006/relationships/hyperlink" Target="consultantplus://offline/ref=DA3AD49FD96BA56EB6284F9E3578547129E0EA5370CFE6AC2D50FECA62A6DE74E0D26E2928565203EDAE4EUEW7H" TargetMode="External"/><Relationship Id="rId6" Type="http://schemas.openxmlformats.org/officeDocument/2006/relationships/hyperlink" Target="consultantplus://offline/ref=DF7F80659E3862BD234CC852F6E9132345007B4CB2C690BE657D987A6C818BF7D30F1272E7D28E7BF4A544TFW7H" TargetMode="External"/><Relationship Id="rId238" Type="http://schemas.openxmlformats.org/officeDocument/2006/relationships/hyperlink" Target="consultantplus://offline/ref=DA3AD49FD96BA56EB6284F9E3578547129E0EA5370CAE6A82C50FECA62A6DE74E0D26E2928565203EDAE46UEWEH" TargetMode="External"/><Relationship Id="rId445" Type="http://schemas.openxmlformats.org/officeDocument/2006/relationships/hyperlink" Target="consultantplus://offline/ref=DA3AD49FD96BA56EB628519323140A7A2CEAB05B71CAEBFE770FA59735AFD423A79D376B6C595201UEWFH" TargetMode="External"/><Relationship Id="rId487" Type="http://schemas.openxmlformats.org/officeDocument/2006/relationships/hyperlink" Target="consultantplus://offline/ref=DA3AD49FD96BA56EB6284F9E3578547129E0EA5371CDE3A82A50FECA62A6DE74E0D26E2928565203EDAE47UEW8H" TargetMode="External"/><Relationship Id="rId291" Type="http://schemas.openxmlformats.org/officeDocument/2006/relationships/hyperlink" Target="consultantplus://offline/ref=DA3AD49FD96BA56EB6284F9E3578547129E0EA5371CFE9A12D50FECA62A6DE74E0D26E2928565203EDAE45UEW8H" TargetMode="External"/><Relationship Id="rId305" Type="http://schemas.openxmlformats.org/officeDocument/2006/relationships/hyperlink" Target="consultantplus://offline/ref=DA3AD49FD96BA56EB6284F9E3578547129E0EA5370CAE6A82C50FECA62A6DE74E0D26E2928565203EDAE46UEWEH" TargetMode="External"/><Relationship Id="rId347" Type="http://schemas.openxmlformats.org/officeDocument/2006/relationships/hyperlink" Target="consultantplus://offline/ref=DA3AD49FD96BA56EB628519323140A7A2CEBB55F7ECEEBFE770FA59735UAWFH" TargetMode="External"/><Relationship Id="rId512" Type="http://schemas.openxmlformats.org/officeDocument/2006/relationships/hyperlink" Target="consultantplus://offline/ref=DA3AD49FD96BA56EB6284F9E3578547129E0EA5371C1E7AD2C50FECA62A6DE74E0D26E2928565203EDAE46UEWDH" TargetMode="External"/><Relationship Id="rId44" Type="http://schemas.openxmlformats.org/officeDocument/2006/relationships/hyperlink" Target="consultantplus://offline/ref=DF7F80659E3862BD234CC852F6E9132345007B4CB3CC93B0647D987A6C818BF7D30F1272E7D28E7BF4A545TFW2H" TargetMode="External"/><Relationship Id="rId86" Type="http://schemas.openxmlformats.org/officeDocument/2006/relationships/hyperlink" Target="consultantplus://offline/ref=DF7F80659E3862BD234CC852F6E9132345007B4CB3C495B1667D987A6C818BF7D30F1272E7D28E7BF4A545TFW2H" TargetMode="External"/><Relationship Id="rId151" Type="http://schemas.openxmlformats.org/officeDocument/2006/relationships/hyperlink" Target="consultantplus://offline/ref=DF7F80659E3862BD234CC852F6E9132345007B4CB3CC93B0647D987A6C818BF7D30F1272E7D28E7BF4A543TFW1H" TargetMode="External"/><Relationship Id="rId389" Type="http://schemas.openxmlformats.org/officeDocument/2006/relationships/hyperlink" Target="consultantplus://offline/ref=DA3AD49FD96BA56EB6284F9E3578547129E0EA5370CFE6AC2D50FECA62A6DE74E0D26E2928565203EDAE4EUEWBH" TargetMode="External"/><Relationship Id="rId193" Type="http://schemas.openxmlformats.org/officeDocument/2006/relationships/hyperlink" Target="consultantplus://offline/ref=DA3AD49FD96BA56EB628519323140A7A2FEEBC5774CFEBFE770FA59735AFD423A79D376B6C595A05UEW4H" TargetMode="External"/><Relationship Id="rId207" Type="http://schemas.openxmlformats.org/officeDocument/2006/relationships/hyperlink" Target="consultantplus://offline/ref=DA3AD49FD96BA56EB6284F9E3578547129E0EA5370C0E7AE2950FECA62A6DE74E0D26E2928565203EDAE40UEWDH" TargetMode="External"/><Relationship Id="rId249" Type="http://schemas.openxmlformats.org/officeDocument/2006/relationships/hyperlink" Target="consultantplus://offline/ref=DA3AD49FD96BA56EB628519323140A7A2CEBB55F7ECEEBFE770FA59735UAWFH" TargetMode="External"/><Relationship Id="rId414" Type="http://schemas.openxmlformats.org/officeDocument/2006/relationships/hyperlink" Target="consultantplus://offline/ref=DA3AD49FD96BA56EB6284F9E3578547129E0EA5370CAE6A82C50FECA62A6DE74E0D26E2928565203EDAE46UEWEH" TargetMode="External"/><Relationship Id="rId456" Type="http://schemas.openxmlformats.org/officeDocument/2006/relationships/hyperlink" Target="consultantplus://offline/ref=DA3AD49FD96BA56EB6284F9E3578547129E0EA5370C0E7AE2950FECA62A6DE74E0D26E2928565203EDAE40UEWDH" TargetMode="External"/><Relationship Id="rId498" Type="http://schemas.openxmlformats.org/officeDocument/2006/relationships/hyperlink" Target="consultantplus://offline/ref=DA3AD49FD96BA56EB6284F9E3578547129E0EA5370CAE6A82C50FECA62A6DE74E0D26E2928565203EDAE46UEWEH" TargetMode="External"/><Relationship Id="rId13" Type="http://schemas.openxmlformats.org/officeDocument/2006/relationships/hyperlink" Target="consultantplus://offline/ref=DF7F80659E3862BD234CC852F6E9132345007B4CB2CD93B3617D987A6C818BF7D30F1272E7D28E7BF4A544TFW7H" TargetMode="External"/><Relationship Id="rId109" Type="http://schemas.openxmlformats.org/officeDocument/2006/relationships/hyperlink" Target="consultantplus://offline/ref=DF7F80659E3862BD234CC852F6E9132345007B4CB3C495B1667D987A6C818BF7D30F1272E7D28E7BF4A547TFWBH" TargetMode="External"/><Relationship Id="rId260" Type="http://schemas.openxmlformats.org/officeDocument/2006/relationships/hyperlink" Target="consultantplus://offline/ref=DA3AD49FD96BA56EB6284F9E3578547129E0EA5370C8E1AF2B50FECA62A6DE74E0D26E2928565203EDAE46UEWEH" TargetMode="External"/><Relationship Id="rId316" Type="http://schemas.openxmlformats.org/officeDocument/2006/relationships/hyperlink" Target="consultantplus://offline/ref=DA3AD49FD96BA56EB6284F9E3578547129E0EA5371CFE9A12D50FECA62A6DE74E0D26E2928565203EDAE45UEW8H" TargetMode="External"/><Relationship Id="rId523" Type="http://schemas.openxmlformats.org/officeDocument/2006/relationships/hyperlink" Target="consultantplus://offline/ref=DA3AD49FD96BA56EB628519323140A7A2CEBB55F7ECEEBFE770FA59735UAWFH" TargetMode="External"/><Relationship Id="rId55" Type="http://schemas.openxmlformats.org/officeDocument/2006/relationships/hyperlink" Target="consultantplus://offline/ref=DF7F80659E3862BD234CC852F6E9132345007B4CB1C394B46F7D987A6C818BF7TDW3H" TargetMode="External"/><Relationship Id="rId97" Type="http://schemas.openxmlformats.org/officeDocument/2006/relationships/hyperlink" Target="consultantplus://offline/ref=DF7F80659E3862BD234CC852F6E9132345007B4CB3C495B1667D987A6C818BF7D30F1272E7D28E7BF4A547TFW5H" TargetMode="External"/><Relationship Id="rId120" Type="http://schemas.openxmlformats.org/officeDocument/2006/relationships/hyperlink" Target="consultantplus://offline/ref=DF7F80659E3862BD234CC852F6E9132345007B4CB2C097BE647D987A6C818BF7D30F1272E7D28E7BF4A546TFW3H" TargetMode="External"/><Relationship Id="rId358" Type="http://schemas.openxmlformats.org/officeDocument/2006/relationships/hyperlink" Target="consultantplus://offline/ref=DA3AD49FD96BA56EB6284F9E3578547129E0EA5371CFE9A12D50FECA62A6DE74E0D26E2928565203EDAE44UEW7H" TargetMode="External"/><Relationship Id="rId162" Type="http://schemas.openxmlformats.org/officeDocument/2006/relationships/hyperlink" Target="consultantplus://offline/ref=DA3AD49FD96BA56EB6284F9E3578547129E0EA5370CAE6A82C50FECA62A6DE74E0D26E2928565203EDAE46UEWEH" TargetMode="External"/><Relationship Id="rId218" Type="http://schemas.openxmlformats.org/officeDocument/2006/relationships/hyperlink" Target="consultantplus://offline/ref=DA3AD49FD96BA56EB6284F9E3578547129E0EA5371CFE9A12D50FECA62A6DE74E0D26E2928565203EDAE46UEWAH" TargetMode="External"/><Relationship Id="rId425" Type="http://schemas.openxmlformats.org/officeDocument/2006/relationships/hyperlink" Target="consultantplus://offline/ref=DA3AD49FD96BA56EB628519323140A7A2FE8BD5D75CBEBFE770FA59735AFD423A79D376B6C5B5303UEW5H" TargetMode="External"/><Relationship Id="rId467" Type="http://schemas.openxmlformats.org/officeDocument/2006/relationships/hyperlink" Target="consultantplus://offline/ref=DA3AD49FD96BA56EB628519323140A7A2CEBB55F7ECEEBFE770FA59735UAWFH" TargetMode="External"/><Relationship Id="rId271" Type="http://schemas.openxmlformats.org/officeDocument/2006/relationships/hyperlink" Target="consultantplus://offline/ref=DA3AD49FD96BA56EB6284F9E3578547129E0EA5371CDE4A92F50FECA62A6DE74E0D26E2928565203EDAE46UEWDH" TargetMode="External"/><Relationship Id="rId24" Type="http://schemas.openxmlformats.org/officeDocument/2006/relationships/hyperlink" Target="consultantplus://offline/ref=DF7F80659E3862BD234CC852F6E9132345007B4CB6C29DB2627D987A6C818BF7D30F1272E7D28E7BF4A547TFWBH" TargetMode="External"/><Relationship Id="rId66" Type="http://schemas.openxmlformats.org/officeDocument/2006/relationships/hyperlink" Target="consultantplus://offline/ref=DF7F80659E3862BD234CC852F6E9132345007B4CB3C692B6617D987A6C818BF7D30F1272E7D28E7BF4A545TFW2H" TargetMode="External"/><Relationship Id="rId131" Type="http://schemas.openxmlformats.org/officeDocument/2006/relationships/hyperlink" Target="consultantplus://offline/ref=DF7F80659E3862BD234CC852F6E9132345007B4CB3C495B1667D987A6C818BF7D30F1272E7D28E7BF4A542TFW7H" TargetMode="External"/><Relationship Id="rId327" Type="http://schemas.openxmlformats.org/officeDocument/2006/relationships/hyperlink" Target="consultantplus://offline/ref=DA3AD49FD96BA56EB6284F9E3578547129E0EA5370CDE3AA2D50FECA62A6DE74E0D26E2928565203EDAE43UEW8H" TargetMode="External"/><Relationship Id="rId369" Type="http://schemas.openxmlformats.org/officeDocument/2006/relationships/hyperlink" Target="consultantplus://offline/ref=DA3AD49FD96BA56EB6284F9E3578547129E0EA5371C1E1AB2A50FECA62A6DE74E0D26E2928565203EDAE47UEW9H" TargetMode="External"/><Relationship Id="rId534" Type="http://schemas.openxmlformats.org/officeDocument/2006/relationships/hyperlink" Target="consultantplus://offline/ref=DA3AD49FD96BA56EB628519323140A7A2CEDB75E74C2B6F47F56A99532A08B34A0D43B6A6C5A50U0W6H" TargetMode="External"/><Relationship Id="rId173" Type="http://schemas.openxmlformats.org/officeDocument/2006/relationships/hyperlink" Target="consultantplus://offline/ref=DA3AD49FD96BA56EB6284F9E3578547129E0EA5371CAE4A02850FECA62A6DE74E0D26E2928565203EDAE47UEW6H" TargetMode="External"/><Relationship Id="rId229" Type="http://schemas.openxmlformats.org/officeDocument/2006/relationships/hyperlink" Target="consultantplus://offline/ref=DA3AD49FD96BA56EB6284F9E3578547129E0EA5370CAE6A82C50FECA62A6DE74E0D26E2928565203EDAE46UEWEH" TargetMode="External"/><Relationship Id="rId380" Type="http://schemas.openxmlformats.org/officeDocument/2006/relationships/hyperlink" Target="consultantplus://offline/ref=DA3AD49FD96BA56EB6284F9E3578547129E0EA5370C0E7AE2950FECA62A6DE74E0D26E2928565203EDAE40UEWDH" TargetMode="External"/><Relationship Id="rId436" Type="http://schemas.openxmlformats.org/officeDocument/2006/relationships/hyperlink" Target="consultantplus://offline/ref=DA3AD49FD96BA56EB6284F9E3578547129E0EA5370CAE6A82C50FECA62A6DE74E0D26E2928565203EDAE46UEWEH" TargetMode="External"/><Relationship Id="rId240" Type="http://schemas.openxmlformats.org/officeDocument/2006/relationships/hyperlink" Target="consultantplus://offline/ref=DA3AD49FD96BA56EB6284F9E3578547129E0EA5370CEE9A12950FECA62A6DE74E0D26E2928565203EDAE47UEW8H" TargetMode="External"/><Relationship Id="rId478" Type="http://schemas.openxmlformats.org/officeDocument/2006/relationships/hyperlink" Target="consultantplus://offline/ref=DA3AD49FD96BA56EB6284F9E3578547129E0EA5371C1E1AB2A50FECA62A6DE74E0D26E2928565203EDAE47UEW9H" TargetMode="External"/><Relationship Id="rId35" Type="http://schemas.openxmlformats.org/officeDocument/2006/relationships/hyperlink" Target="consultantplus://offline/ref=DF7F80659E3862BD234CC852F6E9132345007B4CB3C692B6617D987A6C818BF7D30F1272E7D28E7BF4A545TFW2H" TargetMode="External"/><Relationship Id="rId77" Type="http://schemas.openxmlformats.org/officeDocument/2006/relationships/hyperlink" Target="consultantplus://offline/ref=DF7F80659E3862BD234CD65FE0854D28400B2440BDC29FE03A22C3273BT8W8H" TargetMode="External"/><Relationship Id="rId100" Type="http://schemas.openxmlformats.org/officeDocument/2006/relationships/hyperlink" Target="consultantplus://offline/ref=DF7F80659E3862BD234CC852F6E9132345007B4CB2C097BE647D987A6C818BF7D30F1272E7D28E7BF4A544TFW4H" TargetMode="External"/><Relationship Id="rId282" Type="http://schemas.openxmlformats.org/officeDocument/2006/relationships/hyperlink" Target="consultantplus://offline/ref=DA3AD49FD96BA56EB6284F9E3578547129E0EA5371C1E7AD2C50FECA62A6DE74E0D26E2928565203EDAE47UEW8H" TargetMode="External"/><Relationship Id="rId338" Type="http://schemas.openxmlformats.org/officeDocument/2006/relationships/hyperlink" Target="consultantplus://offline/ref=DA3AD49FD96BA56EB6284F9E3578547129E0EA5371C1E1AB2A50FECA62A6DE74E0D26E2928565203EDAE47UEW9H" TargetMode="External"/><Relationship Id="rId503" Type="http://schemas.openxmlformats.org/officeDocument/2006/relationships/hyperlink" Target="consultantplus://offline/ref=DA3AD49FD96BA56EB6284F9E3578547129E0EA5370CAE6A82C50FECA62A6DE74E0D26E2928565203EDAE46UEWEH" TargetMode="External"/><Relationship Id="rId545" Type="http://schemas.openxmlformats.org/officeDocument/2006/relationships/theme" Target="theme/theme1.xml"/><Relationship Id="rId8" Type="http://schemas.openxmlformats.org/officeDocument/2006/relationships/hyperlink" Target="consultantplus://offline/ref=DF7F80659E3862BD234CC852F6E9132345007B4CB2C197B6677D987A6C818BF7D30F1272E7D28E7BF4A544TFW7H" TargetMode="External"/><Relationship Id="rId142" Type="http://schemas.openxmlformats.org/officeDocument/2006/relationships/hyperlink" Target="consultantplus://offline/ref=DF7F80659E3862BD234CC852F6E9132345007B4CB2C39DBF607D987A6C818BF7D30F1272E7D28E7BF4A545TFW3H" TargetMode="External"/><Relationship Id="rId184" Type="http://schemas.openxmlformats.org/officeDocument/2006/relationships/hyperlink" Target="consultantplus://offline/ref=DA3AD49FD96BA56EB628519323140A7A2AEAB45F74C2B6F47F56A99532A08B34A0D43B6A6C5853U0W0H" TargetMode="External"/><Relationship Id="rId391" Type="http://schemas.openxmlformats.org/officeDocument/2006/relationships/hyperlink" Target="consultantplus://offline/ref=DA3AD49FD96BA56EB6284F9E3578547129E0EA5371C1E1AB2A50FECA62A6DE74E0D26E2928565203EDAE47UEW9H" TargetMode="External"/><Relationship Id="rId405" Type="http://schemas.openxmlformats.org/officeDocument/2006/relationships/hyperlink" Target="consultantplus://offline/ref=DA3AD49FD96BA56EB6284F9E3578547129E0EA5370CAE6A82C50FECA62A6DE74E0D26E2928565203EDAE46UEWEH" TargetMode="External"/><Relationship Id="rId447" Type="http://schemas.openxmlformats.org/officeDocument/2006/relationships/hyperlink" Target="consultantplus://offline/ref=DA3AD49FD96BA56EB628519323140A7A2CEAB05B71CAEBFE770FA59735AFD423A79D376B6C595201UEWCH" TargetMode="External"/><Relationship Id="rId251" Type="http://schemas.openxmlformats.org/officeDocument/2006/relationships/hyperlink" Target="consultantplus://offline/ref=DA3AD49FD96BA56EB628519323140A7A2CEBB55F7ECEEBFE770FA59735UAWFH" TargetMode="External"/><Relationship Id="rId489" Type="http://schemas.openxmlformats.org/officeDocument/2006/relationships/hyperlink" Target="consultantplus://offline/ref=DA3AD49FD96BA56EB6284F9E3578547129E0EA5370C8E5AA2B50FECA62A6DE74E0D26E2928565203EDAE47UEW8H" TargetMode="External"/><Relationship Id="rId46" Type="http://schemas.openxmlformats.org/officeDocument/2006/relationships/hyperlink" Target="consultantplus://offline/ref=DF7F80659E3862BD234CD65FE0854D28400B2440BDC29FE03A22C3273BT8W8H" TargetMode="External"/><Relationship Id="rId293" Type="http://schemas.openxmlformats.org/officeDocument/2006/relationships/hyperlink" Target="consultantplus://offline/ref=DA3AD49FD96BA56EB6284F9E3578547129E0EA5370C8E1AF2B50FECA62A6DE74E0D26E2928565203EDAE46UEWEH" TargetMode="External"/><Relationship Id="rId307" Type="http://schemas.openxmlformats.org/officeDocument/2006/relationships/hyperlink" Target="consultantplus://offline/ref=DA3AD49FD96BA56EB6284F9E3578547129E0EA5370C0E7AE2950FECA62A6DE74E0D26E2928565203EDAE40UEWDH" TargetMode="External"/><Relationship Id="rId349" Type="http://schemas.openxmlformats.org/officeDocument/2006/relationships/hyperlink" Target="consultantplus://offline/ref=DA3AD49FD96BA56EB6284F9E3578547129E0EA5371CFE9A12D50FECA62A6DE74E0D26E2928565203EDAE45UEW8H" TargetMode="External"/><Relationship Id="rId514" Type="http://schemas.openxmlformats.org/officeDocument/2006/relationships/hyperlink" Target="consultantplus://offline/ref=DA3AD49FD96BA56EB6284F9E3578547129E0EA5370C0E7AE2950FECA62A6DE74E0D26E2928565203EDAE45UEW9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146</Pages>
  <Words>69975</Words>
  <Characters>398859</Characters>
  <Application>Microsoft Office Word</Application>
  <DocSecurity>0</DocSecurity>
  <Lines>3323</Lines>
  <Paragraphs>935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467899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Юнчикова Ольга Александровна</dc:creator>
  <cp:lastModifiedBy>Черенков Анатолий Геннадьевич</cp:lastModifiedBy>
  <cp:revision>2</cp:revision>
  <dcterms:created xsi:type="dcterms:W3CDTF">2017-04-26T14:51:00Z</dcterms:created>
  <dcterms:modified xsi:type="dcterms:W3CDTF">2017-04-26T14:51:00Z</dcterms:modified>
</cp:coreProperties>
</file>